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DC" w:rsidRPr="00343BAD" w:rsidRDefault="007719DC" w:rsidP="007719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3B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19050" t="0" r="9525" b="0"/>
            <wp:docPr id="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9DC" w:rsidRPr="00343BAD" w:rsidRDefault="007719DC" w:rsidP="007719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19DC" w:rsidRPr="00343BAD" w:rsidRDefault="007719DC" w:rsidP="007719DC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сикт овмöдчöминса администрация</w:t>
      </w:r>
    </w:p>
    <w:p w:rsidR="007719DC" w:rsidRPr="00343BAD" w:rsidRDefault="007719DC" w:rsidP="007719DC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9D62D8">
        <w:rPr>
          <w:rFonts w:ascii="Arial" w:eastAsia="Times New Roman" w:hAnsi="Arial" w:cs="Arial"/>
          <w:noProof/>
          <w:sz w:val="24"/>
          <w:szCs w:val="24"/>
          <w:lang w:eastAsia="ar-SA"/>
        </w:rPr>
        <w:pict>
          <v:line id="_x0000_s1026" style="position:absolute;left:0;text-align:left;z-index:251660288;visibility:visible;mso-wrap-distance-top:-3e-5mm;mso-wrap-distance-bottom:-3e-5mm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YDUvKtoAAAAIAQAADwAAAAAAAAAAAAAAAACoBAAAZHJzL2Rvd25yZXYueG1sUEsFBgAAAAAEAAQA&#10;8wAAAK8FAAAAAA==&#10;" o:allowincell="f"/>
        </w:pict>
      </w:r>
      <w:proofErr w:type="gramStart"/>
      <w:r w:rsidRPr="00343BAD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7719DC" w:rsidRPr="00343BAD" w:rsidRDefault="007719DC" w:rsidP="007719D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7719DC" w:rsidRPr="00343BAD" w:rsidRDefault="007719DC" w:rsidP="007719DC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343BAD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7719DC" w:rsidRPr="00343BAD" w:rsidRDefault="007719DC" w:rsidP="007719DC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</w:p>
    <w:p w:rsidR="007719DC" w:rsidRPr="00A55C57" w:rsidRDefault="007719DC" w:rsidP="007719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C2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июля </w:t>
      </w:r>
      <w:r w:rsidRPr="006C2C7E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6C2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5CB">
        <w:rPr>
          <w:rFonts w:ascii="Times New Roman" w:eastAsia="Calibri" w:hAnsi="Times New Roman" w:cs="Times New Roman"/>
          <w:sz w:val="28"/>
          <w:szCs w:val="28"/>
        </w:rPr>
        <w:t>года                                                                             № 3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7719DC" w:rsidRPr="00343BAD" w:rsidRDefault="007719DC" w:rsidP="007719D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719DC" w:rsidRPr="00343BAD" w:rsidRDefault="007719DC" w:rsidP="007719D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ar-SA"/>
        </w:rPr>
      </w:pPr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Республика Коми</w:t>
      </w:r>
    </w:p>
    <w:p w:rsidR="007719DC" w:rsidRPr="00343BAD" w:rsidRDefault="007719DC" w:rsidP="007719DC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Усть-Куломский район</w:t>
      </w:r>
    </w:p>
    <w:p w:rsidR="007719DC" w:rsidRPr="00343BAD" w:rsidRDefault="007719DC" w:rsidP="007719DC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spellStart"/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пст</w:t>
      </w:r>
      <w:proofErr w:type="spellEnd"/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. Зимстан</w:t>
      </w:r>
    </w:p>
    <w:p w:rsidR="007719DC" w:rsidRDefault="007719DC" w:rsidP="007719DC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 проведении противопожарной пропаганды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соответствии со </w:t>
      </w:r>
      <w:hyperlink r:id="rId5" w:history="1">
        <w:r w:rsidRPr="00BF4CFE">
          <w:rPr>
            <w:rFonts w:ascii="Times New Roman CYR" w:eastAsiaTheme="minorEastAsia" w:hAnsi="Times New Roman CYR" w:cs="Times New Roman CYR"/>
            <w:bCs/>
            <w:sz w:val="28"/>
            <w:lang w:eastAsia="ru-RU"/>
          </w:rPr>
          <w:t>ст.14</w:t>
        </w:r>
      </w:hyperlink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6" w:history="1">
        <w:r w:rsidRPr="00BF4CFE">
          <w:rPr>
            <w:rFonts w:ascii="Times New Roman CYR" w:eastAsiaTheme="minorEastAsia" w:hAnsi="Times New Roman CYR" w:cs="Times New Roman CYR"/>
            <w:bCs/>
            <w:sz w:val="28"/>
            <w:lang w:eastAsia="ru-RU"/>
          </w:rPr>
          <w:t>ст. 19</w:t>
        </w:r>
      </w:hyperlink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Федерального закона от 21.12.1994 №69-ФЗ «О пожарной безопасности», с.63 </w:t>
      </w:r>
      <w:hyperlink r:id="rId7" w:history="1">
        <w:r w:rsidRPr="00BF4CFE">
          <w:rPr>
            <w:rFonts w:ascii="Times New Roman CYR" w:eastAsiaTheme="minorEastAsia" w:hAnsi="Times New Roman CYR" w:cs="Times New Roman CYR"/>
            <w:bCs/>
            <w:sz w:val="28"/>
            <w:lang w:eastAsia="ru-RU"/>
          </w:rPr>
          <w:t>Федеральный закон</w:t>
        </w:r>
      </w:hyperlink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22.07.2008 №123-ФЗ «Технический регламент о требованиях пожарной безопасности» в целях упорядочения организации и проведения пропаганды в области пожарной безопасности на территории муниципального образования сельского поселения «Зимстан</w:t>
      </w:r>
      <w:proofErr w:type="gramEnd"/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», администрация сельского поселения «Зимстан» постановляет: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 Утвердить Положение о проведении противопожарной пропаганды на территории муниципального образования сельского поселения «Зимстан», согласно приложению.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 Рекомендовать руководителям организаций независимо от форм собственности при разработке и осуществлении мероприятий по обучению населения, работников мерам пожарной безопасности руководствоваться настоящим Положением.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 Настоящее постановление вступает в силу со дня его обнародования на информационном стенде администрации сельского поселения «Зимстан».</w:t>
      </w:r>
    </w:p>
    <w:p w:rsidR="007719DC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719DC" w:rsidRPr="002732E1" w:rsidRDefault="007719DC" w:rsidP="007719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732E1">
        <w:rPr>
          <w:rFonts w:ascii="Times New Roman" w:eastAsia="Calibri" w:hAnsi="Times New Roman" w:cs="Times New Roman"/>
          <w:sz w:val="28"/>
          <w:szCs w:val="28"/>
          <w:lang w:eastAsia="ar-SA"/>
        </w:rPr>
        <w:t>Заместитель руководителя администрации</w:t>
      </w:r>
    </w:p>
    <w:p w:rsidR="007719DC" w:rsidRPr="001E113D" w:rsidRDefault="007719DC" w:rsidP="007719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2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2732E1">
        <w:rPr>
          <w:rFonts w:ascii="Times New Roman" w:eastAsia="Calibri" w:hAnsi="Times New Roman" w:cs="Times New Roman"/>
          <w:sz w:val="28"/>
          <w:szCs w:val="28"/>
          <w:lang w:eastAsia="ar-SA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2732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2732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</w:t>
      </w:r>
      <w:r w:rsidRPr="002732E1">
        <w:rPr>
          <w:rFonts w:ascii="Times New Roman" w:eastAsia="Calibri" w:hAnsi="Times New Roman" w:cs="Times New Roman"/>
          <w:sz w:val="28"/>
          <w:szCs w:val="28"/>
          <w:lang w:eastAsia="ar-SA"/>
        </w:rPr>
        <w:t>Ю.Э.Катаева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 w:type="page"/>
      </w: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Утверждено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постановлением администрации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сельского поселения «Зимстан»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4.07.</w:t>
      </w: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2022 №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36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(Приложение)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Положение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 порядке проведения противопожарной пропаганды на территории муниципального образования сельского поселения «Зимстан»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Глава 1. Общие положения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1.1. Настоящее Положение разработано в соответствии с </w:t>
      </w:r>
      <w:hyperlink r:id="rId8" w:history="1">
        <w:r w:rsidRPr="00BF4CFE">
          <w:rPr>
            <w:rFonts w:ascii="Times New Roman CYR" w:eastAsiaTheme="minorEastAsia" w:hAnsi="Times New Roman CYR" w:cs="Times New Roman CYR"/>
            <w:bCs/>
            <w:sz w:val="24"/>
            <w:szCs w:val="24"/>
            <w:lang w:eastAsia="ru-RU"/>
          </w:rPr>
          <w:t>Федеральным законом</w:t>
        </w:r>
      </w:hyperlink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21.12.1994 № 69-ФЗ «О пожарной безопасности</w:t>
      </w:r>
      <w:r w:rsidRPr="00BF4CF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», </w:t>
      </w:r>
      <w:hyperlink r:id="rId9" w:history="1">
        <w:r w:rsidRPr="00BF4CFE">
          <w:rPr>
            <w:rFonts w:ascii="Times New Roman CYR" w:eastAsiaTheme="minorEastAsia" w:hAnsi="Times New Roman CYR" w:cs="Times New Roman CYR"/>
            <w:bCs/>
            <w:sz w:val="24"/>
            <w:szCs w:val="24"/>
            <w:lang w:eastAsia="ru-RU"/>
          </w:rPr>
          <w:t>ст. 19</w:t>
        </w:r>
      </w:hyperlink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21.12.1994 № 69-ФЗ «О пожарной безопасности», с.63 </w:t>
      </w:r>
      <w:hyperlink r:id="rId10" w:history="1">
        <w:r w:rsidRPr="00BF4CFE">
          <w:rPr>
            <w:rFonts w:ascii="Times New Roman CYR" w:eastAsiaTheme="minorEastAsia" w:hAnsi="Times New Roman CYR" w:cs="Times New Roman CYR"/>
            <w:bCs/>
            <w:sz w:val="24"/>
            <w:szCs w:val="24"/>
            <w:lang w:eastAsia="ru-RU"/>
          </w:rPr>
          <w:t>Федеральный закон</w:t>
        </w:r>
      </w:hyperlink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22.07.2008 № 123-ФЗ «Технический регламент о требованиях пожарной безопасности», иными нормативными правовыми актами, регулирующими вопросы пожарной безопасности.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1.2. В настоящем положении применяются следующие понятия: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РФ форм информирования населения;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  <w:proofErr w:type="gramEnd"/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Глава 2. Организация противопожарной пропаганды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2.1. 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 В соответствии с действующим законодательством противопожарную пропаганду проводят: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работники администрации муниципального образования сельского поселения «Зимстан»;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работники ПЧ-143;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члены добровольной пожарной охраны.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проведения противопожарной пропаганды могут использоваться возможности общественных организаций.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2.3. Противопожарная пропаганда осуществляется администрацией сельского поселения посредством: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разработки и издания средств наглядной агитации, специальной литературы и рекламной продукции;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изготовления и распространения среди населения противопожарных памяток, листовок;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- организации конкурсов, выставок, соревнований на противопожарную тематику;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проведения сходов граждан;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изготовления и размещения на улицах населенных пунктов стендов социальной рекламы по пожарной безопасности;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привлечения средств массовой информации;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использования иных средств и способов, не запрещенных законодательством Российской Федерации.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 Администрация муниципального образования сельского поселения «Зимстан» осуществляет тесное взаимодействие с органами государственной власти, Государственной противопожарной службой, организациями независимо от форм собственности с целью проведения противопожарной пропаганды.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2.5. </w:t>
      </w:r>
      <w:proofErr w:type="gramStart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2.6. Противопожарная пропаганда, как правило, проводится за счет средств бюджета муниципального образования.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2.7. Функции организации противопожарной пропаганды на территории сельского поселения возлагаются на администрацию муниципального образования.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Глава 3. Порядок проведения противопожарной пропаганды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Администрация сельского поселения с целью организации противопожарной пропаганды: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 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 информирует население о проблемах и путях обеспечения первичных мер пожарной безопасности;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 осуществляет методическое сопровождение деятельности по обучению населения мерам пожарной безопасности;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 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ПАМЯТКА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населению о соблюдении мер пожарной безопасности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целях обеспечения пожарной безопасности жилого дома (квартиры) рекомендуется выполнить следующие мероприятия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 Электрохозяйство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 Заменить некалиброванные плавкие вставки («жучки») в электрощите.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 Не оставлять без присмотра включенные в сеть электроприборы (телевизоры, магнитофоны и иное).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 Не допускать использование горючих абажуров на электролампах.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 Не допускать устройство временных самодельных электросетей в помещениях.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 Не допускать эксплуатации электронагревательных приборов без несгораемых вставок.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 Заменить оголенные и ветхие электрические провода.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 Не допускать эксплуатации самодельных (кустарных) электронагревательных приборов.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8. Соединение электрических проводов произвести путем </w:t>
      </w:r>
      <w:proofErr w:type="spellStart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пропайки</w:t>
      </w:r>
      <w:proofErr w:type="spellEnd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</w:t>
      </w:r>
      <w:proofErr w:type="spellStart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опрессовки</w:t>
      </w:r>
      <w:proofErr w:type="spellEnd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 НЕ допускать включение электронагревательных приборов без соединительной вилки.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 Печное отопление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 Отремонтировать дымоход печи.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 Очищать дымоход печи не менее 1 раза в 2 месяца.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 Обелить все дымовые трубы и стены печи.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 напротив дверки печи прибить </w:t>
      </w:r>
      <w:proofErr w:type="spellStart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предтопочный</w:t>
      </w:r>
      <w:proofErr w:type="spellEnd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металлический лист размером не менее 50х70 см.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 Довести до 25 см разрыв от стен печи до деревянных конструкций.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 Не оставлять без присмотра топящиеся печи, а также не поручать надзор за ними малолетним детям.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 Газовое оборудование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 Расстояние от газового баллона до газовой плиты выполнить не менее 0,5 м, до радиаторов отопления и печей - 1 м, топочных дверок печей - 2 м.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 Убрать газовые баллоны из цокольного (подвального) этажа дома.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 Не допускать устройство вводов газопровода в жилой дом через подвальное помещение.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 Двери из помещения, где установлены газовые приборы, выполнить отрывающимися по ходы выхода из помещения.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 Разместить у входа в жилой дом предупреждающий знак: «Огнеопасно. Баллоны с газом!»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 Дополнительные мероприятия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 Ликвидировать строения, находящиеся в противопожарных разрывах между домами и другими строениями.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 В летний период иметь около дома емкость с водой не менее 200 л, ведро, приставную лестницу.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 Решетки на окнах выполнить </w:t>
      </w:r>
      <w:proofErr w:type="gramStart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распашными</w:t>
      </w:r>
      <w:proofErr w:type="gramEnd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легкосъемными.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 Не оставляйте малолетних детей одних без присмотра.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Согласно </w:t>
      </w:r>
      <w:hyperlink r:id="rId11" w:history="1">
        <w:r w:rsidRPr="00BF4CFE">
          <w:rPr>
            <w:rFonts w:ascii="Times New Roman CYR" w:eastAsiaTheme="minorEastAsia" w:hAnsi="Times New Roman CYR" w:cs="Times New Roman CYR"/>
            <w:bCs/>
            <w:sz w:val="24"/>
            <w:szCs w:val="24"/>
            <w:lang w:eastAsia="ru-RU"/>
          </w:rPr>
          <w:t>Федеральному закону</w:t>
        </w:r>
      </w:hyperlink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21.12.1994 N 69-ФЗ «О пожарной безопасности» граждане обязаны (ст. 34):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соблюдать требования пожарной безопасности;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иметь в помещениях и строениях, находящихся в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сельского поселения «Зимстан»;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при обнаружении пожаров немедленно уведомлять о них пожарную охрану;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до прибытия пожарной охраны принимать посильные меры по спасению людей, имущества и тушению пожаров;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оказывать содействие пожарной охране при тушении пожаров; выполнять предписания, постановления и иные законные требования должностных лиц государственного пожарного надзора;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предоставлять в порядке, установленном законодательством Российской Федерации, возможность должностными лицами государственного пожарного надзора проводить обследования и </w:t>
      </w:r>
      <w:proofErr w:type="gramStart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проверки</w:t>
      </w:r>
      <w:proofErr w:type="gramEnd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соблюдениями требований пожарной безопасности и пресечения их нарушений.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Уважаемые граждане!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Помните, что самое страшное при пожаре -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</w:t>
      </w: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возникновении пожара.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Правила вызова пожарной охраны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возникновении пожара немедленно сообщите в пожарную охрану по телефону «92-0-35» или «94-3-78». Вызывая помощь, необходимо: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кратко и четко обрисовать событие - что горит (квартира, чердак, подвал, склад и иное);</w:t>
      </w:r>
      <w:proofErr w:type="gramEnd"/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назвать адрес (населенный пункт, название улицы, номер дома, квартиры);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назвать свою фамилию, номер телефона;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Действия при пожаре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 Сообщите о пожаре по телефону «92-0-35» или «94-3-78»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 Эвакуировать людей (сообщать о пожаре соседям).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 По возможности принять меры к тушению пожара (обесточить помещение, использовать первичные средства пожаротушения).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пригнитесь к полу - там остается прослойка воздуха 15-20 см;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дышите через мокрую ткань или полотенце;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в дыму лучше двигаться ползком вдоль стены по направлению к выходу из здания.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Категорически запрещается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Оставлять детей без присмотра с момента обнаружения пожара и до его ликвидации.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Спускать по водосточным трубам и стоякам.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ПОМНИТЕ!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СОБЛЮДЕНИЕ МЕР ПОЖАРНОЙ БЕЗОПАСНОСТИ -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ЗАЛОГ ВАШЕГО БЛАГОПОЛУЧИЯ,</w:t>
      </w:r>
    </w:p>
    <w:p w:rsidR="007719DC" w:rsidRPr="00BF4CFE" w:rsidRDefault="007719DC" w:rsidP="0077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СОХРАННОСТИ ВАШЕЙ СОБСТВЕННОЙ ЖИЗН</w:t>
      </w:r>
    </w:p>
    <w:p w:rsidR="00A1559F" w:rsidRDefault="00A1559F"/>
    <w:sectPr w:rsidR="00A1559F" w:rsidSect="00A1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719DC"/>
    <w:rsid w:val="006E7D71"/>
    <w:rsid w:val="007719DC"/>
    <w:rsid w:val="007C6CFC"/>
    <w:rsid w:val="00A1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0103955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2161584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0103955/19" TargetMode="External"/><Relationship Id="rId11" Type="http://schemas.openxmlformats.org/officeDocument/2006/relationships/hyperlink" Target="http://municipal.garant.ru/document/redirect/10103955/0" TargetMode="External"/><Relationship Id="rId5" Type="http://schemas.openxmlformats.org/officeDocument/2006/relationships/hyperlink" Target="http://municipal.garant.ru/document/redirect/186367/14" TargetMode="External"/><Relationship Id="rId10" Type="http://schemas.openxmlformats.org/officeDocument/2006/relationships/hyperlink" Target="http://municipal.garant.ru/document/redirect/12161584/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unicipal.garant.ru/document/redirect/10103955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1718</Words>
  <Characters>9799</Characters>
  <Application>Microsoft Office Word</Application>
  <DocSecurity>0</DocSecurity>
  <Lines>81</Lines>
  <Paragraphs>22</Paragraphs>
  <ScaleCrop>false</ScaleCrop>
  <Company/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2022-07-08T09:11:00Z</dcterms:created>
  <dcterms:modified xsi:type="dcterms:W3CDTF">2022-07-08T09:16:00Z</dcterms:modified>
</cp:coreProperties>
</file>