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F99" w:rsidRPr="009C6833" w:rsidRDefault="00613F99" w:rsidP="00613F99">
      <w:pPr>
        <w:ind w:firstLine="709"/>
        <w:jc w:val="center"/>
        <w:rPr>
          <w:sz w:val="28"/>
          <w:szCs w:val="28"/>
        </w:rPr>
      </w:pPr>
      <w:r w:rsidRPr="009C6833">
        <w:rPr>
          <w:b/>
          <w:bCs/>
          <w:noProof/>
          <w:sz w:val="28"/>
          <w:szCs w:val="28"/>
        </w:rPr>
        <w:drawing>
          <wp:inline distT="0" distB="0" distL="0" distR="0" wp14:anchorId="1BB92F18" wp14:editId="2A506F75">
            <wp:extent cx="68580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28675"/>
                    </a:xfrm>
                    <a:prstGeom prst="rect">
                      <a:avLst/>
                    </a:prstGeom>
                    <a:noFill/>
                    <a:ln>
                      <a:noFill/>
                    </a:ln>
                  </pic:spPr>
                </pic:pic>
              </a:graphicData>
            </a:graphic>
          </wp:inline>
        </w:drawing>
      </w:r>
    </w:p>
    <w:p w:rsidR="00613F99" w:rsidRPr="009C6833" w:rsidRDefault="00613F99" w:rsidP="00613F99">
      <w:pPr>
        <w:jc w:val="center"/>
        <w:rPr>
          <w:b/>
          <w:bCs/>
          <w:sz w:val="22"/>
          <w:szCs w:val="22"/>
        </w:rPr>
      </w:pPr>
    </w:p>
    <w:p w:rsidR="00613F99" w:rsidRPr="009C6833" w:rsidRDefault="00613F99" w:rsidP="00613F99">
      <w:pPr>
        <w:jc w:val="center"/>
        <w:rPr>
          <w:b/>
          <w:bCs/>
          <w:sz w:val="28"/>
          <w:szCs w:val="28"/>
        </w:rPr>
      </w:pPr>
      <w:r w:rsidRPr="009C6833">
        <w:rPr>
          <w:b/>
          <w:bCs/>
          <w:sz w:val="28"/>
          <w:szCs w:val="28"/>
        </w:rPr>
        <w:t xml:space="preserve">"ЗИМСТАН" СИКТ ОВМÖДЧÖМИНСА  </w:t>
      </w:r>
      <w:proofErr w:type="gramStart"/>
      <w:r w:rsidRPr="009C6833">
        <w:rPr>
          <w:b/>
          <w:bCs/>
          <w:sz w:val="28"/>
          <w:szCs w:val="28"/>
        </w:rPr>
        <w:t>СÖВЕТ</w:t>
      </w:r>
      <w:proofErr w:type="gramEnd"/>
    </w:p>
    <w:p w:rsidR="00613F99" w:rsidRPr="009C6833" w:rsidRDefault="00613F99" w:rsidP="00613F99">
      <w:pPr>
        <w:jc w:val="center"/>
        <w:rPr>
          <w:b/>
          <w:bCs/>
          <w:sz w:val="22"/>
          <w:szCs w:val="22"/>
        </w:rPr>
      </w:pPr>
      <w:r w:rsidRPr="009C6833">
        <w:rPr>
          <w:b/>
          <w:bCs/>
          <w:sz w:val="28"/>
          <w:szCs w:val="28"/>
        </w:rPr>
        <w:t>СОВЕТ СЕЛЬСКОГО ПОСЕЛЕНИЯ  "ЗИМСТАН"</w:t>
      </w:r>
    </w:p>
    <w:p w:rsidR="00613F99" w:rsidRPr="009C6833" w:rsidRDefault="00613F99" w:rsidP="00613F99">
      <w:pPr>
        <w:jc w:val="center"/>
        <w:rPr>
          <w:b/>
          <w:bCs/>
          <w:sz w:val="22"/>
          <w:szCs w:val="22"/>
        </w:rPr>
      </w:pPr>
    </w:p>
    <w:p w:rsidR="00613F99" w:rsidRPr="009C6833" w:rsidRDefault="00613F99" w:rsidP="00613F99">
      <w:pPr>
        <w:jc w:val="center"/>
        <w:rPr>
          <w:b/>
          <w:bCs/>
          <w:sz w:val="28"/>
          <w:szCs w:val="28"/>
        </w:rPr>
      </w:pPr>
      <w:r w:rsidRPr="009C6833">
        <w:rPr>
          <w:b/>
          <w:bCs/>
          <w:sz w:val="28"/>
          <w:szCs w:val="28"/>
        </w:rPr>
        <w:t xml:space="preserve">К </w:t>
      </w:r>
      <w:proofErr w:type="gramStart"/>
      <w:r w:rsidRPr="009C6833">
        <w:rPr>
          <w:b/>
          <w:bCs/>
          <w:sz w:val="28"/>
          <w:szCs w:val="28"/>
        </w:rPr>
        <w:t>Ы</w:t>
      </w:r>
      <w:proofErr w:type="gramEnd"/>
      <w:r w:rsidRPr="009C6833">
        <w:rPr>
          <w:b/>
          <w:bCs/>
          <w:sz w:val="28"/>
          <w:szCs w:val="28"/>
        </w:rPr>
        <w:t xml:space="preserve"> В К Ō Р Т Ō Д</w:t>
      </w:r>
    </w:p>
    <w:p w:rsidR="00613F99" w:rsidRPr="009C6833" w:rsidRDefault="00613F99" w:rsidP="00613F99">
      <w:pPr>
        <w:jc w:val="center"/>
        <w:rPr>
          <w:b/>
          <w:bCs/>
          <w:sz w:val="28"/>
          <w:szCs w:val="28"/>
        </w:rPr>
      </w:pPr>
      <w:proofErr w:type="gramStart"/>
      <w:r w:rsidRPr="009C6833">
        <w:rPr>
          <w:b/>
          <w:bCs/>
          <w:sz w:val="28"/>
          <w:szCs w:val="28"/>
        </w:rPr>
        <w:t>Р</w:t>
      </w:r>
      <w:proofErr w:type="gramEnd"/>
      <w:r w:rsidRPr="009C6833">
        <w:rPr>
          <w:b/>
          <w:bCs/>
          <w:sz w:val="28"/>
          <w:szCs w:val="28"/>
        </w:rPr>
        <w:t xml:space="preserve"> Е Ш Е Н И Е</w:t>
      </w:r>
    </w:p>
    <w:p w:rsidR="00613F99" w:rsidRPr="009C6833" w:rsidRDefault="00613F99" w:rsidP="00613F99">
      <w:pPr>
        <w:jc w:val="center"/>
        <w:rPr>
          <w:b/>
          <w:bCs/>
          <w:sz w:val="22"/>
          <w:szCs w:val="22"/>
        </w:rPr>
      </w:pPr>
      <w:r w:rsidRPr="009C6833">
        <w:rPr>
          <w:b/>
          <w:bCs/>
          <w:sz w:val="28"/>
          <w:szCs w:val="28"/>
        </w:rPr>
        <w:t xml:space="preserve">очередное заседание </w:t>
      </w:r>
      <w:r w:rsidRPr="009C6833">
        <w:rPr>
          <w:b/>
          <w:bCs/>
          <w:sz w:val="28"/>
          <w:szCs w:val="28"/>
          <w:lang w:val="en-US"/>
        </w:rPr>
        <w:t>IV</w:t>
      </w:r>
      <w:r w:rsidRPr="009C6833">
        <w:rPr>
          <w:b/>
          <w:bCs/>
          <w:sz w:val="28"/>
          <w:szCs w:val="28"/>
        </w:rPr>
        <w:t xml:space="preserve"> созыва</w:t>
      </w:r>
    </w:p>
    <w:p w:rsidR="00613F99" w:rsidRPr="009C6833" w:rsidRDefault="00613F99" w:rsidP="00613F99">
      <w:pPr>
        <w:rPr>
          <w:sz w:val="28"/>
          <w:szCs w:val="28"/>
          <w:u w:val="single"/>
        </w:rPr>
      </w:pPr>
    </w:p>
    <w:p w:rsidR="00B67711" w:rsidRPr="00B67711" w:rsidRDefault="00B67711" w:rsidP="00B67711">
      <w:pPr>
        <w:ind w:left="426" w:firstLine="141"/>
        <w:rPr>
          <w:sz w:val="28"/>
          <w:szCs w:val="28"/>
        </w:rPr>
      </w:pPr>
      <w:r w:rsidRPr="00B67711">
        <w:rPr>
          <w:sz w:val="28"/>
          <w:szCs w:val="28"/>
          <w:u w:val="single"/>
        </w:rPr>
        <w:t>12 октября 2018 года №IV-24/81</w:t>
      </w:r>
    </w:p>
    <w:p w:rsidR="00613F99" w:rsidRPr="009C6833" w:rsidRDefault="00613F99" w:rsidP="00B67711">
      <w:pPr>
        <w:ind w:left="426" w:firstLine="141"/>
        <w:rPr>
          <w:sz w:val="22"/>
          <w:szCs w:val="22"/>
        </w:rPr>
      </w:pPr>
      <w:proofErr w:type="spellStart"/>
      <w:r w:rsidRPr="009C6833">
        <w:rPr>
          <w:sz w:val="22"/>
          <w:szCs w:val="22"/>
        </w:rPr>
        <w:t>п</w:t>
      </w:r>
      <w:proofErr w:type="gramStart"/>
      <w:r w:rsidRPr="009C6833">
        <w:rPr>
          <w:sz w:val="22"/>
          <w:szCs w:val="22"/>
        </w:rPr>
        <w:t>.З</w:t>
      </w:r>
      <w:proofErr w:type="gramEnd"/>
      <w:r w:rsidRPr="009C6833">
        <w:rPr>
          <w:sz w:val="22"/>
          <w:szCs w:val="22"/>
        </w:rPr>
        <w:t>имстан</w:t>
      </w:r>
      <w:proofErr w:type="spellEnd"/>
      <w:r w:rsidRPr="009C6833">
        <w:rPr>
          <w:sz w:val="22"/>
          <w:szCs w:val="22"/>
        </w:rPr>
        <w:t>, Усть-Куломский р., Республика Коми</w:t>
      </w:r>
    </w:p>
    <w:p w:rsidR="00613F99" w:rsidRPr="009C6833" w:rsidRDefault="00613F99" w:rsidP="00B67711">
      <w:pPr>
        <w:spacing w:after="200" w:line="276" w:lineRule="auto"/>
        <w:ind w:left="426" w:firstLine="141"/>
        <w:rPr>
          <w:szCs w:val="28"/>
        </w:rPr>
      </w:pPr>
    </w:p>
    <w:p w:rsidR="00613F99" w:rsidRPr="009C6833" w:rsidRDefault="00613F99" w:rsidP="00B67711">
      <w:pPr>
        <w:ind w:left="426" w:firstLine="141"/>
        <w:jc w:val="center"/>
        <w:rPr>
          <w:sz w:val="28"/>
          <w:szCs w:val="28"/>
        </w:rPr>
      </w:pPr>
      <w:r w:rsidRPr="009C6833">
        <w:rPr>
          <w:sz w:val="28"/>
          <w:szCs w:val="28"/>
        </w:rPr>
        <w:t xml:space="preserve">Об утверждении «Схема теплоснабжения сельского поселения «Зимстан» </w:t>
      </w:r>
      <w:proofErr w:type="spellStart"/>
      <w:r w:rsidRPr="009C6833">
        <w:rPr>
          <w:sz w:val="28"/>
          <w:szCs w:val="28"/>
        </w:rPr>
        <w:t>Усть-Куломского</w:t>
      </w:r>
      <w:proofErr w:type="spellEnd"/>
      <w:r w:rsidRPr="009C6833">
        <w:rPr>
          <w:sz w:val="28"/>
          <w:szCs w:val="28"/>
        </w:rPr>
        <w:t xml:space="preserve"> района республики Коми до 2039 года»</w:t>
      </w:r>
    </w:p>
    <w:p w:rsidR="00613F99" w:rsidRPr="009C6833" w:rsidRDefault="00613F99" w:rsidP="00B67711">
      <w:pPr>
        <w:ind w:left="426" w:firstLine="141"/>
        <w:jc w:val="center"/>
        <w:rPr>
          <w:sz w:val="28"/>
          <w:szCs w:val="28"/>
        </w:rPr>
      </w:pPr>
    </w:p>
    <w:p w:rsidR="00A250D0" w:rsidRPr="009C6833" w:rsidRDefault="00613F99" w:rsidP="00B67711">
      <w:pPr>
        <w:ind w:left="426" w:firstLine="141"/>
        <w:jc w:val="both"/>
        <w:rPr>
          <w:sz w:val="28"/>
          <w:szCs w:val="28"/>
        </w:rPr>
      </w:pPr>
      <w:r w:rsidRPr="009C6833">
        <w:rPr>
          <w:sz w:val="28"/>
          <w:szCs w:val="28"/>
        </w:rPr>
        <w:t>В соответствии с Федеральным законом от 06.10.2003 № 131-ФЗ «Об общих принципах организации местного самоуправления в Российской Федерации», с Уставом сельского поселения «Зимстан», Совет сельского поселения «Зимстан» решил:</w:t>
      </w:r>
    </w:p>
    <w:p w:rsidR="00613F99" w:rsidRPr="009C6833" w:rsidRDefault="00613F99" w:rsidP="00B67711">
      <w:pPr>
        <w:numPr>
          <w:ilvl w:val="0"/>
          <w:numId w:val="1"/>
        </w:numPr>
        <w:tabs>
          <w:tab w:val="clear" w:pos="1070"/>
          <w:tab w:val="num" w:pos="0"/>
          <w:tab w:val="left" w:pos="1276"/>
        </w:tabs>
        <w:ind w:left="426" w:firstLine="141"/>
        <w:jc w:val="both"/>
        <w:rPr>
          <w:sz w:val="28"/>
          <w:szCs w:val="28"/>
        </w:rPr>
      </w:pPr>
      <w:r w:rsidRPr="00C54076">
        <w:rPr>
          <w:sz w:val="28"/>
          <w:szCs w:val="28"/>
        </w:rPr>
        <w:t xml:space="preserve">Утвердить </w:t>
      </w:r>
      <w:r w:rsidRPr="009C6833">
        <w:rPr>
          <w:sz w:val="28"/>
          <w:szCs w:val="28"/>
        </w:rPr>
        <w:t xml:space="preserve">«Схема теплоснабжения сельского поселения «Зимстан» </w:t>
      </w:r>
      <w:proofErr w:type="spellStart"/>
      <w:r w:rsidRPr="009C6833">
        <w:rPr>
          <w:sz w:val="28"/>
          <w:szCs w:val="28"/>
        </w:rPr>
        <w:t>Усть-Куломского</w:t>
      </w:r>
      <w:proofErr w:type="spellEnd"/>
      <w:r w:rsidRPr="009C6833">
        <w:rPr>
          <w:sz w:val="28"/>
          <w:szCs w:val="28"/>
        </w:rPr>
        <w:t xml:space="preserve"> района республики Коми до 2039 года. Том 1. Утверждаемая часть» </w:t>
      </w:r>
      <w:r w:rsidRPr="00C54076">
        <w:rPr>
          <w:sz w:val="28"/>
          <w:szCs w:val="28"/>
        </w:rPr>
        <w:t>согласно приложению</w:t>
      </w:r>
      <w:r w:rsidRPr="009C6833">
        <w:rPr>
          <w:sz w:val="28"/>
          <w:szCs w:val="28"/>
        </w:rPr>
        <w:t xml:space="preserve"> 1</w:t>
      </w:r>
      <w:r w:rsidRPr="00C54076">
        <w:rPr>
          <w:sz w:val="28"/>
          <w:szCs w:val="28"/>
        </w:rPr>
        <w:t>.</w:t>
      </w:r>
    </w:p>
    <w:p w:rsidR="00613F99" w:rsidRPr="009C6833" w:rsidRDefault="00613F99" w:rsidP="00B67711">
      <w:pPr>
        <w:numPr>
          <w:ilvl w:val="0"/>
          <w:numId w:val="1"/>
        </w:numPr>
        <w:tabs>
          <w:tab w:val="clear" w:pos="1070"/>
          <w:tab w:val="left" w:pos="1276"/>
        </w:tabs>
        <w:ind w:left="426" w:firstLine="141"/>
        <w:jc w:val="both"/>
        <w:rPr>
          <w:sz w:val="28"/>
          <w:szCs w:val="28"/>
        </w:rPr>
      </w:pPr>
      <w:r w:rsidRPr="00C54076">
        <w:rPr>
          <w:sz w:val="28"/>
          <w:szCs w:val="28"/>
        </w:rPr>
        <w:t xml:space="preserve">Утвердить </w:t>
      </w:r>
      <w:r w:rsidRPr="009C6833">
        <w:rPr>
          <w:sz w:val="28"/>
          <w:szCs w:val="28"/>
        </w:rPr>
        <w:t xml:space="preserve">«Схема теплоснабжения сельского поселения «Зимстан» </w:t>
      </w:r>
      <w:proofErr w:type="spellStart"/>
      <w:r w:rsidRPr="009C6833">
        <w:rPr>
          <w:sz w:val="28"/>
          <w:szCs w:val="28"/>
        </w:rPr>
        <w:t>Усть-Куломского</w:t>
      </w:r>
      <w:proofErr w:type="spellEnd"/>
      <w:r w:rsidRPr="009C6833">
        <w:rPr>
          <w:sz w:val="28"/>
          <w:szCs w:val="28"/>
        </w:rPr>
        <w:t xml:space="preserve"> района республики Коми до 2039 года. Том 2. Обосновывающие материалы» </w:t>
      </w:r>
      <w:r w:rsidRPr="00C54076">
        <w:rPr>
          <w:sz w:val="28"/>
          <w:szCs w:val="28"/>
        </w:rPr>
        <w:t>согласно приложению</w:t>
      </w:r>
      <w:r w:rsidRPr="009C6833">
        <w:rPr>
          <w:sz w:val="28"/>
          <w:szCs w:val="28"/>
        </w:rPr>
        <w:t xml:space="preserve"> 2.</w:t>
      </w:r>
    </w:p>
    <w:p w:rsidR="00613F99" w:rsidRPr="009C6833" w:rsidRDefault="00613F99" w:rsidP="00B67711">
      <w:pPr>
        <w:pStyle w:val="a5"/>
        <w:numPr>
          <w:ilvl w:val="0"/>
          <w:numId w:val="1"/>
        </w:numPr>
        <w:tabs>
          <w:tab w:val="clear" w:pos="1070"/>
          <w:tab w:val="num" w:pos="709"/>
        </w:tabs>
        <w:ind w:left="426" w:firstLine="141"/>
        <w:jc w:val="both"/>
        <w:rPr>
          <w:sz w:val="28"/>
          <w:szCs w:val="28"/>
        </w:rPr>
      </w:pPr>
      <w:r w:rsidRPr="009C6833">
        <w:rPr>
          <w:sz w:val="28"/>
          <w:szCs w:val="28"/>
        </w:rPr>
        <w:t>Настоящее решение подлежит официальному обнародованию на информационном стенде администрации сельского поселения «Зимстан».</w:t>
      </w:r>
    </w:p>
    <w:p w:rsidR="00613F99" w:rsidRPr="00C54076" w:rsidRDefault="00613F99" w:rsidP="00B67711">
      <w:pPr>
        <w:ind w:left="426" w:firstLine="141"/>
        <w:jc w:val="center"/>
        <w:rPr>
          <w:sz w:val="28"/>
          <w:szCs w:val="28"/>
        </w:rPr>
      </w:pPr>
    </w:p>
    <w:p w:rsidR="00613F99" w:rsidRPr="00C54076" w:rsidRDefault="00613F99" w:rsidP="00B67711">
      <w:pPr>
        <w:ind w:left="426" w:firstLine="141"/>
        <w:jc w:val="center"/>
        <w:rPr>
          <w:sz w:val="28"/>
          <w:szCs w:val="28"/>
        </w:rPr>
      </w:pPr>
    </w:p>
    <w:p w:rsidR="00613F99" w:rsidRPr="009C6833" w:rsidRDefault="00613F99" w:rsidP="00B67711">
      <w:pPr>
        <w:tabs>
          <w:tab w:val="left" w:pos="1276"/>
        </w:tabs>
        <w:ind w:left="426" w:firstLine="141"/>
        <w:jc w:val="both"/>
        <w:rPr>
          <w:b/>
        </w:rPr>
      </w:pPr>
      <w:r w:rsidRPr="009C6833">
        <w:rPr>
          <w:sz w:val="28"/>
          <w:szCs w:val="28"/>
        </w:rPr>
        <w:t xml:space="preserve">Глава сельского поселения «Зимстан»                                             </w:t>
      </w:r>
      <w:proofErr w:type="spellStart"/>
      <w:r w:rsidRPr="009C6833">
        <w:rPr>
          <w:sz w:val="28"/>
          <w:szCs w:val="28"/>
        </w:rPr>
        <w:t>В.Н.Лодыгин</w:t>
      </w:r>
      <w:proofErr w:type="spellEnd"/>
    </w:p>
    <w:p w:rsidR="00613F99" w:rsidRPr="009C6833" w:rsidRDefault="00613F99" w:rsidP="00B67711">
      <w:pPr>
        <w:ind w:left="426" w:firstLine="141"/>
        <w:rPr>
          <w:b/>
        </w:rPr>
      </w:pPr>
    </w:p>
    <w:p w:rsidR="009C6833" w:rsidRPr="009C6833" w:rsidRDefault="009C6833" w:rsidP="00B67711">
      <w:pPr>
        <w:spacing w:after="200" w:line="276" w:lineRule="auto"/>
        <w:ind w:left="426" w:firstLine="141"/>
      </w:pPr>
      <w:r w:rsidRPr="009C6833">
        <w:br w:type="page"/>
      </w:r>
    </w:p>
    <w:p w:rsidR="00613F99" w:rsidRPr="009C6833" w:rsidRDefault="009C6833" w:rsidP="009C6833">
      <w:pPr>
        <w:jc w:val="right"/>
        <w:rPr>
          <w:sz w:val="24"/>
          <w:szCs w:val="24"/>
        </w:rPr>
      </w:pPr>
      <w:r w:rsidRPr="009C6833">
        <w:rPr>
          <w:sz w:val="24"/>
          <w:szCs w:val="24"/>
        </w:rPr>
        <w:lastRenderedPageBreak/>
        <w:t>УТВЕРЖДЕНА</w:t>
      </w:r>
    </w:p>
    <w:p w:rsidR="009C6833" w:rsidRPr="009C6833" w:rsidRDefault="009C6833" w:rsidP="009C6833">
      <w:pPr>
        <w:jc w:val="right"/>
        <w:rPr>
          <w:sz w:val="24"/>
          <w:szCs w:val="24"/>
        </w:rPr>
      </w:pPr>
      <w:r w:rsidRPr="009C6833">
        <w:rPr>
          <w:sz w:val="24"/>
          <w:szCs w:val="24"/>
        </w:rPr>
        <w:t xml:space="preserve">решением Совета сельского поселения «Зимстан» </w:t>
      </w:r>
    </w:p>
    <w:p w:rsidR="009C6833" w:rsidRPr="009C6833" w:rsidRDefault="009C6833" w:rsidP="00B67711">
      <w:pPr>
        <w:ind w:firstLine="426"/>
        <w:jc w:val="right"/>
        <w:rPr>
          <w:sz w:val="24"/>
          <w:szCs w:val="24"/>
        </w:rPr>
      </w:pPr>
      <w:r w:rsidRPr="009C6833">
        <w:rPr>
          <w:sz w:val="24"/>
          <w:szCs w:val="24"/>
        </w:rPr>
        <w:t>от</w:t>
      </w:r>
      <w:r w:rsidR="00B67711" w:rsidRPr="00B67711">
        <w:rPr>
          <w:sz w:val="24"/>
          <w:szCs w:val="24"/>
        </w:rPr>
        <w:t>12 октября 2018 года №IV-24/81</w:t>
      </w:r>
    </w:p>
    <w:p w:rsidR="009C6833" w:rsidRPr="009C6833" w:rsidRDefault="009C6833" w:rsidP="009C6833">
      <w:pPr>
        <w:jc w:val="right"/>
        <w:rPr>
          <w:sz w:val="24"/>
          <w:szCs w:val="24"/>
        </w:rPr>
      </w:pPr>
      <w:r w:rsidRPr="009C6833">
        <w:rPr>
          <w:sz w:val="24"/>
          <w:szCs w:val="24"/>
        </w:rPr>
        <w:t>(Приложение 1)</w:t>
      </w:r>
    </w:p>
    <w:p w:rsidR="009C6833" w:rsidRPr="009C6833" w:rsidRDefault="009C6833" w:rsidP="00613F99"/>
    <w:p w:rsidR="009C6833" w:rsidRPr="009C6833" w:rsidRDefault="009C6833" w:rsidP="00613F99"/>
    <w:p w:rsidR="009C6833" w:rsidRPr="009C6833" w:rsidRDefault="009C6833" w:rsidP="009C6833">
      <w:pPr>
        <w:widowControl w:val="0"/>
        <w:adjustRightInd w:val="0"/>
        <w:jc w:val="both"/>
        <w:textAlignment w:val="baseline"/>
        <w:rPr>
          <w:rFonts w:eastAsia="Microsoft YaHei"/>
          <w:kern w:val="28"/>
          <w:sz w:val="28"/>
          <w:szCs w:val="28"/>
          <w:lang w:eastAsia="en-US"/>
        </w:rPr>
      </w:pPr>
      <w:r w:rsidRPr="009C6833">
        <w:rPr>
          <w:rFonts w:eastAsia="Microsoft YaHei"/>
          <w:kern w:val="28"/>
          <w:sz w:val="28"/>
          <w:szCs w:val="28"/>
          <w:lang w:eastAsia="en-US"/>
        </w:rPr>
        <w:t>_______________________________________</w:t>
      </w:r>
    </w:p>
    <w:p w:rsidR="009C6833" w:rsidRPr="009C6833" w:rsidRDefault="009C6833" w:rsidP="009C6833">
      <w:pPr>
        <w:widowControl w:val="0"/>
        <w:adjustRightInd w:val="0"/>
        <w:jc w:val="both"/>
        <w:textAlignment w:val="baseline"/>
        <w:rPr>
          <w:rFonts w:eastAsia="Microsoft YaHei"/>
          <w:kern w:val="28"/>
          <w:sz w:val="28"/>
          <w:szCs w:val="28"/>
          <w:lang w:eastAsia="en-US"/>
        </w:rPr>
      </w:pPr>
      <w:r w:rsidRPr="009C6833">
        <w:rPr>
          <w:rFonts w:eastAsia="Microsoft YaHei"/>
          <w:kern w:val="28"/>
          <w:sz w:val="28"/>
          <w:szCs w:val="28"/>
          <w:lang w:eastAsia="en-US"/>
        </w:rPr>
        <w:t>_______________________________________</w:t>
      </w:r>
    </w:p>
    <w:p w:rsidR="009C6833" w:rsidRPr="009C6833" w:rsidRDefault="009C6833" w:rsidP="009C6833">
      <w:pPr>
        <w:widowControl w:val="0"/>
        <w:adjustRightInd w:val="0"/>
        <w:jc w:val="both"/>
        <w:textAlignment w:val="baseline"/>
        <w:rPr>
          <w:rFonts w:eastAsia="Microsoft YaHei"/>
          <w:kern w:val="28"/>
          <w:sz w:val="28"/>
          <w:szCs w:val="28"/>
          <w:lang w:eastAsia="en-US"/>
        </w:rPr>
      </w:pPr>
      <w:r w:rsidRPr="009C6833">
        <w:rPr>
          <w:rFonts w:eastAsia="Microsoft YaHei"/>
          <w:kern w:val="28"/>
          <w:sz w:val="28"/>
          <w:szCs w:val="28"/>
          <w:lang w:eastAsia="en-US"/>
        </w:rPr>
        <w:t>_______________________________________</w:t>
      </w:r>
    </w:p>
    <w:p w:rsidR="009C6833" w:rsidRPr="009C6833" w:rsidRDefault="009C6833" w:rsidP="009C6833">
      <w:pPr>
        <w:widowControl w:val="0"/>
        <w:adjustRightInd w:val="0"/>
        <w:jc w:val="both"/>
        <w:textAlignment w:val="baseline"/>
        <w:rPr>
          <w:rFonts w:eastAsia="Microsoft YaHei"/>
          <w:kern w:val="28"/>
          <w:sz w:val="28"/>
          <w:szCs w:val="28"/>
          <w:lang w:eastAsia="en-US"/>
        </w:rPr>
      </w:pPr>
      <w:r w:rsidRPr="009C6833">
        <w:rPr>
          <w:rFonts w:eastAsia="Microsoft YaHei"/>
          <w:kern w:val="28"/>
          <w:sz w:val="28"/>
          <w:szCs w:val="28"/>
          <w:lang w:eastAsia="en-US"/>
        </w:rPr>
        <w:t>_______________________________________</w:t>
      </w:r>
    </w:p>
    <w:p w:rsidR="009C6833" w:rsidRPr="009C6833" w:rsidRDefault="009C6833" w:rsidP="009C6833">
      <w:pPr>
        <w:widowControl w:val="0"/>
        <w:adjustRightInd w:val="0"/>
        <w:jc w:val="both"/>
        <w:textAlignment w:val="baseline"/>
        <w:rPr>
          <w:rFonts w:eastAsia="Microsoft YaHei"/>
          <w:kern w:val="28"/>
          <w:sz w:val="28"/>
          <w:szCs w:val="28"/>
          <w:lang w:eastAsia="en-US"/>
        </w:rPr>
      </w:pPr>
      <w:r w:rsidRPr="009C6833">
        <w:rPr>
          <w:rFonts w:eastAsia="Microsoft YaHei"/>
          <w:kern w:val="28"/>
          <w:sz w:val="28"/>
          <w:szCs w:val="28"/>
          <w:lang w:eastAsia="en-US"/>
        </w:rPr>
        <w:t>_______________________________________</w:t>
      </w:r>
    </w:p>
    <w:p w:rsidR="009C6833" w:rsidRPr="009C6833" w:rsidRDefault="009C6833" w:rsidP="009C6833">
      <w:pPr>
        <w:widowControl w:val="0"/>
        <w:adjustRightInd w:val="0"/>
        <w:jc w:val="both"/>
        <w:textAlignment w:val="baseline"/>
        <w:rPr>
          <w:rFonts w:eastAsia="Microsoft YaHei"/>
          <w:kern w:val="28"/>
          <w:sz w:val="28"/>
          <w:szCs w:val="28"/>
          <w:lang w:eastAsia="en-US"/>
        </w:rPr>
      </w:pPr>
      <w:r w:rsidRPr="009C6833">
        <w:rPr>
          <w:rFonts w:eastAsia="Microsoft YaHei"/>
          <w:kern w:val="28"/>
          <w:sz w:val="28"/>
          <w:szCs w:val="28"/>
          <w:lang w:eastAsia="en-US"/>
        </w:rPr>
        <w:t>_______________________________________</w:t>
      </w:r>
    </w:p>
    <w:p w:rsidR="009C6833" w:rsidRPr="009C6833" w:rsidRDefault="009C6833" w:rsidP="009C6833">
      <w:pPr>
        <w:widowControl w:val="0"/>
        <w:adjustRightInd w:val="0"/>
        <w:jc w:val="both"/>
        <w:textAlignment w:val="baseline"/>
        <w:rPr>
          <w:rFonts w:eastAsia="Microsoft YaHei"/>
          <w:kern w:val="28"/>
          <w:sz w:val="24"/>
          <w:szCs w:val="24"/>
          <w:lang w:eastAsia="en-US"/>
        </w:rPr>
      </w:pPr>
    </w:p>
    <w:p w:rsidR="009C6833" w:rsidRPr="009C6833" w:rsidRDefault="009C6833" w:rsidP="009C6833">
      <w:pPr>
        <w:widowControl w:val="0"/>
        <w:adjustRightInd w:val="0"/>
        <w:jc w:val="both"/>
        <w:textAlignment w:val="baseline"/>
        <w:rPr>
          <w:rFonts w:eastAsia="Microsoft YaHei"/>
          <w:kern w:val="28"/>
          <w:sz w:val="24"/>
          <w:szCs w:val="24"/>
          <w:lang w:eastAsia="en-US"/>
        </w:rPr>
      </w:pPr>
    </w:p>
    <w:p w:rsidR="009C6833" w:rsidRPr="009C6833" w:rsidRDefault="009C6833" w:rsidP="009C6833">
      <w:pPr>
        <w:widowControl w:val="0"/>
        <w:adjustRightInd w:val="0"/>
        <w:jc w:val="both"/>
        <w:textAlignment w:val="baseline"/>
        <w:rPr>
          <w:rFonts w:eastAsia="Microsoft YaHei"/>
          <w:kern w:val="28"/>
          <w:sz w:val="24"/>
          <w:szCs w:val="24"/>
          <w:lang w:eastAsia="en-US"/>
        </w:rPr>
      </w:pPr>
    </w:p>
    <w:p w:rsidR="009C6833" w:rsidRPr="009C6833" w:rsidRDefault="009C6833" w:rsidP="009C6833">
      <w:pPr>
        <w:widowControl w:val="0"/>
        <w:adjustRightInd w:val="0"/>
        <w:jc w:val="both"/>
        <w:textAlignment w:val="baseline"/>
        <w:rPr>
          <w:rFonts w:eastAsia="Microsoft YaHei"/>
          <w:kern w:val="28"/>
          <w:sz w:val="24"/>
          <w:szCs w:val="24"/>
          <w:lang w:eastAsia="en-US"/>
        </w:rPr>
      </w:pPr>
    </w:p>
    <w:p w:rsidR="009C6833" w:rsidRPr="009C6833" w:rsidRDefault="009C6833" w:rsidP="009C6833">
      <w:pPr>
        <w:widowControl w:val="0"/>
        <w:adjustRightInd w:val="0"/>
        <w:jc w:val="both"/>
        <w:textAlignment w:val="baseline"/>
        <w:rPr>
          <w:rFonts w:eastAsia="Microsoft YaHei"/>
          <w:kern w:val="28"/>
          <w:sz w:val="24"/>
          <w:szCs w:val="24"/>
          <w:lang w:eastAsia="en-US"/>
        </w:rPr>
      </w:pPr>
    </w:p>
    <w:p w:rsidR="009C6833" w:rsidRPr="009C6833" w:rsidRDefault="009C6833" w:rsidP="009C6833">
      <w:pPr>
        <w:widowControl w:val="0"/>
        <w:adjustRightInd w:val="0"/>
        <w:jc w:val="both"/>
        <w:textAlignment w:val="baseline"/>
        <w:rPr>
          <w:rFonts w:eastAsia="Microsoft YaHei"/>
          <w:kern w:val="28"/>
          <w:sz w:val="24"/>
          <w:szCs w:val="24"/>
          <w:lang w:eastAsia="en-US"/>
        </w:rPr>
      </w:pPr>
    </w:p>
    <w:p w:rsidR="009C6833" w:rsidRPr="009C6833" w:rsidRDefault="009C6833" w:rsidP="009C6833">
      <w:pPr>
        <w:widowControl w:val="0"/>
        <w:adjustRightInd w:val="0"/>
        <w:jc w:val="both"/>
        <w:textAlignment w:val="baseline"/>
        <w:rPr>
          <w:rFonts w:eastAsia="Microsoft YaHei"/>
          <w:kern w:val="28"/>
          <w:sz w:val="24"/>
          <w:szCs w:val="24"/>
          <w:lang w:eastAsia="en-US"/>
        </w:rPr>
      </w:pPr>
    </w:p>
    <w:p w:rsidR="009C6833" w:rsidRPr="009C6833" w:rsidRDefault="009C6833" w:rsidP="009C6833">
      <w:pPr>
        <w:widowControl w:val="0"/>
        <w:adjustRightInd w:val="0"/>
        <w:jc w:val="both"/>
        <w:textAlignment w:val="baseline"/>
        <w:rPr>
          <w:rFonts w:eastAsia="Microsoft YaHei"/>
          <w:kern w:val="28"/>
          <w:sz w:val="24"/>
          <w:szCs w:val="24"/>
          <w:lang w:eastAsia="en-US"/>
        </w:rPr>
      </w:pPr>
    </w:p>
    <w:p w:rsidR="009C6833" w:rsidRPr="009C6833" w:rsidRDefault="009C6833" w:rsidP="009C6833">
      <w:pPr>
        <w:widowControl w:val="0"/>
        <w:adjustRightInd w:val="0"/>
        <w:jc w:val="both"/>
        <w:textAlignment w:val="baseline"/>
        <w:rPr>
          <w:rFonts w:eastAsia="Microsoft YaHei"/>
          <w:kern w:val="28"/>
          <w:sz w:val="24"/>
          <w:szCs w:val="24"/>
          <w:lang w:eastAsia="en-US"/>
        </w:rPr>
      </w:pPr>
    </w:p>
    <w:p w:rsidR="009C6833" w:rsidRPr="009C6833" w:rsidRDefault="009C6833" w:rsidP="009C6833">
      <w:pPr>
        <w:keepNext/>
        <w:keepLines/>
        <w:widowControl w:val="0"/>
        <w:adjustRightInd w:val="0"/>
        <w:spacing w:line="360" w:lineRule="auto"/>
        <w:jc w:val="center"/>
        <w:textAlignment w:val="baseline"/>
        <w:rPr>
          <w:rFonts w:eastAsia="Microsoft YaHei"/>
          <w:b/>
          <w:caps/>
          <w:kern w:val="28"/>
          <w:sz w:val="28"/>
          <w:szCs w:val="28"/>
          <w:lang w:eastAsia="en-US"/>
        </w:rPr>
      </w:pPr>
      <w:r w:rsidRPr="009C6833">
        <w:rPr>
          <w:rFonts w:eastAsia="Microsoft YaHei"/>
          <w:b/>
          <w:caps/>
          <w:kern w:val="28"/>
          <w:sz w:val="28"/>
          <w:szCs w:val="28"/>
          <w:lang w:eastAsia="en-US"/>
        </w:rPr>
        <w:t xml:space="preserve">Схема теплоснабжения </w:t>
      </w:r>
    </w:p>
    <w:p w:rsidR="009C6833" w:rsidRPr="009C6833" w:rsidRDefault="009C6833" w:rsidP="009C6833">
      <w:pPr>
        <w:keepNext/>
        <w:keepLines/>
        <w:widowControl w:val="0"/>
        <w:adjustRightInd w:val="0"/>
        <w:spacing w:line="360" w:lineRule="auto"/>
        <w:jc w:val="center"/>
        <w:textAlignment w:val="baseline"/>
        <w:rPr>
          <w:rFonts w:eastAsia="Microsoft YaHei"/>
          <w:b/>
          <w:caps/>
          <w:kern w:val="28"/>
          <w:sz w:val="28"/>
          <w:szCs w:val="28"/>
          <w:lang w:eastAsia="en-US"/>
        </w:rPr>
      </w:pPr>
      <w:r w:rsidRPr="009C6833">
        <w:rPr>
          <w:rFonts w:eastAsia="Microsoft YaHei"/>
          <w:b/>
          <w:caps/>
          <w:kern w:val="28"/>
          <w:sz w:val="28"/>
          <w:szCs w:val="28"/>
          <w:lang w:eastAsia="en-US"/>
        </w:rPr>
        <w:t>сельского поселения «ЗИМСТАН»</w:t>
      </w:r>
    </w:p>
    <w:p w:rsidR="009C6833" w:rsidRPr="009C6833" w:rsidRDefault="009C6833" w:rsidP="009C6833">
      <w:pPr>
        <w:keepNext/>
        <w:keepLines/>
        <w:widowControl w:val="0"/>
        <w:adjustRightInd w:val="0"/>
        <w:spacing w:line="360" w:lineRule="auto"/>
        <w:jc w:val="center"/>
        <w:textAlignment w:val="baseline"/>
        <w:rPr>
          <w:rFonts w:eastAsia="Microsoft YaHei"/>
          <w:b/>
          <w:caps/>
          <w:kern w:val="28"/>
          <w:sz w:val="28"/>
          <w:szCs w:val="28"/>
          <w:lang w:eastAsia="en-US"/>
        </w:rPr>
      </w:pPr>
      <w:r w:rsidRPr="009C6833">
        <w:rPr>
          <w:rFonts w:eastAsia="Microsoft YaHei"/>
          <w:b/>
          <w:caps/>
          <w:kern w:val="28"/>
          <w:sz w:val="28"/>
          <w:szCs w:val="28"/>
          <w:lang w:eastAsia="en-US"/>
        </w:rPr>
        <w:t>УСТЬ-КУЛОМСКОГО РАЙОНА РЕСПУБЛИКИ КОМИ</w:t>
      </w:r>
    </w:p>
    <w:p w:rsidR="009C6833" w:rsidRPr="009C6833" w:rsidRDefault="009C6833" w:rsidP="009C6833">
      <w:pPr>
        <w:keepNext/>
        <w:keepLines/>
        <w:widowControl w:val="0"/>
        <w:adjustRightInd w:val="0"/>
        <w:spacing w:line="360" w:lineRule="auto"/>
        <w:jc w:val="center"/>
        <w:textAlignment w:val="baseline"/>
        <w:rPr>
          <w:rFonts w:eastAsia="Microsoft YaHei"/>
          <w:b/>
          <w:caps/>
          <w:kern w:val="28"/>
          <w:sz w:val="28"/>
          <w:szCs w:val="28"/>
          <w:lang w:eastAsia="en-US"/>
        </w:rPr>
      </w:pPr>
      <w:r w:rsidRPr="009C6833">
        <w:rPr>
          <w:rFonts w:eastAsia="Microsoft YaHei"/>
          <w:b/>
          <w:caps/>
          <w:kern w:val="28"/>
          <w:sz w:val="28"/>
          <w:szCs w:val="28"/>
          <w:lang w:eastAsia="en-US"/>
        </w:rPr>
        <w:t xml:space="preserve">до 2039 года </w:t>
      </w:r>
    </w:p>
    <w:p w:rsidR="009C6833" w:rsidRPr="009C6833" w:rsidRDefault="009C6833" w:rsidP="009C6833">
      <w:pPr>
        <w:keepNext/>
        <w:keepLines/>
        <w:widowControl w:val="0"/>
        <w:adjustRightInd w:val="0"/>
        <w:spacing w:line="360" w:lineRule="auto"/>
        <w:jc w:val="center"/>
        <w:textAlignment w:val="baseline"/>
        <w:rPr>
          <w:rFonts w:eastAsia="Microsoft YaHei"/>
          <w:b/>
          <w:caps/>
          <w:kern w:val="28"/>
          <w:sz w:val="28"/>
          <w:szCs w:val="28"/>
          <w:lang w:eastAsia="en-US"/>
        </w:rPr>
      </w:pPr>
      <w:r w:rsidRPr="009C6833">
        <w:rPr>
          <w:rFonts w:eastAsia="Microsoft YaHei"/>
          <w:b/>
          <w:caps/>
          <w:kern w:val="28"/>
          <w:sz w:val="28"/>
          <w:szCs w:val="28"/>
          <w:lang w:eastAsia="en-US"/>
        </w:rPr>
        <w:t>Том 1. Утверждаемая часть</w:t>
      </w:r>
    </w:p>
    <w:p w:rsidR="009C6833" w:rsidRPr="009C6833" w:rsidRDefault="009C6833" w:rsidP="009C6833">
      <w:pPr>
        <w:widowControl w:val="0"/>
        <w:adjustRightInd w:val="0"/>
        <w:jc w:val="both"/>
        <w:textAlignment w:val="baseline"/>
        <w:rPr>
          <w:rFonts w:eastAsia="Microsoft YaHei"/>
          <w:sz w:val="24"/>
          <w:szCs w:val="24"/>
          <w:lang w:eastAsia="en-US"/>
        </w:rPr>
      </w:pPr>
    </w:p>
    <w:p w:rsidR="009C6833" w:rsidRPr="009C6833" w:rsidRDefault="009C6833" w:rsidP="009C6833">
      <w:pPr>
        <w:widowControl w:val="0"/>
        <w:adjustRightInd w:val="0"/>
        <w:jc w:val="both"/>
        <w:textAlignment w:val="baseline"/>
        <w:rPr>
          <w:rFonts w:eastAsia="Microsoft YaHei"/>
          <w:sz w:val="24"/>
          <w:szCs w:val="24"/>
          <w:lang w:eastAsia="en-US"/>
        </w:rPr>
      </w:pPr>
    </w:p>
    <w:p w:rsidR="009C6833" w:rsidRPr="009C6833" w:rsidRDefault="009C6833" w:rsidP="009C6833">
      <w:pPr>
        <w:widowControl w:val="0"/>
        <w:adjustRightInd w:val="0"/>
        <w:jc w:val="both"/>
        <w:textAlignment w:val="baseline"/>
        <w:rPr>
          <w:rFonts w:eastAsia="Microsoft YaHei"/>
          <w:sz w:val="24"/>
          <w:szCs w:val="24"/>
          <w:lang w:eastAsia="en-US"/>
        </w:rPr>
      </w:pPr>
    </w:p>
    <w:p w:rsidR="009C6833" w:rsidRDefault="009C6833" w:rsidP="009C6833">
      <w:pPr>
        <w:widowControl w:val="0"/>
        <w:adjustRightInd w:val="0"/>
        <w:jc w:val="both"/>
        <w:textAlignment w:val="baseline"/>
        <w:rPr>
          <w:rFonts w:eastAsia="Microsoft YaHei"/>
          <w:sz w:val="24"/>
          <w:szCs w:val="24"/>
          <w:lang w:eastAsia="en-US"/>
        </w:rPr>
      </w:pPr>
    </w:p>
    <w:p w:rsidR="00AB3494" w:rsidRDefault="00AB3494" w:rsidP="009C6833">
      <w:pPr>
        <w:widowControl w:val="0"/>
        <w:adjustRightInd w:val="0"/>
        <w:jc w:val="both"/>
        <w:textAlignment w:val="baseline"/>
        <w:rPr>
          <w:rFonts w:eastAsia="Microsoft YaHei"/>
          <w:sz w:val="24"/>
          <w:szCs w:val="24"/>
          <w:lang w:eastAsia="en-US"/>
        </w:rPr>
      </w:pPr>
    </w:p>
    <w:p w:rsidR="00AB3494" w:rsidRDefault="00AB3494" w:rsidP="009C6833">
      <w:pPr>
        <w:widowControl w:val="0"/>
        <w:adjustRightInd w:val="0"/>
        <w:jc w:val="both"/>
        <w:textAlignment w:val="baseline"/>
        <w:rPr>
          <w:rFonts w:eastAsia="Microsoft YaHei"/>
          <w:sz w:val="24"/>
          <w:szCs w:val="24"/>
          <w:lang w:eastAsia="en-US"/>
        </w:rPr>
      </w:pPr>
    </w:p>
    <w:p w:rsidR="00AB3494" w:rsidRDefault="00AB3494" w:rsidP="009C6833">
      <w:pPr>
        <w:widowControl w:val="0"/>
        <w:adjustRightInd w:val="0"/>
        <w:jc w:val="both"/>
        <w:textAlignment w:val="baseline"/>
        <w:rPr>
          <w:rFonts w:eastAsia="Microsoft YaHei"/>
          <w:sz w:val="24"/>
          <w:szCs w:val="24"/>
          <w:lang w:eastAsia="en-US"/>
        </w:rPr>
      </w:pPr>
    </w:p>
    <w:p w:rsidR="00AB3494" w:rsidRDefault="00AB3494" w:rsidP="009C6833">
      <w:pPr>
        <w:widowControl w:val="0"/>
        <w:adjustRightInd w:val="0"/>
        <w:jc w:val="both"/>
        <w:textAlignment w:val="baseline"/>
        <w:rPr>
          <w:rFonts w:eastAsia="Microsoft YaHei"/>
          <w:sz w:val="24"/>
          <w:szCs w:val="24"/>
          <w:lang w:eastAsia="en-US"/>
        </w:rPr>
      </w:pPr>
    </w:p>
    <w:p w:rsidR="00AB3494" w:rsidRDefault="00AB3494" w:rsidP="009C6833">
      <w:pPr>
        <w:widowControl w:val="0"/>
        <w:adjustRightInd w:val="0"/>
        <w:jc w:val="both"/>
        <w:textAlignment w:val="baseline"/>
        <w:rPr>
          <w:rFonts w:eastAsia="Microsoft YaHei"/>
          <w:sz w:val="24"/>
          <w:szCs w:val="24"/>
          <w:lang w:eastAsia="en-US"/>
        </w:rPr>
      </w:pPr>
    </w:p>
    <w:p w:rsidR="00AB3494" w:rsidRDefault="00AB3494" w:rsidP="009C6833">
      <w:pPr>
        <w:widowControl w:val="0"/>
        <w:adjustRightInd w:val="0"/>
        <w:jc w:val="both"/>
        <w:textAlignment w:val="baseline"/>
        <w:rPr>
          <w:rFonts w:eastAsia="Microsoft YaHei"/>
          <w:sz w:val="24"/>
          <w:szCs w:val="24"/>
          <w:lang w:eastAsia="en-US"/>
        </w:rPr>
      </w:pPr>
    </w:p>
    <w:p w:rsidR="00AB3494" w:rsidRDefault="00AB3494" w:rsidP="009C6833">
      <w:pPr>
        <w:widowControl w:val="0"/>
        <w:adjustRightInd w:val="0"/>
        <w:jc w:val="both"/>
        <w:textAlignment w:val="baseline"/>
        <w:rPr>
          <w:rFonts w:eastAsia="Microsoft YaHei"/>
          <w:sz w:val="24"/>
          <w:szCs w:val="24"/>
          <w:lang w:eastAsia="en-US"/>
        </w:rPr>
      </w:pPr>
    </w:p>
    <w:p w:rsidR="00AB3494" w:rsidRDefault="00AB3494" w:rsidP="009C6833">
      <w:pPr>
        <w:widowControl w:val="0"/>
        <w:adjustRightInd w:val="0"/>
        <w:jc w:val="both"/>
        <w:textAlignment w:val="baseline"/>
        <w:rPr>
          <w:rFonts w:eastAsia="Microsoft YaHei"/>
          <w:sz w:val="24"/>
          <w:szCs w:val="24"/>
          <w:lang w:eastAsia="en-US"/>
        </w:rPr>
      </w:pPr>
    </w:p>
    <w:p w:rsidR="00AB3494" w:rsidRDefault="00AB3494" w:rsidP="009C6833">
      <w:pPr>
        <w:widowControl w:val="0"/>
        <w:adjustRightInd w:val="0"/>
        <w:jc w:val="both"/>
        <w:textAlignment w:val="baseline"/>
        <w:rPr>
          <w:rFonts w:eastAsia="Microsoft YaHei"/>
          <w:sz w:val="24"/>
          <w:szCs w:val="24"/>
          <w:lang w:eastAsia="en-US"/>
        </w:rPr>
      </w:pPr>
    </w:p>
    <w:p w:rsidR="00AB3494" w:rsidRDefault="00AB3494" w:rsidP="009C6833">
      <w:pPr>
        <w:widowControl w:val="0"/>
        <w:adjustRightInd w:val="0"/>
        <w:jc w:val="both"/>
        <w:textAlignment w:val="baseline"/>
        <w:rPr>
          <w:rFonts w:eastAsia="Microsoft YaHei"/>
          <w:sz w:val="24"/>
          <w:szCs w:val="24"/>
          <w:lang w:eastAsia="en-US"/>
        </w:rPr>
      </w:pPr>
    </w:p>
    <w:p w:rsidR="00AB3494" w:rsidRDefault="00AB3494" w:rsidP="009C6833">
      <w:pPr>
        <w:widowControl w:val="0"/>
        <w:adjustRightInd w:val="0"/>
        <w:jc w:val="both"/>
        <w:textAlignment w:val="baseline"/>
        <w:rPr>
          <w:rFonts w:eastAsia="Microsoft YaHei"/>
          <w:sz w:val="24"/>
          <w:szCs w:val="24"/>
          <w:lang w:eastAsia="en-US"/>
        </w:rPr>
      </w:pPr>
    </w:p>
    <w:p w:rsidR="00AB3494" w:rsidRDefault="00AB3494" w:rsidP="009C6833">
      <w:pPr>
        <w:widowControl w:val="0"/>
        <w:adjustRightInd w:val="0"/>
        <w:jc w:val="both"/>
        <w:textAlignment w:val="baseline"/>
        <w:rPr>
          <w:rFonts w:eastAsia="Microsoft YaHei"/>
          <w:sz w:val="24"/>
          <w:szCs w:val="24"/>
          <w:lang w:eastAsia="en-US"/>
        </w:rPr>
      </w:pPr>
    </w:p>
    <w:p w:rsidR="00AB3494" w:rsidRDefault="00AB3494" w:rsidP="009C6833">
      <w:pPr>
        <w:widowControl w:val="0"/>
        <w:adjustRightInd w:val="0"/>
        <w:jc w:val="both"/>
        <w:textAlignment w:val="baseline"/>
        <w:rPr>
          <w:rFonts w:eastAsia="Microsoft YaHei"/>
          <w:sz w:val="24"/>
          <w:szCs w:val="24"/>
          <w:lang w:eastAsia="en-US"/>
        </w:rPr>
      </w:pPr>
    </w:p>
    <w:p w:rsidR="00AB3494" w:rsidRPr="009C6833" w:rsidRDefault="00AB3494" w:rsidP="009C6833">
      <w:pPr>
        <w:widowControl w:val="0"/>
        <w:adjustRightInd w:val="0"/>
        <w:jc w:val="both"/>
        <w:textAlignment w:val="baseline"/>
        <w:rPr>
          <w:rFonts w:eastAsia="Microsoft YaHei"/>
          <w:sz w:val="24"/>
          <w:szCs w:val="24"/>
          <w:lang w:eastAsia="en-US"/>
        </w:rPr>
      </w:pPr>
    </w:p>
    <w:p w:rsidR="009C6833" w:rsidRPr="009C6833" w:rsidRDefault="009C6833" w:rsidP="009C6833">
      <w:pPr>
        <w:widowControl w:val="0"/>
        <w:adjustRightInd w:val="0"/>
        <w:jc w:val="both"/>
        <w:textAlignment w:val="baseline"/>
        <w:rPr>
          <w:rFonts w:eastAsia="Microsoft YaHei"/>
          <w:sz w:val="24"/>
          <w:szCs w:val="24"/>
          <w:lang w:eastAsia="en-US"/>
        </w:rPr>
      </w:pPr>
    </w:p>
    <w:p w:rsidR="009C6833" w:rsidRPr="009C6833" w:rsidRDefault="009C6833" w:rsidP="009C6833">
      <w:pPr>
        <w:widowControl w:val="0"/>
        <w:adjustRightInd w:val="0"/>
        <w:jc w:val="center"/>
        <w:textAlignment w:val="baseline"/>
        <w:rPr>
          <w:rFonts w:eastAsia="Microsoft YaHei"/>
          <w:sz w:val="28"/>
          <w:szCs w:val="28"/>
          <w:lang w:eastAsia="en-US"/>
        </w:rPr>
        <w:sectPr w:rsidR="009C6833" w:rsidRPr="009C6833" w:rsidSect="00B63925">
          <w:footerReference w:type="default" r:id="rId9"/>
          <w:pgSz w:w="11906" w:h="16838"/>
          <w:pgMar w:top="1134" w:right="850" w:bottom="1134" w:left="1134" w:header="708" w:footer="708" w:gutter="0"/>
          <w:cols w:space="708"/>
          <w:titlePg/>
          <w:docGrid w:linePitch="360"/>
        </w:sectPr>
      </w:pPr>
      <w:r w:rsidRPr="009C6833">
        <w:rPr>
          <w:rFonts w:eastAsia="Calibri"/>
          <w:noProof/>
          <w:sz w:val="24"/>
          <w:szCs w:val="22"/>
        </w:rPr>
        <mc:AlternateContent>
          <mc:Choice Requires="wps">
            <w:drawing>
              <wp:anchor distT="0" distB="0" distL="114300" distR="114300" simplePos="0" relativeHeight="251659264" behindDoc="0" locked="0" layoutInCell="1" allowOverlap="1" wp14:anchorId="20B72EEF" wp14:editId="2E9052F4">
                <wp:simplePos x="0" y="0"/>
                <wp:positionH relativeFrom="column">
                  <wp:posOffset>5957570</wp:posOffset>
                </wp:positionH>
                <wp:positionV relativeFrom="paragraph">
                  <wp:posOffset>354330</wp:posOffset>
                </wp:positionV>
                <wp:extent cx="266700" cy="26670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667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469.1pt;margin-top:27.9pt;width:21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" fillcolor="window" strokecolor="window" strokeweight="2pt">
                <v:path arrowok="t"/>
              </v:rect>
            </w:pict>
          </mc:Fallback>
        </mc:AlternateContent>
      </w:r>
      <w:r w:rsidRPr="009C6833">
        <w:rPr>
          <w:rFonts w:eastAsia="Microsoft YaHei"/>
          <w:sz w:val="28"/>
          <w:szCs w:val="28"/>
          <w:lang w:eastAsia="en-US"/>
        </w:rPr>
        <w:t>2018 г.</w:t>
      </w:r>
    </w:p>
    <w:p w:rsidR="009C6833" w:rsidRPr="009C6833" w:rsidRDefault="009C6833" w:rsidP="009C6833">
      <w:pPr>
        <w:widowControl w:val="0"/>
        <w:adjustRightInd w:val="0"/>
        <w:jc w:val="center"/>
        <w:textAlignment w:val="baseline"/>
        <w:rPr>
          <w:rFonts w:eastAsia="Calibri"/>
          <w:sz w:val="24"/>
          <w:szCs w:val="24"/>
          <w:lang w:eastAsia="en-US"/>
        </w:rPr>
      </w:pPr>
      <w:r w:rsidRPr="009C6833">
        <w:rPr>
          <w:rFonts w:eastAsia="Calibri"/>
          <w:sz w:val="24"/>
          <w:szCs w:val="24"/>
          <w:lang w:eastAsia="en-US"/>
        </w:rPr>
        <w:lastRenderedPageBreak/>
        <w:t>Оглавление</w:t>
      </w:r>
    </w:p>
    <w:p w:rsidR="009C6833" w:rsidRPr="009C6833" w:rsidRDefault="009C6833" w:rsidP="009C6833">
      <w:pPr>
        <w:tabs>
          <w:tab w:val="right" w:leader="dot" w:pos="9345"/>
        </w:tabs>
        <w:spacing w:after="100" w:line="276" w:lineRule="auto"/>
        <w:jc w:val="both"/>
        <w:rPr>
          <w:rFonts w:ascii="Calibri" w:hAnsi="Calibri"/>
          <w:noProof/>
          <w:sz w:val="22"/>
          <w:szCs w:val="22"/>
        </w:rPr>
      </w:pPr>
      <w:r w:rsidRPr="009C6833">
        <w:rPr>
          <w:noProof/>
          <w:sz w:val="24"/>
          <w:szCs w:val="24"/>
          <w:lang w:eastAsia="en-US"/>
        </w:rPr>
        <w:fldChar w:fldCharType="begin"/>
      </w:r>
      <w:r w:rsidRPr="009C6833">
        <w:rPr>
          <w:noProof/>
          <w:sz w:val="24"/>
          <w:szCs w:val="24"/>
          <w:lang w:eastAsia="en-US"/>
        </w:rPr>
        <w:instrText xml:space="preserve"> TOC \o "1-3" \h \z \u </w:instrText>
      </w:r>
      <w:r w:rsidRPr="009C6833">
        <w:rPr>
          <w:noProof/>
          <w:sz w:val="24"/>
          <w:szCs w:val="24"/>
          <w:lang w:eastAsia="en-US"/>
        </w:rPr>
        <w:fldChar w:fldCharType="separate"/>
      </w:r>
      <w:hyperlink w:anchor="_Toc521662892" w:history="1">
        <w:r w:rsidRPr="009C6833">
          <w:rPr>
            <w:noProof/>
            <w:sz w:val="24"/>
            <w:szCs w:val="24"/>
            <w:u w:val="single"/>
            <w:lang w:eastAsia="en-US"/>
          </w:rPr>
          <w:t>Введение</w:t>
        </w:r>
        <w:r w:rsidRPr="009C6833">
          <w:rPr>
            <w:noProof/>
            <w:webHidden/>
            <w:sz w:val="24"/>
            <w:szCs w:val="24"/>
            <w:lang w:eastAsia="en-US"/>
          </w:rPr>
          <w:tab/>
        </w:r>
        <w:r w:rsidRPr="009C6833">
          <w:rPr>
            <w:noProof/>
            <w:webHidden/>
            <w:sz w:val="24"/>
            <w:szCs w:val="24"/>
            <w:lang w:eastAsia="en-US"/>
          </w:rPr>
          <w:fldChar w:fldCharType="begin"/>
        </w:r>
        <w:r w:rsidRPr="009C6833">
          <w:rPr>
            <w:noProof/>
            <w:webHidden/>
            <w:sz w:val="24"/>
            <w:szCs w:val="24"/>
            <w:lang w:eastAsia="en-US"/>
          </w:rPr>
          <w:instrText xml:space="preserve"> PAGEREF _Toc521662892 \h </w:instrText>
        </w:r>
        <w:r w:rsidRPr="009C6833">
          <w:rPr>
            <w:noProof/>
            <w:webHidden/>
            <w:sz w:val="24"/>
            <w:szCs w:val="24"/>
            <w:lang w:eastAsia="en-US"/>
          </w:rPr>
        </w:r>
        <w:r w:rsidRPr="009C6833">
          <w:rPr>
            <w:noProof/>
            <w:webHidden/>
            <w:sz w:val="24"/>
            <w:szCs w:val="24"/>
            <w:lang w:eastAsia="en-US"/>
          </w:rPr>
          <w:fldChar w:fldCharType="separate"/>
        </w:r>
        <w:r w:rsidRPr="009C6833">
          <w:rPr>
            <w:noProof/>
            <w:webHidden/>
            <w:sz w:val="24"/>
            <w:szCs w:val="24"/>
            <w:lang w:eastAsia="en-US"/>
          </w:rPr>
          <w:t>6</w:t>
        </w:r>
        <w:r w:rsidRPr="009C6833">
          <w:rPr>
            <w:noProof/>
            <w:webHidden/>
            <w:sz w:val="24"/>
            <w:szCs w:val="24"/>
            <w:lang w:eastAsia="en-US"/>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2893" w:history="1">
        <w:r w:rsidR="009C6833" w:rsidRPr="009C6833">
          <w:rPr>
            <w:noProof/>
            <w:sz w:val="24"/>
            <w:szCs w:val="24"/>
            <w:u w:val="single"/>
            <w:lang w:eastAsia="en-US"/>
          </w:rPr>
          <w:t>Характеристика СП «Зимстан»</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_Toc521662893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8</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2894" w:history="1">
        <w:r w:rsidR="009C6833" w:rsidRPr="009C6833">
          <w:rPr>
            <w:noProof/>
            <w:sz w:val="24"/>
            <w:szCs w:val="24"/>
            <w:u w:val="single"/>
            <w:lang w:eastAsia="en-US"/>
          </w:rPr>
          <w:t>СХЕМА ТЕПЛОСНАБЖЕНИЯ СЕЛЬСКОГО ПОСЕЛЕНИЯ «ЗИМСТАН» УСТЬ-КУЛОМСКОГО РАЙОНА РЕСПУБЛИКИ КОМИ ДО 2039 ГОДА</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_Toc521662894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9</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2895" w:history="1">
        <w:r w:rsidR="009C6833" w:rsidRPr="009C6833">
          <w:rPr>
            <w:noProof/>
            <w:sz w:val="24"/>
            <w:szCs w:val="24"/>
            <w:u w:val="single"/>
            <w:lang w:eastAsia="en-US"/>
          </w:rPr>
          <w:t>РАЗДЕЛ 1. ПОКАЗАТЕЛИ ПЕРСПЕКТИВНОГО СПРОСА НА ТЕПЛОВУЮ ЭНЕРГИЮ (МОЩНОСТЬ) И ТЕПЛОНОСИТЕЛЬ В УСТАНОВЛЕННЫХ ГРАНИЦАХ ТЕРРИТОРИИ ПОССЕЛЕНИЯ, ГОРОДСКОГО ОКРУГА, ГОРОДА ФЕДЕРАЛЬНОГО ЗНАЧЕНИЯ.</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_Toc521662895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9</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896" w:history="1">
        <w:r w:rsidR="009C6833" w:rsidRPr="009C6833">
          <w:rPr>
            <w:rFonts w:eastAsia="Calibri"/>
            <w:noProof/>
            <w:sz w:val="24"/>
            <w:szCs w:val="24"/>
            <w:u w:val="single"/>
            <w:lang w:eastAsia="ar-SA"/>
          </w:rPr>
          <w:t>1.1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_Toc521662896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9</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897" w:history="1">
        <w:r w:rsidR="009C6833" w:rsidRPr="009C6833">
          <w:rPr>
            <w:rFonts w:eastAsia="Calibri"/>
            <w:noProof/>
            <w:sz w:val="24"/>
            <w:szCs w:val="24"/>
            <w:u w:val="single"/>
            <w:lang w:eastAsia="ar-SA"/>
          </w:rPr>
          <w:t>1.2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_Toc521662897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9</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898" w:history="1">
        <w:r w:rsidR="009C6833" w:rsidRPr="009C6833">
          <w:rPr>
            <w:rFonts w:eastAsia="Calibri"/>
            <w:noProof/>
            <w:sz w:val="24"/>
            <w:szCs w:val="24"/>
            <w:u w:val="single"/>
            <w:lang w:eastAsia="ar-SA"/>
          </w:rPr>
          <w:t>1.3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_Toc521662898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9</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2899" w:history="1">
        <w:r w:rsidR="009C6833" w:rsidRPr="009C6833">
          <w:rPr>
            <w:noProof/>
            <w:sz w:val="24"/>
            <w:szCs w:val="24"/>
            <w:u w:val="single"/>
            <w:lang w:eastAsia="en-US"/>
          </w:rPr>
          <w:t>РАЗДЕЛ 2. СУЩЕСТВУЮЩИЕ И ПЕРСПЕКТИВНЫЕ БАЛАНСЫ ТЕПЛОВОЙ МОЩНОСТИ ИСТОЧНИКОВ ТЕПЛОВОЙ ЭНЕРГИИ И ТЕПЛОВОЙ НАГРУЗКИ ПОТРЕБИТЕЛЕЙ.</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_Toc521662899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9</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00" w:history="1">
        <w:r w:rsidR="009C6833" w:rsidRPr="009C6833">
          <w:rPr>
            <w:rFonts w:eastAsia="Calibri"/>
            <w:noProof/>
            <w:sz w:val="24"/>
            <w:szCs w:val="24"/>
            <w:u w:val="single"/>
            <w:lang w:eastAsia="ar-SA"/>
          </w:rPr>
          <w:t>2.1 Описание существующих и перспективных зон действия систем теплоснабжения и источников тепловой энергии.</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_Toc521662900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9</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01" w:history="1">
        <w:r w:rsidR="009C6833" w:rsidRPr="009C6833">
          <w:rPr>
            <w:rFonts w:eastAsia="Calibri"/>
            <w:noProof/>
            <w:sz w:val="24"/>
            <w:szCs w:val="24"/>
            <w:u w:val="single"/>
            <w:lang w:eastAsia="ar-SA"/>
          </w:rPr>
          <w:t>2.2 Описание существующих и перспективных зон действия индивидуальных источников тепловой энергии;</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_Toc521662901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10</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02" w:history="1">
        <w:r w:rsidR="009C6833" w:rsidRPr="009C6833">
          <w:rPr>
            <w:rFonts w:eastAsia="Calibri"/>
            <w:noProof/>
            <w:sz w:val="24"/>
            <w:szCs w:val="24"/>
            <w:u w:val="single"/>
            <w:lang w:eastAsia="ar-SA"/>
          </w:rPr>
          <w:t>2.3 Существующие и перспективные балансы тепловой мощности и тепловой нагрузки в перспективных зонах действия источников тепловой энергии, в том числе работающих на одну тепловую сеть, на каждом этапе.</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_Toc521662902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10</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03" w:history="1">
        <w:r w:rsidR="009C6833" w:rsidRPr="009C6833">
          <w:rPr>
            <w:rFonts w:eastAsia="Calibri"/>
            <w:noProof/>
            <w:sz w:val="24"/>
            <w:szCs w:val="24"/>
            <w:u w:val="single"/>
            <w:lang w:eastAsia="ar-SA"/>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_Toc521662903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10</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04" w:history="1">
        <w:r w:rsidR="009C6833" w:rsidRPr="009C6833">
          <w:rPr>
            <w:rFonts w:eastAsia="Calibri"/>
            <w:noProof/>
            <w:sz w:val="24"/>
            <w:szCs w:val="24"/>
            <w:u w:val="single"/>
            <w:lang w:eastAsia="ar-SA"/>
          </w:rPr>
          <w:t>2.5.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_Toc521662904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11</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2905" w:history="1">
        <w:r w:rsidR="009C6833" w:rsidRPr="009C6833">
          <w:rPr>
            <w:noProof/>
            <w:sz w:val="24"/>
            <w:szCs w:val="24"/>
            <w:u w:val="single"/>
            <w:lang w:eastAsia="en-US"/>
          </w:rPr>
          <w:t>РАЗДЕЛ 3. СУЩЕСТВУЮЩИЕ И ПЕРСПЕКТИВНЫЕ БАЛАНСЫ ТЕПЛОНОСИТЕЛЯ</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_Toc521662905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12</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06" w:history="1">
        <w:r w:rsidR="009C6833" w:rsidRPr="009C6833">
          <w:rPr>
            <w:rFonts w:eastAsia="Calibri"/>
            <w:noProof/>
            <w:sz w:val="24"/>
            <w:szCs w:val="24"/>
            <w:u w:val="single"/>
            <w:lang w:eastAsia="ar-SA"/>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_Toc521662906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12</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07" w:history="1">
        <w:r w:rsidR="009C6833" w:rsidRPr="009C6833">
          <w:rPr>
            <w:rFonts w:eastAsia="Calibri"/>
            <w:noProof/>
            <w:sz w:val="24"/>
            <w:szCs w:val="24"/>
            <w:u w:val="single"/>
            <w:lang w:eastAsia="ar-SA"/>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_Toc521662907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12</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2908" w:history="1">
        <w:r w:rsidR="009C6833" w:rsidRPr="009C6833">
          <w:rPr>
            <w:noProof/>
            <w:sz w:val="24"/>
            <w:szCs w:val="24"/>
            <w:u w:val="single"/>
            <w:lang w:eastAsia="en-US"/>
          </w:rPr>
          <w:t xml:space="preserve">РАЗДЕЛ 4. </w:t>
        </w:r>
        <w:r w:rsidR="009C6833" w:rsidRPr="009C6833">
          <w:rPr>
            <w:noProof/>
            <w:sz w:val="24"/>
            <w:szCs w:val="24"/>
            <w:u w:val="single"/>
            <w:shd w:val="clear" w:color="auto" w:fill="FFFFFF"/>
            <w:lang w:eastAsia="en-US"/>
          </w:rPr>
          <w:t>ОСНОВНЫЕ ПОЛОЖЕНИЯ МАСТЕР-ПЛАНА РАЗВИТИЯ СИСТЕМ ТЕПЛОСНАБЖЕНИЯ ПОСЕЛЕНИЯ, ГОРОДСКОГО ОКРУГА, ГОРОДА ФЕДЕРАЛЬНОГО ЗНАЧЕНИЯ</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_Toc521662908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12</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09" w:history="1">
        <w:r w:rsidR="009C6833" w:rsidRPr="009C6833">
          <w:rPr>
            <w:rFonts w:eastAsia="Calibri"/>
            <w:noProof/>
            <w:sz w:val="24"/>
            <w:szCs w:val="24"/>
            <w:u w:val="single"/>
            <w:lang w:eastAsia="ar-SA"/>
          </w:rPr>
          <w:t>4.1 Описание сценариев развития теплоснабжения поселения, городского округа, города федерального значения;</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_Toc521662909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12</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10" w:history="1">
        <w:r w:rsidR="009C6833" w:rsidRPr="009C6833">
          <w:rPr>
            <w:rFonts w:eastAsia="Calibri"/>
            <w:noProof/>
            <w:sz w:val="24"/>
            <w:szCs w:val="24"/>
            <w:u w:val="single"/>
            <w:lang w:eastAsia="ar-SA"/>
          </w:rPr>
          <w:t>4.2 Обоснование выбора приоритетного сценария развития теплоснабжения поселения, городского округа, города федерального значения</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_Toc521662910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13</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2911" w:history="1">
        <w:r w:rsidR="009C6833" w:rsidRPr="009C6833">
          <w:rPr>
            <w:noProof/>
            <w:sz w:val="24"/>
            <w:szCs w:val="24"/>
            <w:u w:val="single"/>
            <w:lang w:eastAsia="en-US"/>
          </w:rPr>
          <w:t>РАЗДЕЛ 5. ПРЕДЛОЖЕНИЯ ПО СТРОИТЕЛЬСТВУ, РЕКОНСТРУКЦИИ И ТЕХНИЧЕСКОМУ ПЕРЕВООРУЖЕНИЮ ИСТОЧНИКОВ ТЕПЛОВОЙ ЭНЕРГИИ.</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_Toc521662911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13</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12" w:history="1">
        <w:r w:rsidR="009C6833" w:rsidRPr="009C6833">
          <w:rPr>
            <w:rFonts w:eastAsia="Calibri"/>
            <w:noProof/>
            <w:sz w:val="24"/>
            <w:szCs w:val="24"/>
            <w:u w:val="single"/>
            <w:lang w:eastAsia="ar-SA"/>
          </w:rPr>
          <w:t>4.1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_Toc521662912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13</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13" w:history="1">
        <w:r w:rsidR="009C6833" w:rsidRPr="009C6833">
          <w:rPr>
            <w:rFonts w:eastAsia="Calibri"/>
            <w:noProof/>
            <w:sz w:val="24"/>
            <w:szCs w:val="24"/>
            <w:u w:val="single"/>
            <w:lang w:eastAsia="ar-SA"/>
          </w:rPr>
          <w:t>4.2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_Toc521662913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13</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14" w:history="1">
        <w:r w:rsidR="009C6833" w:rsidRPr="009C6833">
          <w:rPr>
            <w:rFonts w:eastAsia="Calibri"/>
            <w:noProof/>
            <w:sz w:val="24"/>
            <w:szCs w:val="24"/>
            <w:u w:val="single"/>
            <w:lang w:eastAsia="ar-SA"/>
          </w:rPr>
          <w:t>4.3 Предложения по техническому перевооружению источников тепловой энергии с целью повышения эффективности работы систем теплоснабжения.</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_Toc521662914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13</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15" w:history="1">
        <w:r w:rsidR="009C6833" w:rsidRPr="009C6833">
          <w:rPr>
            <w:rFonts w:eastAsia="Calibri"/>
            <w:noProof/>
            <w:sz w:val="24"/>
            <w:szCs w:val="24"/>
            <w:u w:val="single"/>
            <w:lang w:eastAsia="ar-SA"/>
          </w:rPr>
          <w:t>4.4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_Toc521662915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14</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16" w:history="1">
        <w:r w:rsidR="009C6833" w:rsidRPr="009C6833">
          <w:rPr>
            <w:rFonts w:eastAsia="Calibri"/>
            <w:noProof/>
            <w:sz w:val="24"/>
            <w:szCs w:val="24"/>
            <w:u w:val="single"/>
            <w:lang w:eastAsia="ar-SA"/>
          </w:rPr>
          <w:t>4.5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_Toc521662916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14</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17" w:history="1">
        <w:r w:rsidR="009C6833" w:rsidRPr="009C6833">
          <w:rPr>
            <w:rFonts w:eastAsia="Calibri"/>
            <w:noProof/>
            <w:sz w:val="24"/>
            <w:szCs w:val="24"/>
            <w:u w:val="single"/>
            <w:lang w:eastAsia="ar-SA"/>
          </w:rPr>
          <w:t>4.6 Меры по переоборудованию котельных в источники комбинированной выработки электрической и тепловой энергии.</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_Toc521662917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14</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18" w:history="1">
        <w:r w:rsidR="009C6833" w:rsidRPr="009C6833">
          <w:rPr>
            <w:rFonts w:eastAsia="Calibri"/>
            <w:noProof/>
            <w:sz w:val="24"/>
            <w:szCs w:val="24"/>
            <w:u w:val="single"/>
            <w:lang w:eastAsia="ar-SA"/>
          </w:rPr>
          <w:t>4.7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из эксплуатации</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_Toc521662918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14</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19" w:history="1">
        <w:r w:rsidR="009C6833" w:rsidRPr="009C6833">
          <w:rPr>
            <w:rFonts w:eastAsia="Calibri"/>
            <w:noProof/>
            <w:sz w:val="24"/>
            <w:szCs w:val="24"/>
            <w:u w:val="single"/>
            <w:lang w:eastAsia="ar-SA"/>
          </w:rPr>
          <w:t>4.8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_Toc521662919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14</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20" w:history="1">
        <w:r w:rsidR="009C6833" w:rsidRPr="009C6833">
          <w:rPr>
            <w:rFonts w:eastAsia="Calibri"/>
            <w:noProof/>
            <w:sz w:val="24"/>
            <w:szCs w:val="24"/>
            <w:u w:val="single"/>
            <w:lang w:eastAsia="ar-SA"/>
          </w:rPr>
          <w:t>4.9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_Toc521662920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14</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21" w:history="1">
        <w:r w:rsidR="009C6833" w:rsidRPr="009C6833">
          <w:rPr>
            <w:rFonts w:eastAsia="Calibri"/>
            <w:noProof/>
            <w:sz w:val="24"/>
            <w:szCs w:val="24"/>
            <w:u w:val="single"/>
            <w:lang w:eastAsia="ar-SA"/>
          </w:rPr>
          <w:t>4.10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_Toc521662921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14</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2922" w:history="1">
        <w:r w:rsidR="009C6833" w:rsidRPr="009C6833">
          <w:rPr>
            <w:noProof/>
            <w:sz w:val="24"/>
            <w:szCs w:val="24"/>
            <w:u w:val="single"/>
            <w:lang w:eastAsia="en-US"/>
          </w:rPr>
          <w:t>РАЗДЕЛ 6. ПРЕДЛОЖЕНИЯ ПО СТРОИТЕЛЬСТВУ И РЕКОНСТРУКЦИИ ТЕПЛОВЫХ СЕТЕЙ.</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_Toc521662922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14</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23" w:history="1">
        <w:r w:rsidR="009C6833" w:rsidRPr="009C6833">
          <w:rPr>
            <w:rFonts w:eastAsia="Calibri"/>
            <w:noProof/>
            <w:sz w:val="24"/>
            <w:szCs w:val="24"/>
            <w:u w:val="single"/>
            <w:lang w:eastAsia="ar-SA"/>
          </w:rPr>
          <w:t>5.1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_Toc521662923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14</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24" w:history="1">
        <w:r w:rsidR="009C6833" w:rsidRPr="009C6833">
          <w:rPr>
            <w:rFonts w:eastAsia="Calibri"/>
            <w:noProof/>
            <w:sz w:val="24"/>
            <w:szCs w:val="24"/>
            <w:u w:val="single"/>
            <w:lang w:eastAsia="ar-SA"/>
          </w:rPr>
          <w:t>5.2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_Toc521662924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15</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25" w:history="1">
        <w:r w:rsidR="009C6833" w:rsidRPr="009C6833">
          <w:rPr>
            <w:rFonts w:eastAsia="Calibri"/>
            <w:noProof/>
            <w:sz w:val="24"/>
            <w:szCs w:val="24"/>
            <w:u w:val="single"/>
            <w:lang w:eastAsia="ar-SA"/>
          </w:rPr>
          <w:t>5.3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_Toc521662925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15</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26" w:history="1">
        <w:r w:rsidR="009C6833" w:rsidRPr="009C6833">
          <w:rPr>
            <w:rFonts w:eastAsia="Calibri"/>
            <w:noProof/>
            <w:sz w:val="24"/>
            <w:szCs w:val="24"/>
            <w:u w:val="single"/>
            <w:lang w:eastAsia="ar-SA"/>
          </w:rPr>
          <w:t>5.4. Предложения по строительству и реконструкции тепловых сетей для обеспечения нормативной надежности и безопасности теплоснабжения.</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_Toc521662926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15</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27" w:history="1">
        <w:r w:rsidR="009C6833" w:rsidRPr="009C6833">
          <w:rPr>
            <w:rFonts w:eastAsia="Calibri"/>
            <w:noProof/>
            <w:sz w:val="24"/>
            <w:szCs w:val="24"/>
            <w:u w:val="single"/>
            <w:lang w:eastAsia="ar-SA"/>
          </w:rPr>
          <w:t>5.5. Предложения по строительству и реконструкции тепловых сетей для обеспечения нормативной надежности и безопасности теплоснабжения.</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_Toc521662927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15</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2928" w:history="1">
        <w:r w:rsidR="009C6833" w:rsidRPr="009C6833">
          <w:rPr>
            <w:noProof/>
            <w:sz w:val="24"/>
            <w:szCs w:val="24"/>
            <w:u w:val="single"/>
            <w:lang w:eastAsia="en-US"/>
          </w:rPr>
          <w:t xml:space="preserve">РАЗДЕЛ 7. </w:t>
        </w:r>
        <w:r w:rsidR="009C6833" w:rsidRPr="009C6833">
          <w:rPr>
            <w:noProof/>
            <w:sz w:val="24"/>
            <w:szCs w:val="24"/>
            <w:u w:val="single"/>
            <w:shd w:val="clear" w:color="auto" w:fill="FFFFFF"/>
            <w:lang w:eastAsia="en-US"/>
          </w:rPr>
          <w:t>ПРЕДЛОЖЕНИЯ ПО ПЕРЕВОДУ ОТКРЫТЫХ СИСТЕМ ТЕПЛОСНАБЖЕНИЯ (ГОРЯЧЕГО ВОДОСНАБЖЕНИЯ) В ЗАКРЫТЫЕ СИСТЕМЫ ГОРЯЧЕГО ВОДОСНАБЖЕНИЯ</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_Toc521662928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16</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2929" w:history="1">
        <w:r w:rsidR="009C6833" w:rsidRPr="009C6833">
          <w:rPr>
            <w:noProof/>
            <w:sz w:val="24"/>
            <w:szCs w:val="24"/>
            <w:u w:val="single"/>
            <w:lang w:eastAsia="en-US"/>
          </w:rPr>
          <w:t>РАЗДЕЛ 8. ПЕРСПЕКТИВНЫЕ ТОПЛИВНЫЕ БАЛАНСЫ.</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_Toc521662929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16</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30" w:history="1">
        <w:r w:rsidR="009C6833" w:rsidRPr="009C6833">
          <w:rPr>
            <w:rFonts w:eastAsia="Calibri"/>
            <w:noProof/>
            <w:sz w:val="24"/>
            <w:szCs w:val="24"/>
            <w:u w:val="single"/>
            <w:lang w:eastAsia="ar-SA"/>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_Toc521662930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16</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31" w:history="1">
        <w:r w:rsidR="009C6833" w:rsidRPr="009C6833">
          <w:rPr>
            <w:rFonts w:eastAsia="Calibri"/>
            <w:noProof/>
            <w:sz w:val="24"/>
            <w:szCs w:val="24"/>
            <w:u w:val="single"/>
            <w:lang w:eastAsia="ar-SA"/>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_Toc521662931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17</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2932" w:history="1">
        <w:r w:rsidR="009C6833" w:rsidRPr="009C6833">
          <w:rPr>
            <w:noProof/>
            <w:sz w:val="24"/>
            <w:szCs w:val="24"/>
            <w:u w:val="single"/>
            <w:lang w:eastAsia="en-US"/>
          </w:rPr>
          <w:t>РАЗДЕЛ 9. ИНВЕСТИЦИИ В СТРОИТЕЛЬСТВО, РЕКОНСТРУКЦИЮ И ТЕХНИЧЕСКОЕ ПЕРЕВООРУЖЕНИЕ.</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_Toc521662932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18</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33" w:history="1">
        <w:r w:rsidR="009C6833" w:rsidRPr="009C6833">
          <w:rPr>
            <w:rFonts w:eastAsia="Calibri"/>
            <w:noProof/>
            <w:sz w:val="24"/>
            <w:szCs w:val="24"/>
            <w:u w:val="single"/>
            <w:lang w:eastAsia="ar-SA"/>
          </w:rPr>
          <w:t>9.1 Предложения по величине необходимых инвестиций в строительство, реконструкцию и техническое перевооружение источников тепловой энергии.</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_Toc521662933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18</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34" w:history="1">
        <w:r w:rsidR="009C6833" w:rsidRPr="009C6833">
          <w:rPr>
            <w:rFonts w:eastAsia="Calibri"/>
            <w:noProof/>
            <w:sz w:val="24"/>
            <w:szCs w:val="24"/>
            <w:u w:val="single"/>
            <w:lang w:eastAsia="ar-SA"/>
          </w:rPr>
          <w:t>9.2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_Toc521662934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18</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35" w:history="1">
        <w:r w:rsidR="009C6833" w:rsidRPr="009C6833">
          <w:rPr>
            <w:rFonts w:eastAsia="Calibri"/>
            <w:noProof/>
            <w:sz w:val="24"/>
            <w:szCs w:val="24"/>
            <w:u w:val="single"/>
            <w:lang w:eastAsia="ar-SA"/>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_Toc521662935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18</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36" w:history="1">
        <w:r w:rsidR="009C6833" w:rsidRPr="009C6833">
          <w:rPr>
            <w:rFonts w:eastAsia="Calibri"/>
            <w:noProof/>
            <w:sz w:val="24"/>
            <w:szCs w:val="24"/>
            <w:u w:val="single"/>
            <w:lang w:eastAsia="ar-SA"/>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_Toc521662936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18</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37" w:history="1">
        <w:r w:rsidR="009C6833" w:rsidRPr="009C6833">
          <w:rPr>
            <w:rFonts w:eastAsia="Calibri"/>
            <w:noProof/>
            <w:sz w:val="24"/>
            <w:szCs w:val="24"/>
            <w:u w:val="single"/>
            <w:lang w:eastAsia="ar-SA"/>
          </w:rPr>
          <w:t>9.5 Оценка эффективности инвестиций по отдельным предложениям.</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_Toc521662937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18</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2938" w:history="1">
        <w:r w:rsidR="009C6833" w:rsidRPr="009C6833">
          <w:rPr>
            <w:noProof/>
            <w:sz w:val="24"/>
            <w:szCs w:val="24"/>
            <w:u w:val="single"/>
            <w:lang w:eastAsia="en-US"/>
          </w:rPr>
          <w:t>РАЗДЕЛ 10. РЕШЕНИЕ ОБ ОПРЕДЕЛЕНИИ ЕДИНОЙ ТЕПЛОСНАБЖАЮЩЕЙ ОРГАНИЗАЦИИ (ОРГАНИЗАЦИЙ).</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_Toc521662938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18</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39" w:history="1">
        <w:r w:rsidR="009C6833" w:rsidRPr="009C6833">
          <w:rPr>
            <w:rFonts w:eastAsia="Calibri"/>
            <w:noProof/>
            <w:sz w:val="24"/>
            <w:szCs w:val="24"/>
            <w:u w:val="single"/>
            <w:lang w:eastAsia="ar-SA"/>
          </w:rPr>
          <w:t>10.1 Решение об определении единой теплоснабжающей организации (организаций);</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_Toc521662939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18</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40" w:history="1">
        <w:r w:rsidR="009C6833" w:rsidRPr="009C6833">
          <w:rPr>
            <w:rFonts w:eastAsia="Calibri"/>
            <w:noProof/>
            <w:sz w:val="24"/>
            <w:szCs w:val="24"/>
            <w:u w:val="single"/>
            <w:lang w:eastAsia="ar-SA"/>
          </w:rPr>
          <w:t>10.2 Реестр зон деятельности единой теплоснабжающей организации (организаций);</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_Toc521662940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19</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41" w:history="1">
        <w:r w:rsidR="009C6833" w:rsidRPr="009C6833">
          <w:rPr>
            <w:rFonts w:eastAsia="Calibri"/>
            <w:noProof/>
            <w:sz w:val="24"/>
            <w:szCs w:val="24"/>
            <w:u w:val="single"/>
            <w:lang w:eastAsia="ar-SA"/>
          </w:rPr>
          <w:t>10.3 Основания, в том числе критерии, в соответствии с которыми теплоснабжающая организация определена единой теплоснабжающей организацией;</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_Toc521662941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19</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42" w:history="1">
        <w:r w:rsidR="009C6833" w:rsidRPr="009C6833">
          <w:rPr>
            <w:rFonts w:eastAsia="Calibri"/>
            <w:noProof/>
            <w:sz w:val="24"/>
            <w:szCs w:val="24"/>
            <w:u w:val="single"/>
            <w:lang w:eastAsia="ar-SA"/>
          </w:rPr>
          <w:t>10.4 Информацию о поданных теплоснабжающими организациями заявках на присвоение статуса единой теплоснабжающей организации;</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_Toc521662942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21</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43" w:history="1">
        <w:r w:rsidR="009C6833" w:rsidRPr="009C6833">
          <w:rPr>
            <w:rFonts w:eastAsia="Calibri"/>
            <w:noProof/>
            <w:sz w:val="24"/>
            <w:szCs w:val="24"/>
            <w:u w:val="single"/>
            <w:lang w:eastAsia="ar-SA"/>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_Toc521662943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21</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2944" w:history="1">
        <w:r w:rsidR="009C6833" w:rsidRPr="009C6833">
          <w:rPr>
            <w:noProof/>
            <w:sz w:val="24"/>
            <w:szCs w:val="24"/>
            <w:u w:val="single"/>
            <w:lang w:eastAsia="en-US"/>
          </w:rPr>
          <w:t>РАЗДЕЛ 11. РЕШЕНИЕ О РАСПРЕДЕЛЕНИИ ТЕПЛОВОЙ НАГРУЗКИ МЕЖДУ ИСТОЧНИКАМИ ТЕПЛОВОЙ ЭНЕРГИИ.</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_Toc521662944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21</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2945" w:history="1">
        <w:r w:rsidR="009C6833" w:rsidRPr="009C6833">
          <w:rPr>
            <w:noProof/>
            <w:sz w:val="24"/>
            <w:szCs w:val="24"/>
            <w:u w:val="single"/>
            <w:lang w:eastAsia="en-US"/>
          </w:rPr>
          <w:t>РАЗДЕЛ 12. РЕШЕНИЕ ПО БЕСХОЗНЫМ ТЕПЛОВЫМ СЕТЯМ.</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_Toc521662945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21</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2946" w:history="1">
        <w:r w:rsidR="009C6833" w:rsidRPr="009C6833">
          <w:rPr>
            <w:noProof/>
            <w:sz w:val="24"/>
            <w:szCs w:val="24"/>
            <w:u w:val="single"/>
            <w:lang w:eastAsia="en-US"/>
          </w:rPr>
          <w:t xml:space="preserve">РАЗДЕЛ 13. </w:t>
        </w:r>
        <w:r w:rsidR="009C6833" w:rsidRPr="009C6833">
          <w:rPr>
            <w:noProof/>
            <w:sz w:val="24"/>
            <w:szCs w:val="24"/>
            <w:u w:val="single"/>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_Toc521662946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22</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2947" w:history="1">
        <w:r w:rsidR="009C6833" w:rsidRPr="009C6833">
          <w:rPr>
            <w:noProof/>
            <w:sz w:val="24"/>
            <w:szCs w:val="24"/>
            <w:u w:val="single"/>
            <w:lang w:eastAsia="en-US"/>
          </w:rPr>
          <w:t xml:space="preserve">РАЗДЕЛ 14. </w:t>
        </w:r>
        <w:r w:rsidR="009C6833" w:rsidRPr="009C6833">
          <w:rPr>
            <w:noProof/>
            <w:sz w:val="24"/>
            <w:szCs w:val="24"/>
            <w:u w:val="single"/>
          </w:rPr>
          <w:t>ИНДИКАТОРЫ РАЗВИТИЯ СИСТЕМ ТЕПЛОСНАБЖЕНИЯ ПОСЕЛЕНИЯ, ГОРОДСКОГО ОКРУГА, ГОРОДА ФЕДЕРАЛЬНОГО ЗНАЧЕНИЯ</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_Toc521662947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22</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2948" w:history="1">
        <w:r w:rsidR="009C6833" w:rsidRPr="009C6833">
          <w:rPr>
            <w:noProof/>
            <w:sz w:val="24"/>
            <w:szCs w:val="24"/>
            <w:u w:val="single"/>
            <w:lang w:eastAsia="en-US"/>
          </w:rPr>
          <w:t xml:space="preserve">РАЗДЕЛ 15. </w:t>
        </w:r>
        <w:r w:rsidR="009C6833" w:rsidRPr="009C6833">
          <w:rPr>
            <w:noProof/>
            <w:sz w:val="24"/>
            <w:szCs w:val="24"/>
            <w:u w:val="single"/>
          </w:rPr>
          <w:t>ЦЕНОВЫЕ (ТАРИФНЫЕ) ПОСЛЕДСТВИЯ</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_Toc521662948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22</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2949" w:history="1">
        <w:r w:rsidR="009C6833" w:rsidRPr="009C6833">
          <w:rPr>
            <w:noProof/>
            <w:sz w:val="24"/>
            <w:szCs w:val="24"/>
            <w:u w:val="single"/>
            <w:lang w:eastAsia="en-US"/>
          </w:rPr>
          <w:t>СПИСОК ЛИТЕРАТУРЫ</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_Toc521662949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23</w:t>
        </w:r>
        <w:r w:rsidR="009C6833" w:rsidRPr="009C6833">
          <w:rPr>
            <w:noProof/>
            <w:webHidden/>
            <w:sz w:val="24"/>
            <w:szCs w:val="24"/>
            <w:lang w:eastAsia="en-US"/>
          </w:rPr>
          <w:fldChar w:fldCharType="end"/>
        </w:r>
      </w:hyperlink>
    </w:p>
    <w:p w:rsidR="009C6833" w:rsidRPr="009C6833" w:rsidRDefault="009C6833" w:rsidP="009C6833">
      <w:pPr>
        <w:spacing w:line="276" w:lineRule="auto"/>
        <w:rPr>
          <w:rFonts w:eastAsia="Calibri"/>
          <w:sz w:val="24"/>
          <w:szCs w:val="22"/>
          <w:lang w:eastAsia="en-US"/>
        </w:rPr>
      </w:pPr>
      <w:r w:rsidRPr="009C6833">
        <w:rPr>
          <w:noProof/>
          <w:sz w:val="24"/>
          <w:szCs w:val="24"/>
          <w:lang w:eastAsia="en-US"/>
        </w:rPr>
        <w:fldChar w:fldCharType="end"/>
      </w:r>
    </w:p>
    <w:p w:rsidR="009C6833" w:rsidRPr="009C6833" w:rsidRDefault="009C6833" w:rsidP="009C6833">
      <w:pPr>
        <w:keepNext/>
        <w:keepLines/>
        <w:pageBreakBefore/>
        <w:spacing w:before="120" w:after="120" w:line="276" w:lineRule="auto"/>
        <w:jc w:val="center"/>
        <w:outlineLvl w:val="0"/>
        <w:rPr>
          <w:b/>
          <w:bCs/>
          <w:caps/>
          <w:sz w:val="24"/>
          <w:szCs w:val="28"/>
          <w:lang w:eastAsia="en-US"/>
        </w:rPr>
      </w:pPr>
      <w:bookmarkStart w:id="0" w:name="_Toc521662892"/>
      <w:r w:rsidRPr="009C6833">
        <w:rPr>
          <w:b/>
          <w:bCs/>
          <w:caps/>
          <w:sz w:val="24"/>
          <w:szCs w:val="28"/>
          <w:lang w:eastAsia="en-US"/>
        </w:rPr>
        <w:lastRenderedPageBreak/>
        <w:t>Введение</w:t>
      </w:r>
      <w:bookmarkEnd w:id="0"/>
    </w:p>
    <w:p w:rsidR="009C6833" w:rsidRPr="009C6833" w:rsidRDefault="009C6833" w:rsidP="009C6833">
      <w:pPr>
        <w:spacing w:before="120" w:after="120" w:line="276" w:lineRule="auto"/>
        <w:ind w:firstLine="567"/>
        <w:jc w:val="both"/>
        <w:rPr>
          <w:rFonts w:eastAsia="Calibri"/>
          <w:sz w:val="24"/>
          <w:szCs w:val="24"/>
          <w:lang w:eastAsia="en-US"/>
        </w:rPr>
      </w:pPr>
      <w:r w:rsidRPr="009C6833">
        <w:rPr>
          <w:rFonts w:eastAsia="Calibri"/>
          <w:bCs/>
          <w:sz w:val="24"/>
          <w:szCs w:val="24"/>
          <w:lang w:eastAsia="en-US"/>
        </w:rPr>
        <w:t>Схема теплоснабжения</w:t>
      </w:r>
      <w:r w:rsidRPr="009C6833">
        <w:rPr>
          <w:rFonts w:eastAsia="Calibri"/>
          <w:sz w:val="24"/>
          <w:szCs w:val="24"/>
          <w:lang w:eastAsia="en-US"/>
        </w:rPr>
        <w:t xml:space="preserve"> —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9C6833" w:rsidRPr="009C6833" w:rsidRDefault="009C6833" w:rsidP="009C6833">
      <w:pPr>
        <w:spacing w:before="120" w:after="120" w:line="276" w:lineRule="auto"/>
        <w:ind w:firstLine="567"/>
        <w:jc w:val="both"/>
        <w:rPr>
          <w:rFonts w:eastAsia="Calibri"/>
          <w:sz w:val="24"/>
          <w:szCs w:val="24"/>
          <w:lang w:eastAsia="en-US"/>
        </w:rPr>
      </w:pPr>
      <w:r w:rsidRPr="009C6833">
        <w:rPr>
          <w:rFonts w:eastAsia="Calibri"/>
          <w:sz w:val="24"/>
          <w:szCs w:val="24"/>
          <w:lang w:eastAsia="en-US"/>
        </w:rPr>
        <w:t>Система централизованного теплоснабжения представляет собой сложный технологический объект с огромным количеством непростых задач, от правильного решения которых во многом зависят масштабы необходимых капитальных вложений в эти системы. Прогноз спроса на тепловую энергию основан на прогнозировании развития населенного пункта, в первую очередь его градостроительной деятельности, определённой генеральным планом.</w:t>
      </w:r>
    </w:p>
    <w:p w:rsidR="009C6833" w:rsidRPr="009C6833" w:rsidRDefault="009C6833" w:rsidP="009C6833">
      <w:pPr>
        <w:spacing w:before="120" w:after="120" w:line="276" w:lineRule="auto"/>
        <w:ind w:firstLine="567"/>
        <w:jc w:val="both"/>
        <w:rPr>
          <w:rFonts w:eastAsia="Calibri"/>
          <w:sz w:val="24"/>
          <w:szCs w:val="24"/>
          <w:lang w:eastAsia="en-US"/>
        </w:rPr>
      </w:pPr>
      <w:r w:rsidRPr="009C6833">
        <w:rPr>
          <w:rFonts w:eastAsia="Calibri"/>
          <w:sz w:val="24"/>
          <w:szCs w:val="24"/>
          <w:lang w:eastAsia="en-US"/>
        </w:rPr>
        <w:t xml:space="preserve">Рассмотрение  проблемы  начинается  на  стадии  разработки  генеральных  планов  в  самом  общем  виде  совместно  с  другими вопросами  городской  инфраструктуры,  и  такие  решения  носят  предварительный  характер. </w:t>
      </w:r>
    </w:p>
    <w:p w:rsidR="009C6833" w:rsidRPr="009C6833" w:rsidRDefault="009C6833" w:rsidP="009C6833">
      <w:pPr>
        <w:spacing w:before="120" w:after="120" w:line="276" w:lineRule="auto"/>
        <w:ind w:firstLine="567"/>
        <w:jc w:val="both"/>
        <w:rPr>
          <w:rFonts w:eastAsia="Calibri"/>
          <w:sz w:val="24"/>
          <w:szCs w:val="24"/>
          <w:lang w:eastAsia="en-US"/>
        </w:rPr>
      </w:pPr>
      <w:r w:rsidRPr="009C6833">
        <w:rPr>
          <w:rFonts w:eastAsia="Calibri"/>
          <w:sz w:val="24"/>
          <w:szCs w:val="24"/>
          <w:lang w:eastAsia="en-US"/>
        </w:rPr>
        <w:t>Конечной целью грамотно организованной схемы теплоснабжения является:</w:t>
      </w:r>
    </w:p>
    <w:p w:rsidR="009C6833" w:rsidRPr="009C6833" w:rsidRDefault="009C6833" w:rsidP="009C6833">
      <w:pPr>
        <w:spacing w:before="120" w:after="120" w:line="276" w:lineRule="auto"/>
        <w:ind w:firstLine="567"/>
        <w:jc w:val="both"/>
        <w:rPr>
          <w:rFonts w:eastAsia="Calibri"/>
          <w:sz w:val="24"/>
          <w:szCs w:val="24"/>
          <w:lang w:eastAsia="en-US"/>
        </w:rPr>
      </w:pPr>
      <w:r w:rsidRPr="009C6833">
        <w:rPr>
          <w:rFonts w:eastAsia="Calibri"/>
          <w:sz w:val="24"/>
          <w:szCs w:val="24"/>
          <w:lang w:eastAsia="en-US"/>
        </w:rPr>
        <w:t xml:space="preserve">- определение </w:t>
      </w:r>
      <w:proofErr w:type="gramStart"/>
      <w:r w:rsidRPr="009C6833">
        <w:rPr>
          <w:rFonts w:eastAsia="Calibri"/>
          <w:sz w:val="24"/>
          <w:szCs w:val="24"/>
          <w:lang w:eastAsia="en-US"/>
        </w:rPr>
        <w:t>направления развития системы теплоснабжения населенного пункта</w:t>
      </w:r>
      <w:proofErr w:type="gramEnd"/>
      <w:r w:rsidRPr="009C6833">
        <w:rPr>
          <w:rFonts w:eastAsia="Calibri"/>
          <w:sz w:val="24"/>
          <w:szCs w:val="24"/>
          <w:lang w:eastAsia="en-US"/>
        </w:rPr>
        <w:t xml:space="preserve"> на расчетный период;</w:t>
      </w:r>
    </w:p>
    <w:p w:rsidR="009C6833" w:rsidRPr="009C6833" w:rsidRDefault="009C6833" w:rsidP="009C6833">
      <w:pPr>
        <w:spacing w:before="120" w:after="120" w:line="276" w:lineRule="auto"/>
        <w:ind w:firstLine="567"/>
        <w:jc w:val="both"/>
        <w:rPr>
          <w:rFonts w:eastAsia="Calibri"/>
          <w:sz w:val="24"/>
          <w:szCs w:val="24"/>
          <w:lang w:eastAsia="en-US"/>
        </w:rPr>
      </w:pPr>
      <w:r w:rsidRPr="009C6833">
        <w:rPr>
          <w:rFonts w:eastAsia="Calibri"/>
          <w:sz w:val="24"/>
          <w:szCs w:val="24"/>
          <w:lang w:eastAsia="en-US"/>
        </w:rPr>
        <w:t xml:space="preserve">- определение экономической целесообразности и экологической возможности строительства </w:t>
      </w:r>
      <w:proofErr w:type="gramStart"/>
      <w:r w:rsidRPr="009C6833">
        <w:rPr>
          <w:rFonts w:eastAsia="Calibri"/>
          <w:sz w:val="24"/>
          <w:szCs w:val="24"/>
          <w:lang w:eastAsia="en-US"/>
        </w:rPr>
        <w:t>новых</w:t>
      </w:r>
      <w:proofErr w:type="gramEnd"/>
      <w:r w:rsidRPr="009C6833">
        <w:rPr>
          <w:rFonts w:eastAsia="Calibri"/>
          <w:sz w:val="24"/>
          <w:szCs w:val="24"/>
          <w:lang w:eastAsia="en-US"/>
        </w:rPr>
        <w:t>, расширения и реконструкции действующих теплоисточников;</w:t>
      </w:r>
    </w:p>
    <w:p w:rsidR="009C6833" w:rsidRPr="009C6833" w:rsidRDefault="009C6833" w:rsidP="009C6833">
      <w:pPr>
        <w:spacing w:before="120" w:after="120" w:line="276" w:lineRule="auto"/>
        <w:ind w:firstLine="567"/>
        <w:jc w:val="both"/>
        <w:rPr>
          <w:rFonts w:eastAsia="Calibri"/>
          <w:sz w:val="24"/>
          <w:szCs w:val="24"/>
          <w:lang w:eastAsia="en-US"/>
        </w:rPr>
      </w:pPr>
      <w:r w:rsidRPr="009C6833">
        <w:rPr>
          <w:rFonts w:eastAsia="Calibri"/>
          <w:sz w:val="24"/>
          <w:szCs w:val="24"/>
          <w:lang w:eastAsia="en-US"/>
        </w:rPr>
        <w:t>- снижение издержек производства, передачи и себестоимости любого вида энергии;</w:t>
      </w:r>
    </w:p>
    <w:p w:rsidR="009C6833" w:rsidRPr="009C6833" w:rsidRDefault="009C6833" w:rsidP="009C6833">
      <w:pPr>
        <w:spacing w:before="120" w:after="120" w:line="276" w:lineRule="auto"/>
        <w:ind w:firstLine="567"/>
        <w:jc w:val="both"/>
        <w:rPr>
          <w:rFonts w:eastAsia="Calibri"/>
          <w:sz w:val="24"/>
          <w:szCs w:val="24"/>
          <w:lang w:eastAsia="en-US"/>
        </w:rPr>
      </w:pPr>
      <w:r w:rsidRPr="009C6833">
        <w:rPr>
          <w:rFonts w:eastAsia="Calibri"/>
          <w:sz w:val="24"/>
          <w:szCs w:val="24"/>
          <w:lang w:eastAsia="en-US"/>
        </w:rPr>
        <w:t>- повышение качества предоставляемых энергоресурсов;</w:t>
      </w:r>
    </w:p>
    <w:p w:rsidR="009C6833" w:rsidRPr="009C6833" w:rsidRDefault="009C6833" w:rsidP="009C6833">
      <w:pPr>
        <w:spacing w:before="120" w:after="120" w:line="276" w:lineRule="auto"/>
        <w:ind w:firstLine="567"/>
        <w:jc w:val="both"/>
        <w:rPr>
          <w:rFonts w:eastAsia="Calibri"/>
          <w:sz w:val="24"/>
          <w:szCs w:val="24"/>
          <w:lang w:eastAsia="en-US"/>
        </w:rPr>
      </w:pPr>
      <w:r w:rsidRPr="009C6833">
        <w:rPr>
          <w:rFonts w:eastAsia="Calibri"/>
          <w:sz w:val="24"/>
          <w:szCs w:val="24"/>
          <w:lang w:eastAsia="en-US"/>
        </w:rPr>
        <w:t>- увеличение прибыли самого предприятия.</w:t>
      </w:r>
    </w:p>
    <w:p w:rsidR="009C6833" w:rsidRPr="009C6833" w:rsidRDefault="009C6833" w:rsidP="009C6833">
      <w:pPr>
        <w:spacing w:before="120" w:after="120" w:line="276" w:lineRule="auto"/>
        <w:ind w:firstLine="567"/>
        <w:jc w:val="both"/>
        <w:rPr>
          <w:rFonts w:eastAsia="Calibri"/>
          <w:sz w:val="24"/>
          <w:szCs w:val="24"/>
          <w:lang w:eastAsia="en-US"/>
        </w:rPr>
      </w:pPr>
      <w:r w:rsidRPr="009C6833">
        <w:rPr>
          <w:rFonts w:eastAsia="Calibri"/>
          <w:sz w:val="24"/>
          <w:szCs w:val="24"/>
          <w:lang w:eastAsia="en-US"/>
        </w:rPr>
        <w:t xml:space="preserve">Значительный потенциал экономии и рост стоимости энергоресурсов делают проблему </w:t>
      </w:r>
      <w:proofErr w:type="spellStart"/>
      <w:r w:rsidRPr="009C6833">
        <w:rPr>
          <w:rFonts w:eastAsia="Calibri"/>
          <w:sz w:val="24"/>
          <w:szCs w:val="24"/>
          <w:lang w:eastAsia="en-US"/>
        </w:rPr>
        <w:t>энергоресурсосбережения</w:t>
      </w:r>
      <w:proofErr w:type="spellEnd"/>
      <w:r w:rsidRPr="009C6833">
        <w:rPr>
          <w:rFonts w:eastAsia="Calibri"/>
          <w:sz w:val="24"/>
          <w:szCs w:val="24"/>
          <w:lang w:eastAsia="en-US"/>
        </w:rPr>
        <w:t xml:space="preserve"> весьма актуальной.</w:t>
      </w:r>
    </w:p>
    <w:p w:rsidR="009C6833" w:rsidRPr="009C6833" w:rsidRDefault="009C6833" w:rsidP="009C6833">
      <w:pPr>
        <w:spacing w:before="120" w:after="120" w:line="276" w:lineRule="auto"/>
        <w:ind w:firstLine="567"/>
        <w:jc w:val="both"/>
        <w:rPr>
          <w:rFonts w:eastAsia="Calibri"/>
          <w:sz w:val="24"/>
          <w:szCs w:val="24"/>
          <w:lang w:eastAsia="en-US"/>
        </w:rPr>
      </w:pPr>
      <w:r w:rsidRPr="009C6833">
        <w:rPr>
          <w:rFonts w:eastAsia="Calibri"/>
          <w:sz w:val="24"/>
          <w:szCs w:val="24"/>
          <w:lang w:eastAsia="en-US"/>
        </w:rPr>
        <w:t>Схемы разрабатываются на основе анализа фактических тепловых нагрузок потребителей с учётом перспективного развития на 15 лет,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9C6833" w:rsidRPr="009C6833" w:rsidRDefault="009C6833" w:rsidP="009C6833">
      <w:pPr>
        <w:spacing w:before="120" w:after="120" w:line="276" w:lineRule="auto"/>
        <w:ind w:firstLine="567"/>
        <w:jc w:val="both"/>
        <w:rPr>
          <w:rFonts w:eastAsia="Calibri"/>
          <w:sz w:val="24"/>
          <w:szCs w:val="24"/>
          <w:lang w:eastAsia="en-US"/>
        </w:rPr>
      </w:pPr>
      <w:r w:rsidRPr="009C6833">
        <w:rPr>
          <w:rFonts w:eastAsia="Calibri"/>
          <w:sz w:val="24"/>
          <w:szCs w:val="24"/>
          <w:lang w:eastAsia="en-US"/>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9C6833" w:rsidRPr="009C6833" w:rsidRDefault="009C6833" w:rsidP="009C6833">
      <w:pPr>
        <w:spacing w:before="120" w:after="120" w:line="276" w:lineRule="auto"/>
        <w:ind w:firstLine="567"/>
        <w:jc w:val="both"/>
        <w:rPr>
          <w:rFonts w:eastAsia="Calibri"/>
          <w:sz w:val="24"/>
          <w:szCs w:val="24"/>
          <w:lang w:eastAsia="en-US"/>
        </w:rPr>
      </w:pPr>
      <w:r w:rsidRPr="009C6833">
        <w:rPr>
          <w:rFonts w:eastAsia="Calibri"/>
          <w:sz w:val="24"/>
          <w:szCs w:val="24"/>
          <w:lang w:eastAsia="en-US"/>
        </w:rPr>
        <w:t xml:space="preserve">Централизация теплоснабжения всегда экономически выгодна при плотной застройке в пределах данного района. </w:t>
      </w:r>
    </w:p>
    <w:p w:rsidR="009C6833" w:rsidRPr="009C6833" w:rsidRDefault="009C6833" w:rsidP="009C6833">
      <w:pPr>
        <w:spacing w:before="120" w:after="120" w:line="276" w:lineRule="auto"/>
        <w:ind w:firstLine="567"/>
        <w:jc w:val="both"/>
        <w:rPr>
          <w:rFonts w:eastAsia="Calibri"/>
          <w:sz w:val="24"/>
          <w:szCs w:val="24"/>
          <w:lang w:eastAsia="en-US"/>
        </w:rPr>
      </w:pPr>
      <w:proofErr w:type="gramStart"/>
      <w:r w:rsidRPr="009C6833">
        <w:rPr>
          <w:rFonts w:eastAsia="Calibri"/>
          <w:sz w:val="24"/>
          <w:szCs w:val="24"/>
          <w:lang w:eastAsia="en-US"/>
        </w:rPr>
        <w:t>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 в основном, за счёт развития крупных систем централизованного газоснабжения с подачей газа крышным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w:t>
      </w:r>
      <w:proofErr w:type="gramEnd"/>
      <w:r w:rsidRPr="009C6833">
        <w:rPr>
          <w:rFonts w:eastAsia="Calibri"/>
          <w:sz w:val="24"/>
          <w:szCs w:val="24"/>
          <w:lang w:eastAsia="en-US"/>
        </w:rPr>
        <w:t xml:space="preserve"> пищи.</w:t>
      </w:r>
    </w:p>
    <w:p w:rsidR="009C6833" w:rsidRPr="009C6833" w:rsidRDefault="009C6833" w:rsidP="009C6833">
      <w:pPr>
        <w:shd w:val="clear" w:color="auto" w:fill="FFFFFF"/>
        <w:spacing w:before="120" w:after="120" w:line="276" w:lineRule="auto"/>
        <w:ind w:firstLine="567"/>
        <w:jc w:val="both"/>
        <w:rPr>
          <w:rFonts w:eastAsia="Calibri"/>
          <w:sz w:val="24"/>
          <w:szCs w:val="24"/>
          <w:lang w:eastAsia="en-US"/>
        </w:rPr>
      </w:pPr>
      <w:r w:rsidRPr="009C6833">
        <w:rPr>
          <w:rFonts w:eastAsia="Calibri"/>
          <w:sz w:val="24"/>
          <w:szCs w:val="24"/>
          <w:lang w:eastAsia="en-US"/>
        </w:rPr>
        <w:lastRenderedPageBreak/>
        <w:t xml:space="preserve">Основанием для разработки схемы теплоснабжения </w:t>
      </w:r>
      <w:proofErr w:type="spellStart"/>
      <w:r w:rsidRPr="009C6833">
        <w:rPr>
          <w:rFonts w:eastAsia="Calibri"/>
          <w:sz w:val="24"/>
          <w:szCs w:val="24"/>
          <w:lang w:eastAsia="en-US"/>
        </w:rPr>
        <w:t>с.п</w:t>
      </w:r>
      <w:proofErr w:type="spellEnd"/>
      <w:r w:rsidRPr="009C6833">
        <w:rPr>
          <w:rFonts w:eastAsia="Calibri"/>
          <w:sz w:val="24"/>
          <w:szCs w:val="24"/>
          <w:lang w:eastAsia="en-US"/>
        </w:rPr>
        <w:t>. Зимстан является:</w:t>
      </w:r>
    </w:p>
    <w:p w:rsidR="009C6833" w:rsidRPr="009C6833" w:rsidRDefault="009C6833" w:rsidP="009C6833">
      <w:pPr>
        <w:spacing w:before="120" w:after="120" w:line="276" w:lineRule="auto"/>
        <w:contextualSpacing/>
        <w:jc w:val="both"/>
        <w:rPr>
          <w:rFonts w:eastAsia="Calibri"/>
          <w:sz w:val="24"/>
          <w:szCs w:val="24"/>
          <w:lang w:eastAsia="en-US"/>
        </w:rPr>
      </w:pPr>
      <w:r w:rsidRPr="009C6833">
        <w:rPr>
          <w:rFonts w:eastAsia="Calibri"/>
          <w:sz w:val="24"/>
          <w:szCs w:val="24"/>
          <w:lang w:eastAsia="en-US"/>
        </w:rPr>
        <w:t>- Федеральный закон от 26.07.2010 года № 190-ФЗ «О теплоснабжении»</w:t>
      </w:r>
    </w:p>
    <w:p w:rsidR="009C6833" w:rsidRPr="009C6833" w:rsidRDefault="009C6833" w:rsidP="009C6833">
      <w:pPr>
        <w:spacing w:before="120" w:after="120" w:line="276" w:lineRule="auto"/>
        <w:ind w:firstLine="567"/>
        <w:jc w:val="both"/>
        <w:rPr>
          <w:rFonts w:eastAsia="Calibri"/>
          <w:sz w:val="24"/>
          <w:szCs w:val="24"/>
          <w:lang w:eastAsia="en-US"/>
        </w:rPr>
      </w:pPr>
      <w:r w:rsidRPr="009C6833">
        <w:rPr>
          <w:rFonts w:eastAsia="Calibri"/>
          <w:sz w:val="24"/>
          <w:szCs w:val="24"/>
          <w:lang w:eastAsia="en-US"/>
        </w:rPr>
        <w:t>Основными нормативными документами при разработке схемы являются:</w:t>
      </w:r>
    </w:p>
    <w:p w:rsidR="009C6833" w:rsidRPr="009C6833" w:rsidRDefault="009C6833" w:rsidP="009C6833">
      <w:pPr>
        <w:spacing w:before="120" w:after="120" w:line="276" w:lineRule="auto"/>
        <w:contextualSpacing/>
        <w:jc w:val="both"/>
        <w:rPr>
          <w:rFonts w:eastAsia="Calibri"/>
          <w:sz w:val="24"/>
          <w:szCs w:val="24"/>
          <w:lang w:eastAsia="en-US"/>
        </w:rPr>
      </w:pPr>
      <w:r w:rsidRPr="009C6833">
        <w:rPr>
          <w:rFonts w:eastAsia="Calibri"/>
          <w:sz w:val="24"/>
          <w:szCs w:val="24"/>
          <w:lang w:eastAsia="en-US"/>
        </w:rPr>
        <w:t>-  Постановление Правительства РФ от 22 февраля 2012 г. № 154 «О требованиях к схемам теплоснабжения, порядку их разработки и утверждения»</w:t>
      </w:r>
    </w:p>
    <w:p w:rsidR="009C6833" w:rsidRPr="009C6833" w:rsidRDefault="009C6833" w:rsidP="009C6833">
      <w:pPr>
        <w:spacing w:before="120" w:after="120" w:line="276" w:lineRule="auto"/>
        <w:contextualSpacing/>
        <w:jc w:val="both"/>
        <w:rPr>
          <w:rFonts w:eastAsia="Calibri"/>
          <w:sz w:val="24"/>
          <w:szCs w:val="24"/>
          <w:lang w:eastAsia="en-US"/>
        </w:rPr>
      </w:pPr>
      <w:r w:rsidRPr="009C6833">
        <w:rPr>
          <w:rFonts w:eastAsia="Calibri"/>
          <w:sz w:val="24"/>
          <w:szCs w:val="24"/>
          <w:lang w:eastAsia="en-US"/>
        </w:rPr>
        <w:t>- Приказ Министерства энергетики РФ и Министерства регионального развития РФ от 29 декабря 2012 г. № 565/667 «Об утверждении методических рекомендаций по разработке схем теплоснабжения»</w:t>
      </w:r>
    </w:p>
    <w:p w:rsidR="009C6833" w:rsidRPr="009C6833" w:rsidRDefault="009C6833" w:rsidP="009C6833">
      <w:pPr>
        <w:spacing w:before="120" w:after="120" w:line="276" w:lineRule="auto"/>
        <w:contextualSpacing/>
        <w:jc w:val="both"/>
        <w:rPr>
          <w:rFonts w:eastAsia="Calibri"/>
          <w:sz w:val="24"/>
          <w:szCs w:val="24"/>
          <w:lang w:eastAsia="en-US"/>
        </w:rPr>
      </w:pPr>
      <w:r w:rsidRPr="009C6833">
        <w:rPr>
          <w:rFonts w:eastAsia="Calibri"/>
          <w:sz w:val="24"/>
          <w:szCs w:val="24"/>
          <w:lang w:eastAsia="en-US"/>
        </w:rPr>
        <w:t xml:space="preserve">- Методические рекомендации по разработке схем теплоснабжения (утв. Приказом Министерства энергетики РФ и Министерства регионального развития РФ от 29 декабря 2012 г. № 565/667) </w:t>
      </w:r>
    </w:p>
    <w:p w:rsidR="009C6833" w:rsidRPr="009C6833" w:rsidRDefault="009C6833" w:rsidP="009C6833">
      <w:pPr>
        <w:spacing w:before="120" w:after="120" w:line="276" w:lineRule="auto"/>
        <w:contextualSpacing/>
        <w:jc w:val="both"/>
        <w:rPr>
          <w:rFonts w:eastAsia="Calibri"/>
          <w:sz w:val="24"/>
          <w:szCs w:val="24"/>
          <w:lang w:eastAsia="en-US"/>
        </w:rPr>
      </w:pPr>
      <w:r w:rsidRPr="009C6833">
        <w:rPr>
          <w:rFonts w:eastAsia="Calibri"/>
          <w:sz w:val="24"/>
          <w:szCs w:val="24"/>
          <w:lang w:eastAsia="en-US"/>
        </w:rPr>
        <w:t>- Постановление Правительства РФ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9C6833" w:rsidRPr="009C6833" w:rsidRDefault="009C6833" w:rsidP="009C6833">
      <w:pPr>
        <w:spacing w:before="120" w:after="120" w:line="276" w:lineRule="auto"/>
        <w:contextualSpacing/>
        <w:jc w:val="both"/>
        <w:rPr>
          <w:rFonts w:eastAsia="Calibri"/>
          <w:sz w:val="24"/>
          <w:szCs w:val="24"/>
          <w:lang w:eastAsia="en-US"/>
        </w:rPr>
      </w:pPr>
      <w:r w:rsidRPr="009C6833">
        <w:rPr>
          <w:rFonts w:eastAsia="Calibri"/>
          <w:sz w:val="24"/>
          <w:szCs w:val="24"/>
          <w:lang w:eastAsia="en-US"/>
        </w:rPr>
        <w:t>- Постановление Правительства РФ от 3 апреля 2018 г. № 405 «О внесении изменений в некоторые акты Правительства Российской Федерации».</w:t>
      </w:r>
    </w:p>
    <w:p w:rsidR="009C6833" w:rsidRPr="009C6833" w:rsidRDefault="009C6833" w:rsidP="009C6833">
      <w:pPr>
        <w:keepNext/>
        <w:keepLines/>
        <w:spacing w:after="120" w:line="276" w:lineRule="auto"/>
        <w:jc w:val="center"/>
        <w:outlineLvl w:val="0"/>
        <w:rPr>
          <w:b/>
          <w:bCs/>
          <w:caps/>
          <w:sz w:val="24"/>
          <w:szCs w:val="28"/>
          <w:lang w:eastAsia="en-US"/>
        </w:rPr>
      </w:pPr>
      <w:r w:rsidRPr="009C6833">
        <w:rPr>
          <w:b/>
          <w:bCs/>
          <w:caps/>
          <w:sz w:val="24"/>
          <w:szCs w:val="24"/>
          <w:lang w:eastAsia="en-US"/>
        </w:rPr>
        <w:br w:type="page"/>
      </w:r>
      <w:bookmarkStart w:id="1" w:name="_Toc521662893"/>
      <w:r w:rsidRPr="009C6833">
        <w:rPr>
          <w:b/>
          <w:bCs/>
          <w:caps/>
          <w:sz w:val="24"/>
          <w:szCs w:val="28"/>
          <w:lang w:eastAsia="en-US"/>
        </w:rPr>
        <w:lastRenderedPageBreak/>
        <w:t>Характеристика СП «Зимстан»</w:t>
      </w:r>
      <w:bookmarkEnd w:id="1"/>
    </w:p>
    <w:p w:rsidR="009C6833" w:rsidRPr="009C6833" w:rsidRDefault="009C6833" w:rsidP="009C6833">
      <w:pPr>
        <w:widowControl w:val="0"/>
        <w:adjustRightInd w:val="0"/>
        <w:ind w:firstLine="720"/>
        <w:jc w:val="both"/>
        <w:textAlignment w:val="baseline"/>
        <w:rPr>
          <w:rFonts w:eastAsia="Microsoft YaHei"/>
          <w:spacing w:val="-5"/>
          <w:sz w:val="24"/>
          <w:szCs w:val="24"/>
          <w:lang w:eastAsia="en-US"/>
        </w:rPr>
      </w:pPr>
      <w:r w:rsidRPr="009C6833">
        <w:rPr>
          <w:rFonts w:eastAsia="Microsoft YaHei"/>
          <w:spacing w:val="-5"/>
          <w:sz w:val="24"/>
          <w:szCs w:val="24"/>
          <w:lang w:eastAsia="en-US"/>
        </w:rPr>
        <w:t xml:space="preserve">В состав сельского поселения «Зимстан» входят п. Зимстан, п. Логинъяг, д. Фроловск, д. Климовск. Площадь поселения – 534 га, расположена территория на левом берегу р. </w:t>
      </w:r>
      <w:proofErr w:type="spellStart"/>
      <w:r w:rsidRPr="009C6833">
        <w:rPr>
          <w:rFonts w:eastAsia="Microsoft YaHei"/>
          <w:spacing w:val="-5"/>
          <w:sz w:val="24"/>
          <w:szCs w:val="24"/>
          <w:lang w:eastAsia="en-US"/>
        </w:rPr>
        <w:t>Прупт</w:t>
      </w:r>
      <w:proofErr w:type="spellEnd"/>
      <w:r w:rsidRPr="009C6833">
        <w:rPr>
          <w:rFonts w:eastAsia="Microsoft YaHei"/>
          <w:spacing w:val="-5"/>
          <w:sz w:val="24"/>
          <w:szCs w:val="24"/>
          <w:lang w:eastAsia="en-US"/>
        </w:rPr>
        <w:t xml:space="preserve">, граничит с территориями администраций с. Дзель, </w:t>
      </w:r>
      <w:proofErr w:type="spellStart"/>
      <w:r w:rsidRPr="009C6833">
        <w:rPr>
          <w:rFonts w:eastAsia="Microsoft YaHei"/>
          <w:spacing w:val="-5"/>
          <w:sz w:val="24"/>
          <w:szCs w:val="24"/>
          <w:lang w:eastAsia="en-US"/>
        </w:rPr>
        <w:t>Вочь</w:t>
      </w:r>
      <w:proofErr w:type="spellEnd"/>
      <w:r w:rsidRPr="009C6833">
        <w:rPr>
          <w:rFonts w:eastAsia="Microsoft YaHei"/>
          <w:spacing w:val="-5"/>
          <w:sz w:val="24"/>
          <w:szCs w:val="24"/>
          <w:lang w:eastAsia="en-US"/>
        </w:rPr>
        <w:t xml:space="preserve">, </w:t>
      </w:r>
      <w:proofErr w:type="spellStart"/>
      <w:r w:rsidRPr="009C6833">
        <w:rPr>
          <w:rFonts w:eastAsia="Microsoft YaHei"/>
          <w:spacing w:val="-5"/>
          <w:sz w:val="24"/>
          <w:szCs w:val="24"/>
          <w:lang w:eastAsia="en-US"/>
        </w:rPr>
        <w:t>Керчомья</w:t>
      </w:r>
      <w:proofErr w:type="spellEnd"/>
      <w:r w:rsidRPr="009C6833">
        <w:rPr>
          <w:rFonts w:eastAsia="Microsoft YaHei"/>
          <w:spacing w:val="-5"/>
          <w:sz w:val="24"/>
          <w:szCs w:val="24"/>
          <w:lang w:eastAsia="en-US"/>
        </w:rPr>
        <w:t xml:space="preserve">, </w:t>
      </w:r>
      <w:proofErr w:type="spellStart"/>
      <w:r w:rsidRPr="009C6833">
        <w:rPr>
          <w:rFonts w:eastAsia="Microsoft YaHei"/>
          <w:spacing w:val="-5"/>
          <w:sz w:val="24"/>
          <w:szCs w:val="24"/>
          <w:lang w:eastAsia="en-US"/>
        </w:rPr>
        <w:t>Югыдъяг</w:t>
      </w:r>
      <w:proofErr w:type="spellEnd"/>
      <w:r w:rsidRPr="009C6833">
        <w:rPr>
          <w:rFonts w:eastAsia="Microsoft YaHei"/>
          <w:spacing w:val="-5"/>
          <w:sz w:val="24"/>
          <w:szCs w:val="24"/>
          <w:lang w:eastAsia="en-US"/>
        </w:rPr>
        <w:t xml:space="preserve">, Зимстан, </w:t>
      </w:r>
      <w:proofErr w:type="spellStart"/>
      <w:r w:rsidRPr="009C6833">
        <w:rPr>
          <w:rFonts w:eastAsia="Microsoft YaHei"/>
          <w:spacing w:val="-5"/>
          <w:sz w:val="24"/>
          <w:szCs w:val="24"/>
          <w:lang w:eastAsia="en-US"/>
        </w:rPr>
        <w:t>Крутоборка</w:t>
      </w:r>
      <w:proofErr w:type="spellEnd"/>
      <w:r w:rsidRPr="009C6833">
        <w:rPr>
          <w:rFonts w:eastAsia="Microsoft YaHei"/>
          <w:spacing w:val="-5"/>
          <w:sz w:val="24"/>
          <w:szCs w:val="24"/>
          <w:lang w:eastAsia="en-US"/>
        </w:rPr>
        <w:t xml:space="preserve">. Численность населения </w:t>
      </w:r>
      <w:proofErr w:type="gramStart"/>
      <w:r w:rsidRPr="009C6833">
        <w:rPr>
          <w:rFonts w:eastAsia="Microsoft YaHei"/>
          <w:spacing w:val="-5"/>
          <w:sz w:val="24"/>
          <w:szCs w:val="24"/>
          <w:lang w:eastAsia="en-US"/>
        </w:rPr>
        <w:t xml:space="preserve">( </w:t>
      </w:r>
      <w:proofErr w:type="gramEnd"/>
      <w:r w:rsidRPr="009C6833">
        <w:rPr>
          <w:rFonts w:eastAsia="Microsoft YaHei"/>
          <w:spacing w:val="-5"/>
          <w:sz w:val="24"/>
          <w:szCs w:val="24"/>
          <w:lang w:eastAsia="en-US"/>
        </w:rPr>
        <w:t xml:space="preserve">по данным на 2017 год) составляет п. Зимстан - 1654 чел., п. Логинъяг </w:t>
      </w:r>
      <w:r w:rsidR="0004174A">
        <w:rPr>
          <w:rFonts w:eastAsia="Microsoft YaHei"/>
          <w:spacing w:val="-5"/>
          <w:sz w:val="24"/>
          <w:szCs w:val="24"/>
          <w:lang w:eastAsia="en-US"/>
        </w:rPr>
        <w:t>- 312, д. Фроловск -31, д. Клим</w:t>
      </w:r>
      <w:r w:rsidRPr="009C6833">
        <w:rPr>
          <w:rFonts w:eastAsia="Microsoft YaHei"/>
          <w:spacing w:val="-5"/>
          <w:sz w:val="24"/>
          <w:szCs w:val="24"/>
          <w:lang w:eastAsia="en-US"/>
        </w:rPr>
        <w:t>овск - 8. Общая численность населения в СП «Зимстан» составляет 2005 чел.</w:t>
      </w:r>
    </w:p>
    <w:p w:rsidR="009C6833" w:rsidRPr="009C6833" w:rsidRDefault="009C6833" w:rsidP="009C6833">
      <w:pPr>
        <w:widowControl w:val="0"/>
        <w:adjustRightInd w:val="0"/>
        <w:ind w:firstLine="720"/>
        <w:jc w:val="both"/>
        <w:textAlignment w:val="baseline"/>
        <w:rPr>
          <w:rFonts w:eastAsia="Microsoft YaHei"/>
          <w:bCs/>
          <w:spacing w:val="-5"/>
          <w:sz w:val="24"/>
          <w:szCs w:val="24"/>
          <w:lang w:eastAsia="en-US"/>
        </w:rPr>
      </w:pPr>
    </w:p>
    <w:p w:rsidR="009C6833" w:rsidRPr="009C6833" w:rsidRDefault="009C6833" w:rsidP="009C6833">
      <w:pPr>
        <w:widowControl w:val="0"/>
        <w:adjustRightInd w:val="0"/>
        <w:jc w:val="both"/>
        <w:textAlignment w:val="baseline"/>
        <w:rPr>
          <w:rFonts w:eastAsia="Microsoft YaHei"/>
          <w:b/>
          <w:bCs/>
          <w:spacing w:val="-5"/>
          <w:sz w:val="24"/>
          <w:szCs w:val="24"/>
          <w:lang w:eastAsia="en-US"/>
        </w:rPr>
      </w:pPr>
      <w:r w:rsidRPr="009C6833">
        <w:rPr>
          <w:rFonts w:eastAsia="Microsoft YaHei"/>
          <w:bCs/>
          <w:spacing w:val="-5"/>
          <w:sz w:val="24"/>
          <w:szCs w:val="18"/>
          <w:lang w:eastAsia="en-US"/>
        </w:rPr>
        <w:t xml:space="preserve">Таблица </w:t>
      </w:r>
      <w:r w:rsidRPr="009C6833">
        <w:rPr>
          <w:rFonts w:eastAsia="Microsoft YaHei"/>
          <w:bCs/>
          <w:spacing w:val="-5"/>
          <w:sz w:val="24"/>
          <w:szCs w:val="18"/>
          <w:lang w:eastAsia="en-US"/>
        </w:rPr>
        <w:fldChar w:fldCharType="begin"/>
      </w:r>
      <w:r w:rsidRPr="009C6833">
        <w:rPr>
          <w:rFonts w:eastAsia="Microsoft YaHei"/>
          <w:bCs/>
          <w:spacing w:val="-5"/>
          <w:sz w:val="24"/>
          <w:szCs w:val="18"/>
          <w:lang w:eastAsia="en-US"/>
        </w:rPr>
        <w:instrText xml:space="preserve"> SEQ Таблица \* ARABIC </w:instrText>
      </w:r>
      <w:r w:rsidRPr="009C6833">
        <w:rPr>
          <w:rFonts w:eastAsia="Microsoft YaHei"/>
          <w:bCs/>
          <w:spacing w:val="-5"/>
          <w:sz w:val="24"/>
          <w:szCs w:val="18"/>
          <w:lang w:eastAsia="en-US"/>
        </w:rPr>
        <w:fldChar w:fldCharType="separate"/>
      </w:r>
      <w:r w:rsidRPr="009C6833">
        <w:rPr>
          <w:rFonts w:eastAsia="Microsoft YaHei"/>
          <w:bCs/>
          <w:noProof/>
          <w:spacing w:val="-5"/>
          <w:sz w:val="24"/>
          <w:szCs w:val="18"/>
          <w:lang w:eastAsia="en-US"/>
        </w:rPr>
        <w:t>1</w:t>
      </w:r>
      <w:r w:rsidRPr="009C6833">
        <w:rPr>
          <w:rFonts w:eastAsia="Microsoft YaHei"/>
          <w:bCs/>
          <w:spacing w:val="-5"/>
          <w:sz w:val="24"/>
          <w:szCs w:val="18"/>
          <w:lang w:eastAsia="en-US"/>
        </w:rPr>
        <w:fldChar w:fldCharType="end"/>
      </w:r>
      <w:r w:rsidRPr="009C6833">
        <w:rPr>
          <w:rFonts w:eastAsia="Microsoft YaHei"/>
          <w:bCs/>
          <w:spacing w:val="-5"/>
          <w:sz w:val="24"/>
          <w:szCs w:val="18"/>
          <w:lang w:eastAsia="en-US"/>
        </w:rPr>
        <w:t xml:space="preserve"> - </w:t>
      </w:r>
      <w:r w:rsidRPr="009C6833">
        <w:rPr>
          <w:rFonts w:eastAsia="Microsoft YaHei"/>
          <w:bCs/>
          <w:spacing w:val="-5"/>
          <w:sz w:val="24"/>
          <w:szCs w:val="24"/>
          <w:lang w:eastAsia="en-US"/>
        </w:rPr>
        <w:t>Общая характеристика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7"/>
        <w:gridCol w:w="2537"/>
        <w:gridCol w:w="2384"/>
      </w:tblGrid>
      <w:tr w:rsidR="009C6833" w:rsidRPr="009C6833" w:rsidTr="00052BFE">
        <w:tc>
          <w:tcPr>
            <w:tcW w:w="2573" w:type="pct"/>
            <w:vAlign w:val="center"/>
          </w:tcPr>
          <w:p w:rsidR="009C6833" w:rsidRPr="009C6833" w:rsidRDefault="009C6833" w:rsidP="009C6833">
            <w:pPr>
              <w:widowControl w:val="0"/>
              <w:adjustRightInd w:val="0"/>
              <w:spacing w:line="240" w:lineRule="atLeast"/>
              <w:jc w:val="center"/>
              <w:textAlignment w:val="baseline"/>
              <w:rPr>
                <w:b/>
                <w:bCs/>
                <w:spacing w:val="-4"/>
                <w:sz w:val="24"/>
                <w:szCs w:val="24"/>
                <w:lang w:eastAsia="en-US"/>
              </w:rPr>
            </w:pPr>
            <w:r w:rsidRPr="009C6833">
              <w:rPr>
                <w:b/>
                <w:bCs/>
                <w:spacing w:val="-4"/>
                <w:sz w:val="24"/>
                <w:szCs w:val="24"/>
                <w:lang w:eastAsia="en-US"/>
              </w:rPr>
              <w:t>Показатели</w:t>
            </w:r>
          </w:p>
        </w:tc>
        <w:tc>
          <w:tcPr>
            <w:tcW w:w="1251" w:type="pct"/>
            <w:vAlign w:val="center"/>
          </w:tcPr>
          <w:p w:rsidR="009C6833" w:rsidRPr="009C6833" w:rsidRDefault="009C6833" w:rsidP="009C6833">
            <w:pPr>
              <w:widowControl w:val="0"/>
              <w:adjustRightInd w:val="0"/>
              <w:spacing w:line="240" w:lineRule="atLeast"/>
              <w:jc w:val="center"/>
              <w:textAlignment w:val="baseline"/>
              <w:rPr>
                <w:b/>
                <w:bCs/>
                <w:spacing w:val="-4"/>
                <w:sz w:val="24"/>
                <w:szCs w:val="24"/>
                <w:lang w:eastAsia="en-US"/>
              </w:rPr>
            </w:pPr>
            <w:r w:rsidRPr="009C6833">
              <w:rPr>
                <w:b/>
                <w:bCs/>
                <w:spacing w:val="-4"/>
                <w:sz w:val="24"/>
                <w:szCs w:val="24"/>
                <w:lang w:eastAsia="en-US"/>
              </w:rPr>
              <w:t>Единицы измерения</w:t>
            </w:r>
          </w:p>
        </w:tc>
        <w:tc>
          <w:tcPr>
            <w:tcW w:w="1176" w:type="pct"/>
            <w:vAlign w:val="center"/>
          </w:tcPr>
          <w:p w:rsidR="009C6833" w:rsidRPr="009C6833" w:rsidRDefault="009C6833" w:rsidP="009C6833">
            <w:pPr>
              <w:widowControl w:val="0"/>
              <w:adjustRightInd w:val="0"/>
              <w:spacing w:line="240" w:lineRule="atLeast"/>
              <w:jc w:val="center"/>
              <w:textAlignment w:val="baseline"/>
              <w:rPr>
                <w:b/>
                <w:bCs/>
                <w:spacing w:val="-4"/>
                <w:sz w:val="24"/>
                <w:szCs w:val="24"/>
                <w:lang w:eastAsia="en-US"/>
              </w:rPr>
            </w:pPr>
            <w:r w:rsidRPr="009C6833">
              <w:rPr>
                <w:b/>
                <w:bCs/>
                <w:spacing w:val="-4"/>
                <w:sz w:val="24"/>
                <w:szCs w:val="24"/>
                <w:lang w:eastAsia="en-US"/>
              </w:rPr>
              <w:t>Базовые значения</w:t>
            </w:r>
          </w:p>
        </w:tc>
      </w:tr>
      <w:tr w:rsidR="009C6833" w:rsidRPr="009C6833" w:rsidTr="00052BFE">
        <w:tc>
          <w:tcPr>
            <w:tcW w:w="2573" w:type="pct"/>
          </w:tcPr>
          <w:p w:rsidR="009C6833" w:rsidRPr="009C6833" w:rsidRDefault="009C6833" w:rsidP="009C6833">
            <w:pPr>
              <w:widowControl w:val="0"/>
              <w:adjustRightInd w:val="0"/>
              <w:spacing w:line="240" w:lineRule="atLeast"/>
              <w:textAlignment w:val="baseline"/>
              <w:rPr>
                <w:bCs/>
                <w:spacing w:val="-5"/>
                <w:sz w:val="24"/>
                <w:szCs w:val="24"/>
                <w:lang w:eastAsia="en-US"/>
              </w:rPr>
            </w:pPr>
            <w:r w:rsidRPr="009C6833">
              <w:rPr>
                <w:bCs/>
                <w:spacing w:val="-5"/>
                <w:sz w:val="24"/>
                <w:szCs w:val="24"/>
                <w:lang w:eastAsia="en-US"/>
              </w:rPr>
              <w:t>Площадь территории в границах поселения</w:t>
            </w:r>
          </w:p>
        </w:tc>
        <w:tc>
          <w:tcPr>
            <w:tcW w:w="1251" w:type="pct"/>
            <w:vAlign w:val="center"/>
          </w:tcPr>
          <w:p w:rsidR="009C6833" w:rsidRPr="009C6833" w:rsidRDefault="009C6833" w:rsidP="009C6833">
            <w:pPr>
              <w:widowControl w:val="0"/>
              <w:adjustRightInd w:val="0"/>
              <w:spacing w:line="240" w:lineRule="atLeast"/>
              <w:textAlignment w:val="baseline"/>
              <w:rPr>
                <w:bCs/>
                <w:spacing w:val="-5"/>
                <w:sz w:val="24"/>
                <w:szCs w:val="24"/>
                <w:lang w:eastAsia="en-US"/>
              </w:rPr>
            </w:pPr>
            <w:r w:rsidRPr="009C6833">
              <w:rPr>
                <w:bCs/>
                <w:spacing w:val="-5"/>
                <w:sz w:val="24"/>
                <w:szCs w:val="24"/>
                <w:lang w:eastAsia="en-US"/>
              </w:rPr>
              <w:t>Тыс. га</w:t>
            </w:r>
          </w:p>
        </w:tc>
        <w:tc>
          <w:tcPr>
            <w:tcW w:w="1176" w:type="pct"/>
          </w:tcPr>
          <w:p w:rsidR="009C6833" w:rsidRPr="009C6833" w:rsidRDefault="009C6833" w:rsidP="009C6833">
            <w:pPr>
              <w:widowControl w:val="0"/>
              <w:adjustRightInd w:val="0"/>
              <w:spacing w:line="240" w:lineRule="atLeast"/>
              <w:textAlignment w:val="baseline"/>
              <w:rPr>
                <w:bCs/>
                <w:spacing w:val="-5"/>
                <w:sz w:val="24"/>
                <w:szCs w:val="24"/>
                <w:lang w:eastAsia="en-US"/>
              </w:rPr>
            </w:pPr>
            <w:r w:rsidRPr="009C6833">
              <w:rPr>
                <w:bCs/>
                <w:spacing w:val="-5"/>
                <w:sz w:val="24"/>
                <w:szCs w:val="24"/>
                <w:lang w:eastAsia="en-US"/>
              </w:rPr>
              <w:t>129</w:t>
            </w:r>
          </w:p>
        </w:tc>
      </w:tr>
      <w:tr w:rsidR="009C6833" w:rsidRPr="009C6833" w:rsidTr="00052BFE">
        <w:tc>
          <w:tcPr>
            <w:tcW w:w="2573" w:type="pct"/>
          </w:tcPr>
          <w:p w:rsidR="009C6833" w:rsidRPr="009C6833" w:rsidRDefault="009C6833" w:rsidP="009C6833">
            <w:pPr>
              <w:widowControl w:val="0"/>
              <w:adjustRightInd w:val="0"/>
              <w:spacing w:line="240" w:lineRule="atLeast"/>
              <w:textAlignment w:val="baseline"/>
              <w:rPr>
                <w:bCs/>
                <w:spacing w:val="-5"/>
                <w:sz w:val="24"/>
                <w:szCs w:val="24"/>
                <w:lang w:eastAsia="en-US"/>
              </w:rPr>
            </w:pPr>
            <w:r w:rsidRPr="009C6833">
              <w:rPr>
                <w:bCs/>
                <w:spacing w:val="-5"/>
                <w:sz w:val="24"/>
                <w:szCs w:val="24"/>
                <w:lang w:eastAsia="en-US"/>
              </w:rPr>
              <w:t>Численность населения</w:t>
            </w:r>
          </w:p>
        </w:tc>
        <w:tc>
          <w:tcPr>
            <w:tcW w:w="1251" w:type="pct"/>
            <w:vAlign w:val="center"/>
          </w:tcPr>
          <w:p w:rsidR="009C6833" w:rsidRPr="009C6833" w:rsidRDefault="009C6833" w:rsidP="009C6833">
            <w:pPr>
              <w:widowControl w:val="0"/>
              <w:adjustRightInd w:val="0"/>
              <w:spacing w:line="240" w:lineRule="atLeast"/>
              <w:textAlignment w:val="baseline"/>
              <w:rPr>
                <w:bCs/>
                <w:spacing w:val="-5"/>
                <w:sz w:val="24"/>
                <w:szCs w:val="24"/>
                <w:lang w:eastAsia="en-US"/>
              </w:rPr>
            </w:pPr>
            <w:r w:rsidRPr="009C6833">
              <w:rPr>
                <w:bCs/>
                <w:spacing w:val="-5"/>
                <w:sz w:val="24"/>
                <w:szCs w:val="24"/>
                <w:lang w:eastAsia="en-US"/>
              </w:rPr>
              <w:t>Чел.</w:t>
            </w:r>
          </w:p>
        </w:tc>
        <w:tc>
          <w:tcPr>
            <w:tcW w:w="1176" w:type="pct"/>
          </w:tcPr>
          <w:p w:rsidR="009C6833" w:rsidRPr="009C6833" w:rsidRDefault="009C6833" w:rsidP="009C6833">
            <w:pPr>
              <w:widowControl w:val="0"/>
              <w:adjustRightInd w:val="0"/>
              <w:spacing w:line="240" w:lineRule="atLeast"/>
              <w:textAlignment w:val="baseline"/>
              <w:rPr>
                <w:bCs/>
                <w:spacing w:val="-5"/>
                <w:sz w:val="24"/>
                <w:szCs w:val="24"/>
                <w:lang w:eastAsia="en-US"/>
              </w:rPr>
            </w:pPr>
            <w:r w:rsidRPr="009C6833">
              <w:rPr>
                <w:bCs/>
                <w:spacing w:val="-5"/>
                <w:sz w:val="24"/>
                <w:szCs w:val="24"/>
                <w:lang w:eastAsia="en-US"/>
              </w:rPr>
              <w:t>2005</w:t>
            </w:r>
          </w:p>
        </w:tc>
      </w:tr>
      <w:tr w:rsidR="009C6833" w:rsidRPr="009C6833" w:rsidTr="00052BFE">
        <w:tc>
          <w:tcPr>
            <w:tcW w:w="2573" w:type="pct"/>
          </w:tcPr>
          <w:p w:rsidR="009C6833" w:rsidRPr="009C6833" w:rsidRDefault="009C6833" w:rsidP="009C6833">
            <w:pPr>
              <w:widowControl w:val="0"/>
              <w:adjustRightInd w:val="0"/>
              <w:spacing w:line="240" w:lineRule="atLeast"/>
              <w:textAlignment w:val="baseline"/>
              <w:rPr>
                <w:bCs/>
                <w:spacing w:val="-5"/>
                <w:sz w:val="24"/>
                <w:szCs w:val="24"/>
                <w:lang w:eastAsia="en-US"/>
              </w:rPr>
            </w:pPr>
            <w:r w:rsidRPr="009C6833">
              <w:rPr>
                <w:bCs/>
                <w:spacing w:val="-5"/>
                <w:sz w:val="24"/>
                <w:szCs w:val="24"/>
                <w:lang w:eastAsia="en-US"/>
              </w:rPr>
              <w:t xml:space="preserve">Отапливаемая площадь, всего, в </w:t>
            </w:r>
            <w:proofErr w:type="spellStart"/>
            <w:r w:rsidRPr="009C6833">
              <w:rPr>
                <w:bCs/>
                <w:spacing w:val="-5"/>
                <w:sz w:val="24"/>
                <w:szCs w:val="24"/>
                <w:lang w:eastAsia="en-US"/>
              </w:rPr>
              <w:t>т.ч</w:t>
            </w:r>
            <w:proofErr w:type="spellEnd"/>
            <w:r w:rsidRPr="009C6833">
              <w:rPr>
                <w:bCs/>
                <w:spacing w:val="-5"/>
                <w:sz w:val="24"/>
                <w:szCs w:val="24"/>
                <w:lang w:eastAsia="en-US"/>
              </w:rPr>
              <w:t>.:</w:t>
            </w:r>
          </w:p>
        </w:tc>
        <w:tc>
          <w:tcPr>
            <w:tcW w:w="1251" w:type="pct"/>
            <w:vAlign w:val="center"/>
          </w:tcPr>
          <w:p w:rsidR="009C6833" w:rsidRPr="009C6833" w:rsidRDefault="009C6833" w:rsidP="009C6833">
            <w:pPr>
              <w:widowControl w:val="0"/>
              <w:adjustRightInd w:val="0"/>
              <w:spacing w:line="240" w:lineRule="atLeast"/>
              <w:textAlignment w:val="baseline"/>
              <w:rPr>
                <w:bCs/>
                <w:spacing w:val="-5"/>
                <w:sz w:val="24"/>
                <w:szCs w:val="24"/>
                <w:lang w:eastAsia="en-US"/>
              </w:rPr>
            </w:pPr>
            <w:r w:rsidRPr="009C6833">
              <w:rPr>
                <w:bCs/>
                <w:spacing w:val="-5"/>
                <w:sz w:val="24"/>
                <w:szCs w:val="24"/>
                <w:lang w:eastAsia="en-US"/>
              </w:rPr>
              <w:t>тыс. м</w:t>
            </w:r>
            <w:proofErr w:type="gramStart"/>
            <w:r w:rsidRPr="009C6833">
              <w:rPr>
                <w:bCs/>
                <w:spacing w:val="-5"/>
                <w:sz w:val="24"/>
                <w:szCs w:val="24"/>
                <w:lang w:eastAsia="en-US"/>
              </w:rPr>
              <w:t>2</w:t>
            </w:r>
            <w:proofErr w:type="gramEnd"/>
          </w:p>
        </w:tc>
        <w:tc>
          <w:tcPr>
            <w:tcW w:w="1176" w:type="pct"/>
          </w:tcPr>
          <w:p w:rsidR="009C6833" w:rsidRPr="009C6833" w:rsidRDefault="009C6833" w:rsidP="009C6833">
            <w:pPr>
              <w:widowControl w:val="0"/>
              <w:adjustRightInd w:val="0"/>
              <w:spacing w:line="240" w:lineRule="atLeast"/>
              <w:textAlignment w:val="baseline"/>
              <w:rPr>
                <w:bCs/>
                <w:spacing w:val="-5"/>
                <w:sz w:val="24"/>
                <w:szCs w:val="24"/>
                <w:lang w:eastAsia="en-US"/>
              </w:rPr>
            </w:pPr>
            <w:r w:rsidRPr="009C6833">
              <w:rPr>
                <w:bCs/>
                <w:spacing w:val="-5"/>
                <w:sz w:val="24"/>
                <w:szCs w:val="24"/>
                <w:lang w:eastAsia="en-US"/>
              </w:rPr>
              <w:t>8380</w:t>
            </w:r>
          </w:p>
        </w:tc>
      </w:tr>
      <w:tr w:rsidR="009C6833" w:rsidRPr="009C6833" w:rsidTr="00052BFE">
        <w:tc>
          <w:tcPr>
            <w:tcW w:w="2573" w:type="pct"/>
          </w:tcPr>
          <w:p w:rsidR="009C6833" w:rsidRPr="009C6833" w:rsidRDefault="009C6833" w:rsidP="009C6833">
            <w:pPr>
              <w:widowControl w:val="0"/>
              <w:adjustRightInd w:val="0"/>
              <w:spacing w:line="240" w:lineRule="atLeast"/>
              <w:ind w:left="142"/>
              <w:textAlignment w:val="baseline"/>
              <w:rPr>
                <w:bCs/>
                <w:spacing w:val="-5"/>
                <w:sz w:val="24"/>
                <w:szCs w:val="24"/>
                <w:lang w:eastAsia="en-US"/>
              </w:rPr>
            </w:pPr>
            <w:r w:rsidRPr="009C6833">
              <w:rPr>
                <w:bCs/>
                <w:spacing w:val="-5"/>
                <w:sz w:val="24"/>
                <w:szCs w:val="24"/>
                <w:lang w:eastAsia="en-US"/>
              </w:rPr>
              <w:t>общественных зданий</w:t>
            </w:r>
          </w:p>
        </w:tc>
        <w:tc>
          <w:tcPr>
            <w:tcW w:w="1251" w:type="pct"/>
          </w:tcPr>
          <w:p w:rsidR="009C6833" w:rsidRPr="009C6833" w:rsidRDefault="009C6833" w:rsidP="009C6833">
            <w:pPr>
              <w:widowControl w:val="0"/>
              <w:adjustRightInd w:val="0"/>
              <w:spacing w:line="240" w:lineRule="atLeast"/>
              <w:textAlignment w:val="baseline"/>
              <w:rPr>
                <w:bCs/>
                <w:spacing w:val="-5"/>
                <w:sz w:val="24"/>
                <w:szCs w:val="24"/>
                <w:lang w:eastAsia="en-US"/>
              </w:rPr>
            </w:pPr>
            <w:r w:rsidRPr="009C6833">
              <w:rPr>
                <w:bCs/>
                <w:spacing w:val="-5"/>
                <w:sz w:val="24"/>
                <w:szCs w:val="24"/>
                <w:lang w:eastAsia="en-US"/>
              </w:rPr>
              <w:t>тыс. м</w:t>
            </w:r>
            <w:proofErr w:type="gramStart"/>
            <w:r w:rsidRPr="009C6833">
              <w:rPr>
                <w:bCs/>
                <w:spacing w:val="-5"/>
                <w:sz w:val="24"/>
                <w:szCs w:val="24"/>
                <w:lang w:eastAsia="en-US"/>
              </w:rPr>
              <w:t>2</w:t>
            </w:r>
            <w:proofErr w:type="gramEnd"/>
          </w:p>
        </w:tc>
        <w:tc>
          <w:tcPr>
            <w:tcW w:w="1176" w:type="pct"/>
          </w:tcPr>
          <w:p w:rsidR="009C6833" w:rsidRPr="009C6833" w:rsidRDefault="009C6833" w:rsidP="009C6833">
            <w:pPr>
              <w:widowControl w:val="0"/>
              <w:adjustRightInd w:val="0"/>
              <w:spacing w:line="240" w:lineRule="atLeast"/>
              <w:textAlignment w:val="baseline"/>
              <w:rPr>
                <w:bCs/>
                <w:spacing w:val="-5"/>
                <w:sz w:val="24"/>
                <w:szCs w:val="24"/>
                <w:lang w:eastAsia="en-US"/>
              </w:rPr>
            </w:pPr>
            <w:r w:rsidRPr="009C6833">
              <w:rPr>
                <w:bCs/>
                <w:spacing w:val="-5"/>
                <w:sz w:val="24"/>
                <w:szCs w:val="24"/>
                <w:lang w:eastAsia="en-US"/>
              </w:rPr>
              <w:t>8380</w:t>
            </w:r>
          </w:p>
        </w:tc>
      </w:tr>
      <w:tr w:rsidR="009C6833" w:rsidRPr="009C6833" w:rsidTr="00052BFE">
        <w:tc>
          <w:tcPr>
            <w:tcW w:w="2573" w:type="pct"/>
          </w:tcPr>
          <w:p w:rsidR="009C6833" w:rsidRPr="009C6833" w:rsidRDefault="009C6833" w:rsidP="009C6833">
            <w:pPr>
              <w:widowControl w:val="0"/>
              <w:adjustRightInd w:val="0"/>
              <w:spacing w:line="240" w:lineRule="atLeast"/>
              <w:ind w:left="142"/>
              <w:textAlignment w:val="baseline"/>
              <w:rPr>
                <w:bCs/>
                <w:spacing w:val="-5"/>
                <w:sz w:val="24"/>
                <w:szCs w:val="24"/>
                <w:lang w:eastAsia="en-US"/>
              </w:rPr>
            </w:pPr>
            <w:r w:rsidRPr="009C6833">
              <w:rPr>
                <w:bCs/>
                <w:spacing w:val="-5"/>
                <w:sz w:val="24"/>
                <w:szCs w:val="24"/>
                <w:lang w:eastAsia="en-US"/>
              </w:rPr>
              <w:t>Промышленные здания</w:t>
            </w:r>
          </w:p>
        </w:tc>
        <w:tc>
          <w:tcPr>
            <w:tcW w:w="1251" w:type="pct"/>
          </w:tcPr>
          <w:p w:rsidR="009C6833" w:rsidRPr="009C6833" w:rsidRDefault="009C6833" w:rsidP="009C6833">
            <w:pPr>
              <w:widowControl w:val="0"/>
              <w:adjustRightInd w:val="0"/>
              <w:spacing w:line="240" w:lineRule="atLeast"/>
              <w:textAlignment w:val="baseline"/>
              <w:rPr>
                <w:bCs/>
                <w:spacing w:val="-5"/>
                <w:sz w:val="24"/>
                <w:szCs w:val="24"/>
                <w:lang w:eastAsia="en-US"/>
              </w:rPr>
            </w:pPr>
            <w:r w:rsidRPr="009C6833">
              <w:rPr>
                <w:bCs/>
                <w:spacing w:val="-5"/>
                <w:sz w:val="24"/>
                <w:szCs w:val="24"/>
                <w:lang w:eastAsia="en-US"/>
              </w:rPr>
              <w:t>тыс. м</w:t>
            </w:r>
            <w:proofErr w:type="gramStart"/>
            <w:r w:rsidRPr="009C6833">
              <w:rPr>
                <w:bCs/>
                <w:spacing w:val="-5"/>
                <w:sz w:val="24"/>
                <w:szCs w:val="24"/>
                <w:lang w:eastAsia="en-US"/>
              </w:rPr>
              <w:t>2</w:t>
            </w:r>
            <w:proofErr w:type="gramEnd"/>
          </w:p>
        </w:tc>
        <w:tc>
          <w:tcPr>
            <w:tcW w:w="1176" w:type="pct"/>
          </w:tcPr>
          <w:p w:rsidR="009C6833" w:rsidRPr="009C6833" w:rsidRDefault="009C6833" w:rsidP="009C6833">
            <w:pPr>
              <w:widowControl w:val="0"/>
              <w:adjustRightInd w:val="0"/>
              <w:spacing w:line="240" w:lineRule="atLeast"/>
              <w:textAlignment w:val="baseline"/>
              <w:rPr>
                <w:bCs/>
                <w:spacing w:val="-5"/>
                <w:sz w:val="24"/>
                <w:szCs w:val="24"/>
                <w:lang w:eastAsia="en-US"/>
              </w:rPr>
            </w:pPr>
            <w:r w:rsidRPr="009C6833">
              <w:rPr>
                <w:bCs/>
                <w:spacing w:val="-5"/>
                <w:sz w:val="24"/>
                <w:szCs w:val="24"/>
                <w:lang w:eastAsia="en-US"/>
              </w:rPr>
              <w:t>-</w:t>
            </w:r>
          </w:p>
        </w:tc>
      </w:tr>
    </w:tbl>
    <w:p w:rsidR="009C6833" w:rsidRPr="009C6833" w:rsidRDefault="009C6833" w:rsidP="009C6833">
      <w:pPr>
        <w:widowControl w:val="0"/>
        <w:adjustRightInd w:val="0"/>
        <w:ind w:firstLine="709"/>
        <w:jc w:val="both"/>
        <w:textAlignment w:val="baseline"/>
        <w:rPr>
          <w:rFonts w:eastAsia="Microsoft YaHei"/>
          <w:sz w:val="24"/>
          <w:szCs w:val="24"/>
          <w:lang w:eastAsia="en-US"/>
        </w:rPr>
      </w:pPr>
    </w:p>
    <w:p w:rsidR="009C6833" w:rsidRPr="009C6833" w:rsidRDefault="009C6833" w:rsidP="009C6833">
      <w:pPr>
        <w:widowControl w:val="0"/>
        <w:adjustRightInd w:val="0"/>
        <w:ind w:firstLine="709"/>
        <w:jc w:val="both"/>
        <w:textAlignment w:val="baseline"/>
        <w:rPr>
          <w:rFonts w:eastAsia="Microsoft YaHei"/>
          <w:sz w:val="24"/>
          <w:szCs w:val="24"/>
          <w:lang w:eastAsia="en-US"/>
        </w:rPr>
      </w:pPr>
      <w:r w:rsidRPr="009C6833">
        <w:rPr>
          <w:rFonts w:eastAsia="Microsoft YaHei"/>
          <w:sz w:val="24"/>
          <w:szCs w:val="24"/>
          <w:lang w:eastAsia="en-US"/>
        </w:rPr>
        <w:t>Климат умеренно-континентальный, лето короткое и умеренно-прохладное, зима многоснежная, продолжительная и холодная. Климат формируется в условиях малого количества солнечной радиации зимой, под воздействием северных морей и интенсивного западного переноса воздушных масс. Вынос теплого морского воздуха, связанный с прохождением атлантических циклонов, и частые вторжения арктического воздуха с Северного Ледовитого океана придают погоде большую неустойчивость в течение всего года.</w:t>
      </w:r>
    </w:p>
    <w:p w:rsidR="009C6833" w:rsidRPr="009C6833" w:rsidRDefault="009C6833" w:rsidP="009C6833">
      <w:pPr>
        <w:widowControl w:val="0"/>
        <w:adjustRightInd w:val="0"/>
        <w:ind w:firstLine="709"/>
        <w:jc w:val="both"/>
        <w:textAlignment w:val="baseline"/>
        <w:rPr>
          <w:rFonts w:eastAsia="Microsoft YaHei"/>
          <w:sz w:val="24"/>
          <w:szCs w:val="24"/>
          <w:lang w:eastAsia="en-US"/>
        </w:rPr>
      </w:pPr>
      <w:r w:rsidRPr="009C6833">
        <w:rPr>
          <w:rFonts w:eastAsia="Microsoft YaHei"/>
          <w:sz w:val="24"/>
          <w:szCs w:val="24"/>
          <w:lang w:eastAsia="en-US"/>
        </w:rPr>
        <w:t>Расчетная температура наружного воздуха для проектирования системы отопления равна минус 41°C.</w:t>
      </w:r>
    </w:p>
    <w:p w:rsidR="009C6833" w:rsidRPr="009C6833" w:rsidRDefault="009C6833" w:rsidP="009C6833">
      <w:pPr>
        <w:widowControl w:val="0"/>
        <w:adjustRightInd w:val="0"/>
        <w:ind w:firstLine="709"/>
        <w:jc w:val="both"/>
        <w:textAlignment w:val="baseline"/>
        <w:rPr>
          <w:rFonts w:eastAsia="Microsoft YaHei"/>
          <w:sz w:val="24"/>
          <w:szCs w:val="24"/>
          <w:lang w:eastAsia="en-US"/>
        </w:rPr>
      </w:pPr>
      <w:r w:rsidRPr="009C6833">
        <w:rPr>
          <w:rFonts w:eastAsia="Microsoft YaHei"/>
          <w:sz w:val="24"/>
          <w:szCs w:val="24"/>
          <w:lang w:eastAsia="en-US"/>
        </w:rPr>
        <w:t>Среднее значение температуры наружного воздуха за отопительный период равно минус 6,9°C.</w:t>
      </w:r>
    </w:p>
    <w:p w:rsidR="009C6833" w:rsidRPr="009C6833" w:rsidRDefault="009C6833" w:rsidP="009C6833">
      <w:pPr>
        <w:widowControl w:val="0"/>
        <w:adjustRightInd w:val="0"/>
        <w:ind w:firstLine="709"/>
        <w:jc w:val="both"/>
        <w:textAlignment w:val="baseline"/>
        <w:rPr>
          <w:rFonts w:eastAsia="Microsoft YaHei"/>
          <w:sz w:val="24"/>
          <w:szCs w:val="24"/>
          <w:lang w:eastAsia="en-US"/>
        </w:rPr>
      </w:pPr>
      <w:r w:rsidRPr="009C6833">
        <w:rPr>
          <w:rFonts w:eastAsia="Microsoft YaHei"/>
          <w:sz w:val="24"/>
          <w:szCs w:val="24"/>
          <w:lang w:eastAsia="en-US"/>
        </w:rPr>
        <w:t>Продолжительность отопительного периода – 258 суток.</w:t>
      </w:r>
    </w:p>
    <w:p w:rsidR="009C6833" w:rsidRPr="009C6833" w:rsidRDefault="009C6833" w:rsidP="009C6833">
      <w:pPr>
        <w:spacing w:line="276" w:lineRule="auto"/>
        <w:ind w:left="567" w:hanging="141"/>
        <w:jc w:val="center"/>
        <w:rPr>
          <w:rFonts w:eastAsia="Calibri"/>
          <w:sz w:val="24"/>
          <w:szCs w:val="24"/>
          <w:lang w:eastAsia="en-US"/>
        </w:rPr>
      </w:pPr>
    </w:p>
    <w:p w:rsidR="009C6833" w:rsidRPr="009C6833" w:rsidRDefault="009C6833" w:rsidP="009C6833">
      <w:pPr>
        <w:spacing w:line="276" w:lineRule="auto"/>
        <w:ind w:left="567" w:hanging="141"/>
        <w:rPr>
          <w:rFonts w:eastAsia="Calibri"/>
          <w:noProof/>
          <w:sz w:val="24"/>
          <w:szCs w:val="24"/>
        </w:rPr>
      </w:pPr>
    </w:p>
    <w:p w:rsidR="009C6833" w:rsidRPr="009C6833" w:rsidRDefault="009C6833" w:rsidP="009C6833">
      <w:pPr>
        <w:spacing w:line="276" w:lineRule="auto"/>
        <w:ind w:left="567" w:hanging="141"/>
        <w:jc w:val="center"/>
        <w:rPr>
          <w:rFonts w:eastAsia="Calibri"/>
          <w:sz w:val="24"/>
          <w:szCs w:val="24"/>
          <w:lang w:eastAsia="en-US"/>
        </w:rPr>
        <w:sectPr w:rsidR="009C6833" w:rsidRPr="009C6833" w:rsidSect="00333124">
          <w:footerReference w:type="default" r:id="rId10"/>
          <w:pgSz w:w="11906" w:h="16838"/>
          <w:pgMar w:top="1134" w:right="850" w:bottom="1134" w:left="1134" w:header="708" w:footer="708" w:gutter="0"/>
          <w:cols w:space="708"/>
          <w:docGrid w:linePitch="360"/>
        </w:sectPr>
      </w:pPr>
    </w:p>
    <w:p w:rsidR="009C6833" w:rsidRPr="009C6833" w:rsidRDefault="009C6833" w:rsidP="009C6833">
      <w:pPr>
        <w:keepNext/>
        <w:keepLines/>
        <w:spacing w:after="120" w:line="276" w:lineRule="auto"/>
        <w:jc w:val="center"/>
        <w:outlineLvl w:val="0"/>
        <w:rPr>
          <w:b/>
          <w:bCs/>
          <w:caps/>
          <w:sz w:val="24"/>
          <w:szCs w:val="28"/>
          <w:lang w:eastAsia="en-US"/>
        </w:rPr>
      </w:pPr>
      <w:bookmarkStart w:id="2" w:name="_Toc521662894"/>
      <w:bookmarkStart w:id="3" w:name="_Toc343876983"/>
      <w:r w:rsidRPr="009C6833">
        <w:rPr>
          <w:b/>
          <w:bCs/>
          <w:caps/>
          <w:sz w:val="24"/>
          <w:szCs w:val="28"/>
          <w:lang w:eastAsia="en-US"/>
        </w:rPr>
        <w:lastRenderedPageBreak/>
        <w:t>СХЕМА ТЕПЛОСНАБЖЕНИЯ СЕЛЬСКОГО ПОСЕЛЕНИЯ «ЗИМСТАН» УСТЬ-КУЛОМСКОГО РАЙОНА РЕСПУБЛИКИ КОМИ ДО 2039 ГОДА</w:t>
      </w:r>
      <w:bookmarkEnd w:id="2"/>
    </w:p>
    <w:p w:rsidR="009C6833" w:rsidRPr="009C6833" w:rsidRDefault="009C6833" w:rsidP="009C6833">
      <w:pPr>
        <w:jc w:val="center"/>
        <w:rPr>
          <w:rFonts w:eastAsia="Calibri"/>
          <w:b/>
          <w:sz w:val="28"/>
          <w:szCs w:val="28"/>
          <w:lang w:eastAsia="en-US"/>
        </w:rPr>
      </w:pPr>
    </w:p>
    <w:p w:rsidR="009C6833" w:rsidRPr="009C6833" w:rsidRDefault="009C6833" w:rsidP="009C6833">
      <w:pPr>
        <w:keepNext/>
        <w:keepLines/>
        <w:spacing w:after="120" w:line="276" w:lineRule="auto"/>
        <w:jc w:val="center"/>
        <w:outlineLvl w:val="0"/>
        <w:rPr>
          <w:b/>
          <w:bCs/>
          <w:caps/>
          <w:sz w:val="24"/>
          <w:szCs w:val="28"/>
          <w:lang w:eastAsia="en-US"/>
        </w:rPr>
      </w:pPr>
      <w:bookmarkStart w:id="4" w:name="_Toc422303804"/>
      <w:bookmarkStart w:id="5" w:name="_Toc521662895"/>
      <w:r w:rsidRPr="009C6833">
        <w:rPr>
          <w:b/>
          <w:bCs/>
          <w:caps/>
          <w:sz w:val="24"/>
          <w:szCs w:val="28"/>
          <w:lang w:eastAsia="en-US"/>
        </w:rPr>
        <w:t xml:space="preserve">РАЗДЕЛ 1. ПОКАЗАТЕЛИ ПЕРСПЕКТИВНОГО СПРОСА НА ТЕПЛОВУЮ ЭНЕРГИЮ (МОЩНОСТЬ) И ТЕПЛОНОСИТЕЛЬ В УСТАНОВЛЕННЫХ ГРАНИЦАХ ТЕРРИТОРИИ </w:t>
      </w:r>
      <w:bookmarkEnd w:id="3"/>
      <w:r w:rsidRPr="009C6833">
        <w:rPr>
          <w:b/>
          <w:bCs/>
          <w:caps/>
          <w:sz w:val="24"/>
          <w:szCs w:val="28"/>
          <w:lang w:eastAsia="en-US"/>
        </w:rPr>
        <w:t>ПОССЕЛЕНИЯ, ГОРОДСКОГО ОКРУГА, ГОРОДА ФЕДЕРАЛЬНОГО ЗНАЧЕНИЯ.</w:t>
      </w:r>
      <w:bookmarkEnd w:id="4"/>
      <w:bookmarkEnd w:id="5"/>
    </w:p>
    <w:p w:rsidR="009C6833" w:rsidRPr="009C6833" w:rsidRDefault="009C6833" w:rsidP="009C6833">
      <w:pPr>
        <w:keepNext/>
        <w:keepLines/>
        <w:spacing w:before="200"/>
        <w:ind w:firstLine="709"/>
        <w:jc w:val="both"/>
        <w:outlineLvl w:val="1"/>
        <w:rPr>
          <w:b/>
          <w:bCs/>
          <w:sz w:val="24"/>
          <w:szCs w:val="26"/>
          <w:lang w:eastAsia="en-US"/>
        </w:rPr>
      </w:pPr>
      <w:bookmarkStart w:id="6" w:name="_Toc422303805"/>
      <w:bookmarkStart w:id="7" w:name="_Toc521421692"/>
      <w:bookmarkStart w:id="8" w:name="_Toc521662896"/>
      <w:bookmarkStart w:id="9" w:name="_Toc343247271"/>
      <w:bookmarkStart w:id="10" w:name="_Toc343876985"/>
      <w:bookmarkStart w:id="11" w:name="_Toc341863270"/>
      <w:proofErr w:type="gramStart"/>
      <w:r w:rsidRPr="009C6833">
        <w:rPr>
          <w:b/>
          <w:bCs/>
          <w:sz w:val="24"/>
          <w:szCs w:val="26"/>
          <w:lang w:eastAsia="en-US"/>
        </w:rPr>
        <w:t xml:space="preserve">1.1 </w:t>
      </w:r>
      <w:bookmarkEnd w:id="6"/>
      <w:r w:rsidRPr="009C6833">
        <w:rPr>
          <w:b/>
          <w:bCs/>
          <w:sz w:val="24"/>
          <w:szCs w:val="26"/>
          <w:lang w:eastAsia="en-US"/>
        </w:rPr>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w:t>
      </w:r>
      <w:bookmarkEnd w:id="7"/>
      <w:bookmarkEnd w:id="8"/>
      <w:r w:rsidRPr="009C6833">
        <w:rPr>
          <w:b/>
          <w:bCs/>
          <w:sz w:val="24"/>
          <w:szCs w:val="26"/>
          <w:lang w:eastAsia="en-US"/>
        </w:rPr>
        <w:t xml:space="preserve"> </w:t>
      </w:r>
      <w:proofErr w:type="gramEnd"/>
    </w:p>
    <w:p w:rsidR="009C6833" w:rsidRPr="009C6833" w:rsidRDefault="009C6833" w:rsidP="009C6833">
      <w:pPr>
        <w:ind w:right="-21" w:firstLine="708"/>
        <w:contextualSpacing/>
        <w:jc w:val="both"/>
        <w:rPr>
          <w:rFonts w:eastAsia="Calibri"/>
          <w:sz w:val="24"/>
          <w:szCs w:val="24"/>
          <w:lang w:eastAsia="ar-SA"/>
        </w:rPr>
      </w:pPr>
      <w:r w:rsidRPr="009C6833">
        <w:rPr>
          <w:rFonts w:eastAsia="Calibri"/>
          <w:sz w:val="24"/>
          <w:szCs w:val="24"/>
          <w:lang w:eastAsia="ar-SA"/>
        </w:rPr>
        <w:t>Отключение потребителей и подключение к системе централизованного теплоснабжения новых потребителей до 2039 года не планируется, поэтому потребности в тепловой мощности и тепловой энергии не изменятся.</w:t>
      </w:r>
    </w:p>
    <w:p w:rsidR="009C6833" w:rsidRPr="009C6833" w:rsidRDefault="009C6833" w:rsidP="009C6833">
      <w:pPr>
        <w:ind w:right="-21" w:firstLine="708"/>
        <w:contextualSpacing/>
        <w:jc w:val="both"/>
        <w:rPr>
          <w:rFonts w:eastAsia="Calibri"/>
          <w:sz w:val="24"/>
          <w:szCs w:val="24"/>
          <w:lang w:eastAsia="ar-SA"/>
        </w:rPr>
      </w:pPr>
      <w:r w:rsidRPr="009C6833">
        <w:rPr>
          <w:rFonts w:eastAsia="Calibri"/>
          <w:sz w:val="24"/>
          <w:szCs w:val="24"/>
          <w:lang w:eastAsia="ar-SA"/>
        </w:rPr>
        <w:t>Строящиеся частные жилые дома оборудуются автономными источниками тепловой энергии.</w:t>
      </w:r>
    </w:p>
    <w:p w:rsidR="009C6833" w:rsidRPr="009C6833" w:rsidRDefault="009C6833" w:rsidP="009C6833">
      <w:pPr>
        <w:keepNext/>
        <w:keepLines/>
        <w:spacing w:before="200"/>
        <w:ind w:firstLine="709"/>
        <w:jc w:val="both"/>
        <w:outlineLvl w:val="1"/>
        <w:rPr>
          <w:b/>
          <w:bCs/>
          <w:sz w:val="24"/>
          <w:szCs w:val="26"/>
          <w:lang w:eastAsia="en-US"/>
        </w:rPr>
      </w:pPr>
      <w:bookmarkStart w:id="12" w:name="_Toc422303806"/>
      <w:bookmarkStart w:id="13" w:name="_Toc521421693"/>
      <w:bookmarkStart w:id="14" w:name="_Toc521662897"/>
      <w:bookmarkEnd w:id="9"/>
      <w:bookmarkEnd w:id="10"/>
      <w:bookmarkEnd w:id="11"/>
      <w:r w:rsidRPr="009C6833">
        <w:rPr>
          <w:b/>
          <w:bCs/>
          <w:sz w:val="24"/>
          <w:szCs w:val="26"/>
          <w:lang w:eastAsia="en-US"/>
        </w:rPr>
        <w:t xml:space="preserve">1.2 </w:t>
      </w:r>
      <w:bookmarkEnd w:id="12"/>
      <w:r w:rsidRPr="009C6833">
        <w:rPr>
          <w:b/>
          <w:bCs/>
          <w:sz w:val="24"/>
          <w:szCs w:val="26"/>
          <w:lang w:eastAsia="en-US"/>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w:t>
      </w:r>
      <w:bookmarkEnd w:id="13"/>
      <w:bookmarkEnd w:id="14"/>
      <w:r w:rsidRPr="009C6833">
        <w:rPr>
          <w:b/>
          <w:bCs/>
          <w:sz w:val="24"/>
          <w:szCs w:val="26"/>
          <w:lang w:eastAsia="en-US"/>
        </w:rPr>
        <w:t xml:space="preserve"> </w:t>
      </w:r>
    </w:p>
    <w:p w:rsidR="009C6833" w:rsidRPr="009C6833" w:rsidRDefault="009C6833" w:rsidP="009C6833">
      <w:pPr>
        <w:suppressAutoHyphens/>
        <w:ind w:firstLine="567"/>
        <w:jc w:val="both"/>
        <w:rPr>
          <w:rFonts w:eastAsia="Calibri"/>
          <w:sz w:val="24"/>
          <w:szCs w:val="24"/>
          <w:lang w:eastAsia="ar-SA"/>
        </w:rPr>
      </w:pPr>
      <w:r w:rsidRPr="009C6833">
        <w:rPr>
          <w:rFonts w:eastAsia="Calibri"/>
          <w:sz w:val="24"/>
          <w:szCs w:val="24"/>
          <w:lang w:eastAsia="ar-SA"/>
        </w:rPr>
        <w:t xml:space="preserve">Объемы потребления тепловой энергии и приросты потребления тепловой энергии </w:t>
      </w:r>
      <w:r w:rsidRPr="009C6833">
        <w:rPr>
          <w:sz w:val="24"/>
          <w:szCs w:val="24"/>
          <w:lang w:eastAsia="ar-SA"/>
        </w:rPr>
        <w:t>жилых и общественных зданий</w:t>
      </w:r>
      <w:r w:rsidRPr="009C6833">
        <w:rPr>
          <w:rFonts w:eastAsia="Calibri"/>
          <w:sz w:val="24"/>
          <w:szCs w:val="24"/>
          <w:lang w:eastAsia="ar-SA"/>
        </w:rPr>
        <w:t>, подключенных к системе теплоснабжения СП «Зимстан» приведены в  таблице 2.</w:t>
      </w:r>
    </w:p>
    <w:p w:rsidR="009C6833" w:rsidRPr="009C6833" w:rsidRDefault="009C6833" w:rsidP="009C6833">
      <w:pPr>
        <w:suppressAutoHyphens/>
        <w:ind w:firstLine="540"/>
        <w:jc w:val="both"/>
        <w:rPr>
          <w:rFonts w:eastAsia="Calibri"/>
          <w:sz w:val="24"/>
          <w:szCs w:val="24"/>
          <w:lang w:eastAsia="ar-SA"/>
        </w:rPr>
      </w:pPr>
    </w:p>
    <w:p w:rsidR="009C6833" w:rsidRPr="009C6833" w:rsidRDefault="009C6833" w:rsidP="009C6833">
      <w:pPr>
        <w:widowControl w:val="0"/>
        <w:adjustRightInd w:val="0"/>
        <w:jc w:val="both"/>
        <w:textAlignment w:val="baseline"/>
        <w:rPr>
          <w:rFonts w:eastAsia="Microsoft YaHei"/>
          <w:bCs/>
          <w:spacing w:val="-5"/>
          <w:sz w:val="24"/>
          <w:szCs w:val="18"/>
          <w:lang w:eastAsia="en-US"/>
        </w:rPr>
      </w:pPr>
      <w:r w:rsidRPr="009C6833">
        <w:rPr>
          <w:rFonts w:eastAsia="Microsoft YaHei"/>
          <w:bCs/>
          <w:spacing w:val="-5"/>
          <w:sz w:val="24"/>
          <w:szCs w:val="18"/>
          <w:lang w:eastAsia="en-US"/>
        </w:rPr>
        <w:t xml:space="preserve">Таблица </w:t>
      </w:r>
      <w:r w:rsidRPr="009C6833">
        <w:rPr>
          <w:rFonts w:eastAsia="Microsoft YaHei"/>
          <w:bCs/>
          <w:spacing w:val="-5"/>
          <w:sz w:val="24"/>
          <w:szCs w:val="18"/>
          <w:lang w:eastAsia="en-US"/>
        </w:rPr>
        <w:fldChar w:fldCharType="begin"/>
      </w:r>
      <w:r w:rsidRPr="009C6833">
        <w:rPr>
          <w:rFonts w:eastAsia="Microsoft YaHei"/>
          <w:bCs/>
          <w:spacing w:val="-5"/>
          <w:sz w:val="24"/>
          <w:szCs w:val="18"/>
          <w:lang w:eastAsia="en-US"/>
        </w:rPr>
        <w:instrText xml:space="preserve"> SEQ Таблица \* ARABIC </w:instrText>
      </w:r>
      <w:r w:rsidRPr="009C6833">
        <w:rPr>
          <w:rFonts w:eastAsia="Microsoft YaHei"/>
          <w:bCs/>
          <w:spacing w:val="-5"/>
          <w:sz w:val="24"/>
          <w:szCs w:val="18"/>
          <w:lang w:eastAsia="en-US"/>
        </w:rPr>
        <w:fldChar w:fldCharType="separate"/>
      </w:r>
      <w:r w:rsidRPr="009C6833">
        <w:rPr>
          <w:rFonts w:eastAsia="Microsoft YaHei"/>
          <w:bCs/>
          <w:noProof/>
          <w:spacing w:val="-5"/>
          <w:sz w:val="24"/>
          <w:szCs w:val="18"/>
          <w:lang w:eastAsia="en-US"/>
        </w:rPr>
        <w:t>2</w:t>
      </w:r>
      <w:r w:rsidRPr="009C6833">
        <w:rPr>
          <w:rFonts w:eastAsia="Microsoft YaHei"/>
          <w:bCs/>
          <w:spacing w:val="-5"/>
          <w:sz w:val="24"/>
          <w:szCs w:val="18"/>
          <w:lang w:eastAsia="en-US"/>
        </w:rPr>
        <w:fldChar w:fldCharType="end"/>
      </w:r>
      <w:r w:rsidRPr="009C6833">
        <w:rPr>
          <w:rFonts w:eastAsia="Microsoft YaHei"/>
          <w:bCs/>
          <w:spacing w:val="-5"/>
          <w:sz w:val="24"/>
          <w:szCs w:val="18"/>
          <w:lang w:eastAsia="en-US"/>
        </w:rPr>
        <w:t xml:space="preserve"> - Объемы потребления тепловой энергии и приросты потребления тепловой энергии </w:t>
      </w:r>
      <w:r w:rsidRPr="009C6833">
        <w:rPr>
          <w:bCs/>
          <w:spacing w:val="-5"/>
          <w:sz w:val="24"/>
          <w:szCs w:val="18"/>
          <w:lang w:eastAsia="en-US"/>
        </w:rPr>
        <w:t>жилых и общественных зданий, Гкал/час</w:t>
      </w:r>
      <w:r w:rsidRPr="009C6833">
        <w:rPr>
          <w:rFonts w:eastAsia="Microsoft YaHei"/>
          <w:bCs/>
          <w:spacing w:val="-5"/>
          <w:sz w:val="24"/>
          <w:szCs w:val="18"/>
          <w:lang w:eastAsia="en-US"/>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7"/>
        <w:gridCol w:w="1180"/>
        <w:gridCol w:w="1180"/>
        <w:gridCol w:w="1180"/>
        <w:gridCol w:w="1180"/>
        <w:gridCol w:w="1180"/>
        <w:gridCol w:w="1180"/>
        <w:gridCol w:w="1131"/>
      </w:tblGrid>
      <w:tr w:rsidR="009C6833" w:rsidRPr="009C6833" w:rsidTr="00052BFE">
        <w:trPr>
          <w:jc w:val="center"/>
        </w:trPr>
        <w:tc>
          <w:tcPr>
            <w:tcW w:w="950" w:type="pct"/>
            <w:vAlign w:val="center"/>
          </w:tcPr>
          <w:p w:rsidR="009C6833" w:rsidRPr="009C6833" w:rsidRDefault="009C6833" w:rsidP="009C6833">
            <w:pPr>
              <w:jc w:val="center"/>
              <w:rPr>
                <w:rFonts w:eastAsia="Calibri"/>
                <w:sz w:val="24"/>
                <w:szCs w:val="24"/>
                <w:lang w:eastAsia="en-US"/>
              </w:rPr>
            </w:pPr>
            <w:r w:rsidRPr="009C6833">
              <w:rPr>
                <w:rFonts w:eastAsia="Calibri"/>
                <w:bCs/>
                <w:iCs/>
                <w:sz w:val="24"/>
                <w:szCs w:val="24"/>
                <w:lang w:eastAsia="en-US"/>
              </w:rPr>
              <w:t>Источник теплоснабжения</w:t>
            </w:r>
          </w:p>
        </w:tc>
        <w:tc>
          <w:tcPr>
            <w:tcW w:w="582" w:type="pct"/>
            <w:vAlign w:val="center"/>
          </w:tcPr>
          <w:p w:rsidR="009C6833" w:rsidRPr="009C6833" w:rsidRDefault="009C6833" w:rsidP="009C6833">
            <w:pPr>
              <w:jc w:val="center"/>
              <w:rPr>
                <w:sz w:val="24"/>
                <w:szCs w:val="24"/>
              </w:rPr>
            </w:pPr>
            <w:r w:rsidRPr="009C6833">
              <w:rPr>
                <w:sz w:val="24"/>
                <w:szCs w:val="24"/>
              </w:rPr>
              <w:t>2017г.</w:t>
            </w:r>
          </w:p>
        </w:tc>
        <w:tc>
          <w:tcPr>
            <w:tcW w:w="582" w:type="pct"/>
            <w:vAlign w:val="center"/>
          </w:tcPr>
          <w:p w:rsidR="009C6833" w:rsidRPr="009C6833" w:rsidRDefault="009C6833" w:rsidP="009C6833">
            <w:pPr>
              <w:jc w:val="center"/>
              <w:rPr>
                <w:sz w:val="24"/>
                <w:szCs w:val="24"/>
              </w:rPr>
            </w:pPr>
            <w:r w:rsidRPr="009C6833">
              <w:rPr>
                <w:sz w:val="24"/>
                <w:szCs w:val="24"/>
              </w:rPr>
              <w:t>2018 г.</w:t>
            </w:r>
          </w:p>
        </w:tc>
        <w:tc>
          <w:tcPr>
            <w:tcW w:w="582" w:type="pct"/>
            <w:vAlign w:val="center"/>
          </w:tcPr>
          <w:p w:rsidR="009C6833" w:rsidRPr="009C6833" w:rsidRDefault="009C6833" w:rsidP="009C6833">
            <w:pPr>
              <w:jc w:val="center"/>
              <w:rPr>
                <w:sz w:val="24"/>
                <w:szCs w:val="24"/>
              </w:rPr>
            </w:pPr>
            <w:r w:rsidRPr="009C6833">
              <w:rPr>
                <w:sz w:val="24"/>
                <w:szCs w:val="24"/>
              </w:rPr>
              <w:t>2019 г.</w:t>
            </w:r>
          </w:p>
        </w:tc>
        <w:tc>
          <w:tcPr>
            <w:tcW w:w="582" w:type="pct"/>
            <w:vAlign w:val="center"/>
          </w:tcPr>
          <w:p w:rsidR="009C6833" w:rsidRPr="009C6833" w:rsidRDefault="009C6833" w:rsidP="009C6833">
            <w:pPr>
              <w:jc w:val="center"/>
              <w:rPr>
                <w:sz w:val="24"/>
                <w:szCs w:val="24"/>
              </w:rPr>
            </w:pPr>
            <w:r w:rsidRPr="009C6833">
              <w:rPr>
                <w:sz w:val="24"/>
                <w:szCs w:val="24"/>
              </w:rPr>
              <w:t>2020 г.</w:t>
            </w:r>
          </w:p>
        </w:tc>
        <w:tc>
          <w:tcPr>
            <w:tcW w:w="582" w:type="pct"/>
            <w:vAlign w:val="center"/>
          </w:tcPr>
          <w:p w:rsidR="009C6833" w:rsidRPr="009C6833" w:rsidRDefault="009C6833" w:rsidP="009C6833">
            <w:pPr>
              <w:jc w:val="center"/>
              <w:rPr>
                <w:sz w:val="24"/>
                <w:szCs w:val="24"/>
              </w:rPr>
            </w:pPr>
            <w:r w:rsidRPr="009C6833">
              <w:rPr>
                <w:sz w:val="24"/>
                <w:szCs w:val="24"/>
              </w:rPr>
              <w:t>2021г.</w:t>
            </w:r>
          </w:p>
        </w:tc>
        <w:tc>
          <w:tcPr>
            <w:tcW w:w="582" w:type="pct"/>
            <w:vAlign w:val="center"/>
          </w:tcPr>
          <w:p w:rsidR="009C6833" w:rsidRPr="009C6833" w:rsidRDefault="009C6833" w:rsidP="009C6833">
            <w:pPr>
              <w:jc w:val="center"/>
              <w:rPr>
                <w:sz w:val="24"/>
                <w:szCs w:val="24"/>
              </w:rPr>
            </w:pPr>
            <w:r w:rsidRPr="009C6833">
              <w:rPr>
                <w:sz w:val="24"/>
                <w:szCs w:val="24"/>
              </w:rPr>
              <w:t>2022-2030 г.</w:t>
            </w:r>
          </w:p>
        </w:tc>
        <w:tc>
          <w:tcPr>
            <w:tcW w:w="559" w:type="pct"/>
            <w:vAlign w:val="center"/>
          </w:tcPr>
          <w:p w:rsidR="009C6833" w:rsidRPr="009C6833" w:rsidRDefault="009C6833" w:rsidP="009C6833">
            <w:pPr>
              <w:jc w:val="center"/>
              <w:rPr>
                <w:rFonts w:eastAsia="Calibri"/>
                <w:sz w:val="24"/>
                <w:szCs w:val="24"/>
                <w:lang w:eastAsia="en-US"/>
              </w:rPr>
            </w:pPr>
            <w:r w:rsidRPr="009C6833">
              <w:rPr>
                <w:sz w:val="24"/>
                <w:szCs w:val="24"/>
              </w:rPr>
              <w:t>2031-2039гг.</w:t>
            </w:r>
          </w:p>
        </w:tc>
      </w:tr>
      <w:tr w:rsidR="009C6833" w:rsidRPr="009C6833" w:rsidTr="00052BFE">
        <w:trPr>
          <w:jc w:val="center"/>
        </w:trPr>
        <w:tc>
          <w:tcPr>
            <w:tcW w:w="950" w:type="pct"/>
            <w:vAlign w:val="center"/>
          </w:tcPr>
          <w:p w:rsidR="009C6833" w:rsidRPr="009C6833" w:rsidRDefault="009C6833" w:rsidP="009C6833">
            <w:pPr>
              <w:jc w:val="center"/>
              <w:rPr>
                <w:sz w:val="24"/>
                <w:szCs w:val="24"/>
                <w:lang w:eastAsia="en-US"/>
              </w:rPr>
            </w:pPr>
            <w:r w:rsidRPr="009C6833">
              <w:rPr>
                <w:sz w:val="24"/>
                <w:szCs w:val="24"/>
                <w:lang w:eastAsia="en-US"/>
              </w:rPr>
              <w:t xml:space="preserve">Котельная </w:t>
            </w:r>
          </w:p>
        </w:tc>
        <w:tc>
          <w:tcPr>
            <w:tcW w:w="582"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0,534</w:t>
            </w:r>
          </w:p>
        </w:tc>
        <w:tc>
          <w:tcPr>
            <w:tcW w:w="582" w:type="pct"/>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0,534</w:t>
            </w:r>
          </w:p>
        </w:tc>
        <w:tc>
          <w:tcPr>
            <w:tcW w:w="582" w:type="pct"/>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0,534</w:t>
            </w:r>
          </w:p>
        </w:tc>
        <w:tc>
          <w:tcPr>
            <w:tcW w:w="582" w:type="pct"/>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0,534</w:t>
            </w:r>
          </w:p>
        </w:tc>
        <w:tc>
          <w:tcPr>
            <w:tcW w:w="582" w:type="pct"/>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0,534</w:t>
            </w:r>
          </w:p>
        </w:tc>
        <w:tc>
          <w:tcPr>
            <w:tcW w:w="582" w:type="pct"/>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0,534</w:t>
            </w:r>
          </w:p>
        </w:tc>
        <w:tc>
          <w:tcPr>
            <w:tcW w:w="559" w:type="pct"/>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0,534</w:t>
            </w:r>
          </w:p>
        </w:tc>
      </w:tr>
    </w:tbl>
    <w:p w:rsidR="009C6833" w:rsidRPr="009C6833" w:rsidRDefault="009C6833" w:rsidP="009C6833">
      <w:pPr>
        <w:jc w:val="center"/>
        <w:rPr>
          <w:rFonts w:eastAsia="Calibri"/>
          <w:b/>
          <w:sz w:val="24"/>
          <w:szCs w:val="24"/>
          <w:lang w:eastAsia="en-US"/>
        </w:rPr>
      </w:pPr>
    </w:p>
    <w:p w:rsidR="009C6833" w:rsidRPr="009C6833" w:rsidRDefault="009C6833" w:rsidP="009C6833">
      <w:pPr>
        <w:keepNext/>
        <w:keepLines/>
        <w:spacing w:before="200"/>
        <w:ind w:firstLine="709"/>
        <w:jc w:val="both"/>
        <w:outlineLvl w:val="1"/>
        <w:rPr>
          <w:b/>
          <w:bCs/>
          <w:sz w:val="24"/>
          <w:szCs w:val="26"/>
          <w:lang w:eastAsia="en-US"/>
        </w:rPr>
      </w:pPr>
      <w:bookmarkStart w:id="15" w:name="_Toc521421694"/>
      <w:bookmarkStart w:id="16" w:name="_Toc521662898"/>
      <w:r w:rsidRPr="009C6833">
        <w:rPr>
          <w:b/>
          <w:bCs/>
          <w:sz w:val="24"/>
          <w:szCs w:val="26"/>
          <w:lang w:eastAsia="en-US"/>
        </w:rPr>
        <w:t>1.3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bookmarkEnd w:id="15"/>
      <w:bookmarkEnd w:id="16"/>
    </w:p>
    <w:p w:rsidR="009C6833" w:rsidRPr="009C6833" w:rsidRDefault="009C6833" w:rsidP="009C6833">
      <w:pPr>
        <w:tabs>
          <w:tab w:val="left" w:pos="0"/>
        </w:tabs>
        <w:ind w:firstLine="709"/>
        <w:jc w:val="both"/>
        <w:rPr>
          <w:sz w:val="24"/>
          <w:szCs w:val="24"/>
        </w:rPr>
      </w:pPr>
      <w:r w:rsidRPr="009C6833">
        <w:rPr>
          <w:sz w:val="24"/>
          <w:szCs w:val="24"/>
        </w:rPr>
        <w:t>Теплоисточники, находящиеся в производственной зоне, не участвуют в теплоснабжении жилищной сферы, а обеспечивают теплом только производственные здания, расположенные в этой зоне.</w:t>
      </w:r>
    </w:p>
    <w:p w:rsidR="009C6833" w:rsidRPr="009C6833" w:rsidRDefault="009C6833" w:rsidP="009C6833">
      <w:pPr>
        <w:jc w:val="center"/>
        <w:rPr>
          <w:rFonts w:eastAsia="Calibri"/>
          <w:b/>
          <w:sz w:val="24"/>
          <w:szCs w:val="24"/>
          <w:lang w:eastAsia="en-US"/>
        </w:rPr>
      </w:pPr>
    </w:p>
    <w:p w:rsidR="009C6833" w:rsidRPr="009C6833" w:rsidRDefault="009C6833" w:rsidP="009C6833">
      <w:pPr>
        <w:keepNext/>
        <w:keepLines/>
        <w:spacing w:after="120" w:line="276" w:lineRule="auto"/>
        <w:jc w:val="center"/>
        <w:outlineLvl w:val="0"/>
        <w:rPr>
          <w:b/>
          <w:bCs/>
          <w:caps/>
          <w:sz w:val="24"/>
          <w:szCs w:val="28"/>
          <w:lang w:eastAsia="en-US"/>
        </w:rPr>
      </w:pPr>
      <w:bookmarkStart w:id="17" w:name="_Toc422303807"/>
      <w:bookmarkStart w:id="18" w:name="_Toc521662899"/>
      <w:r w:rsidRPr="009C6833">
        <w:rPr>
          <w:b/>
          <w:bCs/>
          <w:caps/>
          <w:sz w:val="24"/>
          <w:szCs w:val="28"/>
          <w:lang w:eastAsia="en-US"/>
        </w:rPr>
        <w:t xml:space="preserve">РАЗДЕЛ 2. </w:t>
      </w:r>
      <w:r w:rsidRPr="009C6833">
        <w:rPr>
          <w:b/>
          <w:bCs/>
          <w:sz w:val="24"/>
          <w:szCs w:val="28"/>
          <w:lang w:eastAsia="en-US"/>
        </w:rPr>
        <w:t xml:space="preserve">СУЩЕСТВУЮЩИЕ И </w:t>
      </w:r>
      <w:r w:rsidRPr="009C6833">
        <w:rPr>
          <w:b/>
          <w:bCs/>
          <w:caps/>
          <w:sz w:val="24"/>
          <w:szCs w:val="28"/>
          <w:lang w:eastAsia="en-US"/>
        </w:rPr>
        <w:t>ПЕРСПЕКТИВНЫЕ БАЛАНСЫ ТЕПЛОВОЙ МОЩНОСТИ ИСТОЧНИКОВ ТЕПЛОВОЙ ЭНЕРГИИ И ТЕПЛОВОЙ НАГРУЗКИ ПОТРЕБИТЕЛЕЙ.</w:t>
      </w:r>
      <w:bookmarkEnd w:id="17"/>
      <w:bookmarkEnd w:id="18"/>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19" w:name="_Toc422303809"/>
      <w:bookmarkStart w:id="20" w:name="_Toc521662900"/>
      <w:r w:rsidRPr="009C6833">
        <w:rPr>
          <w:b/>
          <w:bCs/>
          <w:sz w:val="24"/>
          <w:szCs w:val="26"/>
          <w:lang w:eastAsia="en-US"/>
        </w:rPr>
        <w:t>2.1 Описание существующих и перспективных зон действия систем теплоснабжения и источников тепловой энергии.</w:t>
      </w:r>
      <w:bookmarkEnd w:id="19"/>
      <w:bookmarkEnd w:id="20"/>
    </w:p>
    <w:p w:rsidR="009C6833" w:rsidRPr="009C6833" w:rsidRDefault="009C6833" w:rsidP="009C6833">
      <w:pPr>
        <w:suppressAutoHyphens/>
        <w:ind w:firstLine="567"/>
        <w:jc w:val="both"/>
        <w:rPr>
          <w:rFonts w:eastAsia="Calibri"/>
          <w:sz w:val="24"/>
          <w:szCs w:val="24"/>
          <w:lang w:eastAsia="ar-SA"/>
        </w:rPr>
      </w:pPr>
      <w:r w:rsidRPr="009C6833">
        <w:rPr>
          <w:rFonts w:eastAsia="Calibri"/>
          <w:sz w:val="24"/>
          <w:szCs w:val="24"/>
          <w:lang w:eastAsia="ar-SA"/>
        </w:rPr>
        <w:t xml:space="preserve">Основная часть общественных зданий подключены к централизованной системе теплоснабжения, которая состоит из котельной и тепловых сетей. </w:t>
      </w:r>
    </w:p>
    <w:p w:rsidR="009C6833" w:rsidRPr="009C6833" w:rsidRDefault="009C6833" w:rsidP="009C6833">
      <w:pPr>
        <w:suppressAutoHyphens/>
        <w:ind w:firstLine="567"/>
        <w:jc w:val="both"/>
        <w:rPr>
          <w:rFonts w:eastAsia="Calibri"/>
          <w:sz w:val="24"/>
          <w:szCs w:val="24"/>
          <w:lang w:eastAsia="ar-SA"/>
        </w:rPr>
      </w:pPr>
      <w:bookmarkStart w:id="21" w:name="__RefHeading___Toc343876988"/>
      <w:bookmarkEnd w:id="21"/>
      <w:r w:rsidRPr="009C6833">
        <w:rPr>
          <w:rFonts w:eastAsia="Calibri"/>
          <w:sz w:val="24"/>
          <w:szCs w:val="24"/>
          <w:lang w:eastAsia="ar-SA"/>
        </w:rPr>
        <w:t>Частный сектор и дома малоэтажной постройки отапливаются от индивидуальных отопительных приборов, печей на твердом топливе.</w:t>
      </w:r>
    </w:p>
    <w:p w:rsidR="009C6833" w:rsidRPr="009C6833" w:rsidRDefault="009C6833" w:rsidP="009C6833">
      <w:pPr>
        <w:ind w:firstLine="567"/>
        <w:jc w:val="both"/>
        <w:rPr>
          <w:rFonts w:eastAsia="Calibri"/>
          <w:sz w:val="24"/>
          <w:szCs w:val="24"/>
          <w:lang w:eastAsia="en-US"/>
        </w:rPr>
      </w:pPr>
      <w:r w:rsidRPr="009C6833">
        <w:rPr>
          <w:rFonts w:eastAsia="Calibri"/>
          <w:sz w:val="24"/>
          <w:szCs w:val="24"/>
          <w:lang w:eastAsia="en-US"/>
        </w:rPr>
        <w:lastRenderedPageBreak/>
        <w:t xml:space="preserve">При перекладке тепловых сетей, снабжающих теплом жилую застройку, предлагается прокладка их из </w:t>
      </w:r>
      <w:proofErr w:type="spellStart"/>
      <w:r w:rsidRPr="009C6833">
        <w:rPr>
          <w:rFonts w:eastAsia="Calibri"/>
          <w:sz w:val="24"/>
          <w:szCs w:val="24"/>
          <w:lang w:eastAsia="en-US"/>
        </w:rPr>
        <w:t>пенополиуретана</w:t>
      </w:r>
      <w:proofErr w:type="spellEnd"/>
      <w:r w:rsidRPr="009C6833">
        <w:rPr>
          <w:rFonts w:eastAsia="Calibri"/>
          <w:sz w:val="24"/>
          <w:szCs w:val="24"/>
          <w:lang w:eastAsia="en-US"/>
        </w:rPr>
        <w:t xml:space="preserve"> в полиэтиленовой оболочке.</w:t>
      </w:r>
    </w:p>
    <w:p w:rsidR="009C6833" w:rsidRPr="009C6833" w:rsidRDefault="009C6833" w:rsidP="009C6833">
      <w:pPr>
        <w:suppressAutoHyphens/>
        <w:ind w:firstLine="567"/>
        <w:jc w:val="both"/>
        <w:rPr>
          <w:rFonts w:eastAsia="Calibri"/>
          <w:sz w:val="24"/>
          <w:szCs w:val="24"/>
          <w:lang w:eastAsia="ar-SA"/>
        </w:rPr>
      </w:pPr>
      <w:r w:rsidRPr="009C6833">
        <w:rPr>
          <w:rFonts w:eastAsia="Calibri"/>
          <w:sz w:val="24"/>
          <w:szCs w:val="24"/>
          <w:lang w:eastAsia="ar-SA"/>
        </w:rPr>
        <w:t>Перспективная зона действия центральных систем теплоснабжения и индивидуальных источников тепловой энергии покрывает все объекты, находящиеся на территории поселения.</w:t>
      </w:r>
    </w:p>
    <w:p w:rsidR="009C6833" w:rsidRPr="009C6833" w:rsidRDefault="009C6833" w:rsidP="009C6833">
      <w:pPr>
        <w:keepNext/>
        <w:keepLines/>
        <w:spacing w:before="200"/>
        <w:ind w:firstLine="709"/>
        <w:jc w:val="both"/>
        <w:outlineLvl w:val="1"/>
        <w:rPr>
          <w:b/>
          <w:bCs/>
          <w:sz w:val="24"/>
          <w:szCs w:val="26"/>
          <w:lang w:eastAsia="ar-SA"/>
        </w:rPr>
      </w:pPr>
      <w:bookmarkStart w:id="22" w:name="_Toc521421698"/>
      <w:bookmarkStart w:id="23" w:name="_Toc521662901"/>
      <w:r w:rsidRPr="009C6833">
        <w:rPr>
          <w:b/>
          <w:bCs/>
          <w:sz w:val="24"/>
          <w:szCs w:val="26"/>
          <w:lang w:eastAsia="en-US"/>
        </w:rPr>
        <w:t>2.2</w:t>
      </w:r>
      <w:r w:rsidRPr="009C6833">
        <w:rPr>
          <w:b/>
          <w:bCs/>
          <w:sz w:val="24"/>
          <w:szCs w:val="26"/>
          <w:lang w:eastAsia="ar-SA"/>
        </w:rPr>
        <w:t xml:space="preserve"> Описание существующих и перспективных зон действия индивидуальных источников тепловой энергии;</w:t>
      </w:r>
      <w:bookmarkEnd w:id="22"/>
      <w:bookmarkEnd w:id="23"/>
    </w:p>
    <w:p w:rsidR="009C6833" w:rsidRPr="009C6833" w:rsidRDefault="009C6833" w:rsidP="009C6833">
      <w:pPr>
        <w:suppressAutoHyphens/>
        <w:ind w:firstLine="567"/>
        <w:jc w:val="both"/>
        <w:rPr>
          <w:rFonts w:eastAsia="Calibri"/>
          <w:sz w:val="24"/>
          <w:szCs w:val="24"/>
          <w:lang w:eastAsia="ar-SA"/>
        </w:rPr>
      </w:pPr>
      <w:r w:rsidRPr="009C6833">
        <w:rPr>
          <w:rFonts w:eastAsia="Calibri"/>
          <w:sz w:val="24"/>
          <w:szCs w:val="24"/>
          <w:lang w:eastAsia="ar-SA"/>
        </w:rPr>
        <w:t>Частный сектор и дома малоэтажной постройки отапливаются от индивидуальных отопительных приборов, печей на твердом топливе.</w:t>
      </w:r>
    </w:p>
    <w:p w:rsidR="009C6833" w:rsidRPr="009C6833" w:rsidRDefault="009C6833" w:rsidP="009C6833">
      <w:pPr>
        <w:ind w:firstLine="567"/>
        <w:jc w:val="both"/>
        <w:rPr>
          <w:rFonts w:eastAsia="Calibri"/>
          <w:sz w:val="24"/>
          <w:szCs w:val="24"/>
          <w:lang w:eastAsia="en-US"/>
        </w:rPr>
      </w:pPr>
      <w:r w:rsidRPr="009C6833">
        <w:rPr>
          <w:rFonts w:eastAsia="Calibri"/>
          <w:sz w:val="24"/>
          <w:szCs w:val="24"/>
          <w:lang w:eastAsia="en-US"/>
        </w:rPr>
        <w:t xml:space="preserve">При перекладке тепловых сетей, снабжающих теплом жилую застройку, предлагается прокладка их из </w:t>
      </w:r>
      <w:proofErr w:type="spellStart"/>
      <w:r w:rsidRPr="009C6833">
        <w:rPr>
          <w:rFonts w:eastAsia="Calibri"/>
          <w:sz w:val="24"/>
          <w:szCs w:val="24"/>
          <w:lang w:eastAsia="en-US"/>
        </w:rPr>
        <w:t>пенополиуретана</w:t>
      </w:r>
      <w:proofErr w:type="spellEnd"/>
      <w:r w:rsidRPr="009C6833">
        <w:rPr>
          <w:rFonts w:eastAsia="Calibri"/>
          <w:sz w:val="24"/>
          <w:szCs w:val="24"/>
          <w:lang w:eastAsia="en-US"/>
        </w:rPr>
        <w:t xml:space="preserve"> в полиэтиленовой оболочке.</w:t>
      </w:r>
    </w:p>
    <w:p w:rsidR="009C6833" w:rsidRPr="009C6833" w:rsidRDefault="009C6833" w:rsidP="009C6833">
      <w:pPr>
        <w:suppressAutoHyphens/>
        <w:ind w:firstLine="567"/>
        <w:jc w:val="both"/>
        <w:rPr>
          <w:rFonts w:eastAsia="Calibri"/>
          <w:sz w:val="24"/>
          <w:szCs w:val="24"/>
          <w:lang w:eastAsia="ar-SA"/>
        </w:rPr>
      </w:pPr>
      <w:r w:rsidRPr="009C6833">
        <w:rPr>
          <w:rFonts w:eastAsia="Calibri"/>
          <w:sz w:val="24"/>
          <w:szCs w:val="24"/>
          <w:lang w:eastAsia="ar-SA"/>
        </w:rPr>
        <w:t>Перспективная зона действия центральных систем теплоснабжения и индивидуальных источников тепловой энергии покрывает все объекты, находящиеся на территории поселения.</w:t>
      </w:r>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24" w:name="_Toc422303810"/>
      <w:bookmarkStart w:id="25" w:name="_Toc521662902"/>
      <w:bookmarkStart w:id="26" w:name="sub_32"/>
      <w:r w:rsidRPr="009C6833">
        <w:rPr>
          <w:b/>
          <w:bCs/>
          <w:sz w:val="24"/>
          <w:szCs w:val="26"/>
          <w:lang w:eastAsia="en-US"/>
        </w:rPr>
        <w:t>2.3 Существующие и перспективные балансы тепловой мощности и тепловой нагрузки в перспективных зонах действия источников тепловой энергии, в том числе работающих на одну тепловую сеть, на каждом этапе.</w:t>
      </w:r>
      <w:bookmarkEnd w:id="24"/>
      <w:bookmarkEnd w:id="25"/>
    </w:p>
    <w:p w:rsidR="009C6833" w:rsidRPr="009C6833" w:rsidRDefault="009C6833" w:rsidP="009C6833">
      <w:pPr>
        <w:ind w:firstLine="708"/>
        <w:jc w:val="both"/>
        <w:rPr>
          <w:rFonts w:eastAsia="Calibri"/>
          <w:sz w:val="24"/>
          <w:szCs w:val="24"/>
          <w:lang w:eastAsia="en-US"/>
        </w:rPr>
      </w:pPr>
      <w:r w:rsidRPr="009C6833">
        <w:rPr>
          <w:rFonts w:eastAsia="Calibri"/>
          <w:sz w:val="24"/>
          <w:szCs w:val="24"/>
          <w:lang w:eastAsia="en-US"/>
        </w:rPr>
        <w:t>2.3.1. Перспективный баланс тепловой мощности и тепловой нагрузки котельной.</w:t>
      </w:r>
    </w:p>
    <w:p w:rsidR="009C6833" w:rsidRPr="009C6833" w:rsidRDefault="009C6833" w:rsidP="009C6833">
      <w:pPr>
        <w:ind w:firstLine="708"/>
        <w:jc w:val="both"/>
        <w:rPr>
          <w:rFonts w:eastAsia="Calibri"/>
          <w:sz w:val="24"/>
          <w:szCs w:val="24"/>
          <w:lang w:eastAsia="en-US"/>
        </w:rPr>
      </w:pPr>
      <w:r w:rsidRPr="009C6833">
        <w:rPr>
          <w:rFonts w:eastAsia="Calibri"/>
          <w:sz w:val="24"/>
          <w:szCs w:val="24"/>
          <w:lang w:eastAsia="en-US"/>
        </w:rPr>
        <w:t>- Установленная тепловая мощность – 2,065 Гкал/час;</w:t>
      </w:r>
    </w:p>
    <w:p w:rsidR="009C6833" w:rsidRPr="009C6833" w:rsidRDefault="009C6833" w:rsidP="009C6833">
      <w:pPr>
        <w:ind w:firstLine="708"/>
        <w:jc w:val="both"/>
        <w:rPr>
          <w:rFonts w:eastAsia="Calibri"/>
          <w:sz w:val="24"/>
          <w:szCs w:val="24"/>
          <w:lang w:eastAsia="en-US"/>
        </w:rPr>
      </w:pPr>
      <w:r w:rsidRPr="009C6833">
        <w:rPr>
          <w:rFonts w:eastAsia="Calibri"/>
          <w:sz w:val="24"/>
          <w:szCs w:val="24"/>
          <w:lang w:eastAsia="en-US"/>
        </w:rPr>
        <w:t>- Располагаемая мощность основного оборудования источников тепловой энергии (снижается в результате снижения КПД котлов в процессе их эксплуатации): 2,065 Гкал/час;</w:t>
      </w:r>
    </w:p>
    <w:p w:rsidR="009C6833" w:rsidRPr="009C6833" w:rsidRDefault="009C6833" w:rsidP="009C6833">
      <w:pPr>
        <w:ind w:firstLine="708"/>
        <w:jc w:val="both"/>
        <w:rPr>
          <w:rFonts w:eastAsia="Calibri"/>
          <w:sz w:val="24"/>
          <w:szCs w:val="24"/>
          <w:lang w:eastAsia="en-US"/>
        </w:rPr>
      </w:pPr>
      <w:r w:rsidRPr="009C6833">
        <w:rPr>
          <w:rFonts w:eastAsia="Calibri"/>
          <w:sz w:val="24"/>
          <w:szCs w:val="24"/>
          <w:lang w:eastAsia="en-US"/>
        </w:rPr>
        <w:t>- Потери тепловой энергии при ее передаче тепловыми сетями: 0,89 Гкал/час;</w:t>
      </w:r>
    </w:p>
    <w:p w:rsidR="009C6833" w:rsidRPr="009C6833" w:rsidRDefault="009C6833" w:rsidP="009C6833">
      <w:pPr>
        <w:ind w:firstLine="708"/>
        <w:jc w:val="both"/>
        <w:rPr>
          <w:rFonts w:eastAsia="Calibri"/>
          <w:sz w:val="24"/>
          <w:szCs w:val="24"/>
          <w:lang w:eastAsia="en-US"/>
        </w:rPr>
      </w:pPr>
      <w:r w:rsidRPr="009C6833">
        <w:rPr>
          <w:rFonts w:eastAsia="Calibri"/>
          <w:sz w:val="24"/>
          <w:szCs w:val="24"/>
          <w:lang w:eastAsia="en-US"/>
        </w:rPr>
        <w:t>- Тепловая нагрузка потребителей: 0,534 Гкал/час.</w:t>
      </w:r>
    </w:p>
    <w:p w:rsidR="009C6833" w:rsidRPr="009C6833" w:rsidRDefault="009C6833" w:rsidP="009C6833">
      <w:pPr>
        <w:ind w:firstLine="708"/>
        <w:jc w:val="both"/>
        <w:rPr>
          <w:rFonts w:eastAsia="Calibri"/>
          <w:sz w:val="24"/>
          <w:szCs w:val="24"/>
          <w:lang w:eastAsia="en-US"/>
        </w:rPr>
      </w:pPr>
    </w:p>
    <w:p w:rsidR="009C6833" w:rsidRPr="009C6833" w:rsidRDefault="009C6833" w:rsidP="009C6833">
      <w:pPr>
        <w:ind w:firstLine="567"/>
        <w:jc w:val="both"/>
        <w:rPr>
          <w:rFonts w:eastAsia="Calibri"/>
          <w:sz w:val="24"/>
          <w:szCs w:val="24"/>
          <w:lang w:eastAsia="en-US"/>
        </w:rPr>
      </w:pPr>
      <w:r w:rsidRPr="009C6833">
        <w:rPr>
          <w:rFonts w:eastAsia="Calibri"/>
          <w:sz w:val="24"/>
          <w:szCs w:val="24"/>
          <w:lang w:eastAsia="en-US"/>
        </w:rPr>
        <w:t>Перспективные балансы тепловой мощности и тепловой нагрузки котельной представлены в Таблице 3.</w:t>
      </w:r>
    </w:p>
    <w:p w:rsidR="009C6833" w:rsidRPr="009C6833" w:rsidRDefault="009C6833" w:rsidP="009C6833">
      <w:pPr>
        <w:ind w:firstLine="708"/>
        <w:jc w:val="both"/>
        <w:rPr>
          <w:rFonts w:eastAsia="Calibri"/>
          <w:sz w:val="24"/>
          <w:szCs w:val="24"/>
          <w:lang w:eastAsia="en-US"/>
        </w:rPr>
      </w:pPr>
    </w:p>
    <w:p w:rsidR="009C6833" w:rsidRPr="009C6833" w:rsidRDefault="009C6833" w:rsidP="009C6833">
      <w:pPr>
        <w:widowControl w:val="0"/>
        <w:adjustRightInd w:val="0"/>
        <w:jc w:val="both"/>
        <w:textAlignment w:val="baseline"/>
        <w:rPr>
          <w:rFonts w:eastAsia="Microsoft YaHei"/>
          <w:bCs/>
          <w:spacing w:val="-5"/>
          <w:sz w:val="24"/>
          <w:szCs w:val="24"/>
          <w:lang w:eastAsia="en-US"/>
        </w:rPr>
      </w:pPr>
      <w:r w:rsidRPr="009C6833">
        <w:rPr>
          <w:rFonts w:eastAsia="Microsoft YaHei"/>
          <w:bCs/>
          <w:spacing w:val="-5"/>
          <w:sz w:val="24"/>
          <w:szCs w:val="18"/>
          <w:lang w:eastAsia="en-US"/>
        </w:rPr>
        <w:t xml:space="preserve">Таблица </w:t>
      </w:r>
      <w:r w:rsidRPr="009C6833">
        <w:rPr>
          <w:rFonts w:eastAsia="Microsoft YaHei"/>
          <w:bCs/>
          <w:spacing w:val="-5"/>
          <w:sz w:val="24"/>
          <w:szCs w:val="18"/>
          <w:lang w:eastAsia="en-US"/>
        </w:rPr>
        <w:fldChar w:fldCharType="begin"/>
      </w:r>
      <w:r w:rsidRPr="009C6833">
        <w:rPr>
          <w:rFonts w:eastAsia="Microsoft YaHei"/>
          <w:bCs/>
          <w:spacing w:val="-5"/>
          <w:sz w:val="24"/>
          <w:szCs w:val="18"/>
          <w:lang w:eastAsia="en-US"/>
        </w:rPr>
        <w:instrText xml:space="preserve"> SEQ Таблица \* ARABIC </w:instrText>
      </w:r>
      <w:r w:rsidRPr="009C6833">
        <w:rPr>
          <w:rFonts w:eastAsia="Microsoft YaHei"/>
          <w:bCs/>
          <w:spacing w:val="-5"/>
          <w:sz w:val="24"/>
          <w:szCs w:val="18"/>
          <w:lang w:eastAsia="en-US"/>
        </w:rPr>
        <w:fldChar w:fldCharType="separate"/>
      </w:r>
      <w:r w:rsidRPr="009C6833">
        <w:rPr>
          <w:rFonts w:eastAsia="Microsoft YaHei"/>
          <w:bCs/>
          <w:noProof/>
          <w:spacing w:val="-5"/>
          <w:sz w:val="24"/>
          <w:szCs w:val="18"/>
          <w:lang w:eastAsia="en-US"/>
        </w:rPr>
        <w:t>3</w:t>
      </w:r>
      <w:r w:rsidRPr="009C6833">
        <w:rPr>
          <w:rFonts w:eastAsia="Microsoft YaHei"/>
          <w:bCs/>
          <w:spacing w:val="-5"/>
          <w:sz w:val="24"/>
          <w:szCs w:val="18"/>
          <w:lang w:eastAsia="en-US"/>
        </w:rPr>
        <w:fldChar w:fldCharType="end"/>
      </w:r>
      <w:r w:rsidRPr="009C6833">
        <w:rPr>
          <w:rFonts w:eastAsia="Microsoft YaHei"/>
          <w:bCs/>
          <w:spacing w:val="-5"/>
          <w:sz w:val="24"/>
          <w:szCs w:val="18"/>
          <w:lang w:eastAsia="en-US"/>
        </w:rPr>
        <w:t xml:space="preserve"> - </w:t>
      </w:r>
      <w:r w:rsidRPr="009C6833">
        <w:rPr>
          <w:rFonts w:eastAsia="Microsoft YaHei"/>
          <w:bCs/>
          <w:spacing w:val="-5"/>
          <w:sz w:val="24"/>
          <w:szCs w:val="24"/>
          <w:lang w:eastAsia="en-US"/>
        </w:rPr>
        <w:t>Перспективные балансы тепловой мощности и тепловой нагрузки котельной</w:t>
      </w:r>
    </w:p>
    <w:tbl>
      <w:tblPr>
        <w:tblW w:w="5001" w:type="pct"/>
        <w:jc w:val="center"/>
        <w:tblLook w:val="0000" w:firstRow="0" w:lastRow="0" w:firstColumn="0" w:lastColumn="0" w:noHBand="0" w:noVBand="0"/>
      </w:tblPr>
      <w:tblGrid>
        <w:gridCol w:w="2819"/>
        <w:gridCol w:w="1083"/>
        <w:gridCol w:w="1055"/>
        <w:gridCol w:w="1055"/>
        <w:gridCol w:w="1010"/>
        <w:gridCol w:w="1051"/>
        <w:gridCol w:w="1053"/>
        <w:gridCol w:w="1014"/>
      </w:tblGrid>
      <w:tr w:rsidR="009C6833" w:rsidRPr="009C6833" w:rsidTr="00052BFE">
        <w:trPr>
          <w:cantSplit/>
          <w:trHeight w:val="480"/>
          <w:tblHeader/>
          <w:jc w:val="center"/>
        </w:trPr>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9C6833" w:rsidRPr="009C6833" w:rsidRDefault="009C6833" w:rsidP="009C6833">
            <w:pPr>
              <w:jc w:val="center"/>
              <w:rPr>
                <w:sz w:val="24"/>
                <w:szCs w:val="24"/>
              </w:rPr>
            </w:pPr>
            <w:r w:rsidRPr="009C6833">
              <w:rPr>
                <w:sz w:val="24"/>
                <w:szCs w:val="24"/>
              </w:rPr>
              <w:t xml:space="preserve">Зона действия котельной </w:t>
            </w:r>
          </w:p>
        </w:tc>
        <w:tc>
          <w:tcPr>
            <w:tcW w:w="534"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jc w:val="center"/>
              <w:rPr>
                <w:sz w:val="24"/>
                <w:szCs w:val="24"/>
              </w:rPr>
            </w:pPr>
            <w:r w:rsidRPr="009C6833">
              <w:rPr>
                <w:sz w:val="24"/>
                <w:szCs w:val="24"/>
              </w:rPr>
              <w:t>Ед. изм.</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9C6833" w:rsidRPr="009C6833" w:rsidRDefault="009C6833" w:rsidP="009C6833">
            <w:pPr>
              <w:jc w:val="center"/>
              <w:rPr>
                <w:sz w:val="24"/>
                <w:szCs w:val="24"/>
              </w:rPr>
            </w:pPr>
            <w:r w:rsidRPr="009C6833">
              <w:rPr>
                <w:sz w:val="24"/>
                <w:szCs w:val="24"/>
              </w:rPr>
              <w:t>2017г.</w:t>
            </w:r>
          </w:p>
        </w:tc>
        <w:tc>
          <w:tcPr>
            <w:tcW w:w="520"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jc w:val="center"/>
              <w:rPr>
                <w:sz w:val="24"/>
                <w:szCs w:val="24"/>
              </w:rPr>
            </w:pPr>
            <w:r w:rsidRPr="009C6833">
              <w:rPr>
                <w:sz w:val="24"/>
                <w:szCs w:val="24"/>
              </w:rPr>
              <w:t>2018 г.</w:t>
            </w:r>
          </w:p>
        </w:tc>
        <w:tc>
          <w:tcPr>
            <w:tcW w:w="498"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jc w:val="center"/>
              <w:rPr>
                <w:sz w:val="24"/>
                <w:szCs w:val="24"/>
              </w:rPr>
            </w:pPr>
            <w:r w:rsidRPr="009C6833">
              <w:rPr>
                <w:sz w:val="24"/>
                <w:szCs w:val="24"/>
              </w:rPr>
              <w:t>2019 г.</w:t>
            </w:r>
          </w:p>
        </w:tc>
        <w:tc>
          <w:tcPr>
            <w:tcW w:w="518"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jc w:val="center"/>
              <w:rPr>
                <w:sz w:val="24"/>
                <w:szCs w:val="24"/>
              </w:rPr>
            </w:pPr>
            <w:r w:rsidRPr="009C6833">
              <w:rPr>
                <w:sz w:val="24"/>
                <w:szCs w:val="24"/>
              </w:rPr>
              <w:t>2020 г.</w:t>
            </w:r>
          </w:p>
        </w:tc>
        <w:tc>
          <w:tcPr>
            <w:tcW w:w="519"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jc w:val="center"/>
              <w:rPr>
                <w:sz w:val="24"/>
                <w:szCs w:val="24"/>
              </w:rPr>
            </w:pPr>
            <w:r w:rsidRPr="009C6833">
              <w:rPr>
                <w:sz w:val="24"/>
                <w:szCs w:val="24"/>
              </w:rPr>
              <w:t>2021-2030 г.</w:t>
            </w:r>
          </w:p>
        </w:tc>
        <w:tc>
          <w:tcPr>
            <w:tcW w:w="500"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jc w:val="center"/>
              <w:rPr>
                <w:rFonts w:eastAsia="Calibri"/>
                <w:sz w:val="24"/>
                <w:szCs w:val="24"/>
                <w:lang w:eastAsia="en-US"/>
              </w:rPr>
            </w:pPr>
            <w:r w:rsidRPr="009C6833">
              <w:rPr>
                <w:sz w:val="24"/>
                <w:szCs w:val="24"/>
              </w:rPr>
              <w:t>2031-2039гг.</w:t>
            </w:r>
          </w:p>
        </w:tc>
      </w:tr>
      <w:tr w:rsidR="009C6833" w:rsidRPr="009C6833" w:rsidTr="00052BFE">
        <w:trPr>
          <w:trHeight w:val="510"/>
          <w:jc w:val="center"/>
        </w:trPr>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9C6833" w:rsidRPr="009C6833" w:rsidRDefault="009C6833" w:rsidP="009C6833">
            <w:pPr>
              <w:jc w:val="center"/>
              <w:rPr>
                <w:sz w:val="24"/>
                <w:szCs w:val="24"/>
              </w:rPr>
            </w:pPr>
            <w:r w:rsidRPr="009C6833">
              <w:rPr>
                <w:sz w:val="24"/>
                <w:szCs w:val="24"/>
                <w:lang w:eastAsia="en-US"/>
              </w:rPr>
              <w:t>Установленная тепловая мощность основного оборудования</w:t>
            </w:r>
          </w:p>
        </w:tc>
        <w:tc>
          <w:tcPr>
            <w:tcW w:w="534"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jc w:val="center"/>
              <w:rPr>
                <w:rFonts w:eastAsia="Calibri"/>
                <w:sz w:val="24"/>
                <w:szCs w:val="24"/>
                <w:lang w:eastAsia="en-US"/>
              </w:rPr>
            </w:pPr>
            <w:r w:rsidRPr="009C6833">
              <w:rPr>
                <w:rFonts w:eastAsia="Calibri"/>
                <w:sz w:val="24"/>
                <w:szCs w:val="24"/>
              </w:rPr>
              <w:t>Гкал/</w:t>
            </w:r>
            <w:proofErr w:type="gramStart"/>
            <w:r w:rsidRPr="009C6833">
              <w:rPr>
                <w:rFonts w:eastAsia="Calibri"/>
                <w:sz w:val="24"/>
                <w:szCs w:val="24"/>
              </w:rPr>
              <w:t>ч</w:t>
            </w:r>
            <w:proofErr w:type="gramEnd"/>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2,065</w:t>
            </w:r>
          </w:p>
        </w:tc>
        <w:tc>
          <w:tcPr>
            <w:tcW w:w="520"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2,065</w:t>
            </w:r>
          </w:p>
        </w:tc>
        <w:tc>
          <w:tcPr>
            <w:tcW w:w="498"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2,065</w:t>
            </w:r>
          </w:p>
        </w:tc>
        <w:tc>
          <w:tcPr>
            <w:tcW w:w="518"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2,065</w:t>
            </w:r>
          </w:p>
        </w:tc>
        <w:tc>
          <w:tcPr>
            <w:tcW w:w="519"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2,065</w:t>
            </w:r>
          </w:p>
        </w:tc>
        <w:tc>
          <w:tcPr>
            <w:tcW w:w="500"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2,065</w:t>
            </w:r>
          </w:p>
        </w:tc>
      </w:tr>
      <w:tr w:rsidR="009C6833" w:rsidRPr="009C6833" w:rsidTr="00052BFE">
        <w:trPr>
          <w:trHeight w:val="255"/>
          <w:jc w:val="center"/>
        </w:trPr>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9C6833" w:rsidRPr="009C6833" w:rsidRDefault="009C6833" w:rsidP="009C6833">
            <w:pPr>
              <w:jc w:val="center"/>
              <w:rPr>
                <w:sz w:val="24"/>
                <w:szCs w:val="24"/>
              </w:rPr>
            </w:pPr>
            <w:r w:rsidRPr="009C6833">
              <w:rPr>
                <w:sz w:val="24"/>
                <w:szCs w:val="24"/>
                <w:lang w:eastAsia="en-US"/>
              </w:rPr>
              <w:t>Располагаемая мощность основного оборудования</w:t>
            </w:r>
          </w:p>
        </w:tc>
        <w:tc>
          <w:tcPr>
            <w:tcW w:w="534"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jc w:val="center"/>
              <w:rPr>
                <w:rFonts w:eastAsia="Calibri"/>
                <w:sz w:val="24"/>
                <w:szCs w:val="24"/>
                <w:lang w:eastAsia="en-US"/>
              </w:rPr>
            </w:pPr>
            <w:r w:rsidRPr="009C6833">
              <w:rPr>
                <w:rFonts w:eastAsia="Calibri"/>
                <w:sz w:val="24"/>
                <w:szCs w:val="24"/>
              </w:rPr>
              <w:t>Гкал/</w:t>
            </w:r>
            <w:proofErr w:type="gramStart"/>
            <w:r w:rsidRPr="009C6833">
              <w:rPr>
                <w:rFonts w:eastAsia="Calibri"/>
                <w:sz w:val="24"/>
                <w:szCs w:val="24"/>
              </w:rPr>
              <w:t>ч</w:t>
            </w:r>
            <w:proofErr w:type="gramEnd"/>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2,065</w:t>
            </w:r>
          </w:p>
        </w:tc>
        <w:tc>
          <w:tcPr>
            <w:tcW w:w="520"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2,065</w:t>
            </w:r>
          </w:p>
        </w:tc>
        <w:tc>
          <w:tcPr>
            <w:tcW w:w="498"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2,065</w:t>
            </w:r>
          </w:p>
        </w:tc>
        <w:tc>
          <w:tcPr>
            <w:tcW w:w="518"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2,065</w:t>
            </w:r>
          </w:p>
        </w:tc>
        <w:tc>
          <w:tcPr>
            <w:tcW w:w="519"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2,065</w:t>
            </w:r>
          </w:p>
        </w:tc>
        <w:tc>
          <w:tcPr>
            <w:tcW w:w="500"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2,065</w:t>
            </w:r>
          </w:p>
        </w:tc>
      </w:tr>
      <w:tr w:rsidR="009C6833" w:rsidRPr="009C6833" w:rsidTr="00052BFE">
        <w:trPr>
          <w:trHeight w:val="510"/>
          <w:jc w:val="center"/>
        </w:trPr>
        <w:tc>
          <w:tcPr>
            <w:tcW w:w="1390" w:type="pct"/>
            <w:tcBorders>
              <w:top w:val="nil"/>
              <w:left w:val="single" w:sz="4" w:space="0" w:color="auto"/>
              <w:bottom w:val="single" w:sz="4" w:space="0" w:color="auto"/>
              <w:right w:val="single" w:sz="4" w:space="0" w:color="auto"/>
            </w:tcBorders>
            <w:shd w:val="clear" w:color="auto" w:fill="FFFFFF"/>
            <w:vAlign w:val="center"/>
          </w:tcPr>
          <w:p w:rsidR="009C6833" w:rsidRPr="009C6833" w:rsidRDefault="009C6833" w:rsidP="009C6833">
            <w:pPr>
              <w:jc w:val="center"/>
              <w:rPr>
                <w:sz w:val="24"/>
                <w:szCs w:val="24"/>
              </w:rPr>
            </w:pPr>
            <w:r w:rsidRPr="009C6833">
              <w:rPr>
                <w:sz w:val="24"/>
                <w:szCs w:val="24"/>
                <w:lang w:eastAsia="en-US"/>
              </w:rPr>
              <w:t>Собственные и хозяйственные нужды, потери мощности в тепловой сети</w:t>
            </w:r>
          </w:p>
        </w:tc>
        <w:tc>
          <w:tcPr>
            <w:tcW w:w="534"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jc w:val="center"/>
              <w:rPr>
                <w:rFonts w:eastAsia="Calibri"/>
                <w:sz w:val="24"/>
                <w:szCs w:val="24"/>
                <w:lang w:eastAsia="en-US"/>
              </w:rPr>
            </w:pPr>
            <w:r w:rsidRPr="009C6833">
              <w:rPr>
                <w:rFonts w:eastAsia="Calibri"/>
                <w:sz w:val="24"/>
                <w:szCs w:val="24"/>
              </w:rPr>
              <w:t>Гкал/</w:t>
            </w:r>
            <w:proofErr w:type="gramStart"/>
            <w:r w:rsidRPr="009C6833">
              <w:rPr>
                <w:rFonts w:eastAsia="Calibri"/>
                <w:sz w:val="24"/>
                <w:szCs w:val="24"/>
              </w:rPr>
              <w:t>ч</w:t>
            </w:r>
            <w:proofErr w:type="gramEnd"/>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0,84</w:t>
            </w:r>
          </w:p>
        </w:tc>
        <w:tc>
          <w:tcPr>
            <w:tcW w:w="520" w:type="pct"/>
            <w:tcBorders>
              <w:top w:val="nil"/>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0,84</w:t>
            </w:r>
          </w:p>
        </w:tc>
        <w:tc>
          <w:tcPr>
            <w:tcW w:w="498" w:type="pct"/>
            <w:tcBorders>
              <w:top w:val="nil"/>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0,84</w:t>
            </w:r>
          </w:p>
        </w:tc>
        <w:tc>
          <w:tcPr>
            <w:tcW w:w="518" w:type="pct"/>
            <w:tcBorders>
              <w:top w:val="nil"/>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0,84</w:t>
            </w:r>
          </w:p>
        </w:tc>
        <w:tc>
          <w:tcPr>
            <w:tcW w:w="519" w:type="pct"/>
            <w:tcBorders>
              <w:top w:val="nil"/>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0,84</w:t>
            </w:r>
          </w:p>
        </w:tc>
        <w:tc>
          <w:tcPr>
            <w:tcW w:w="500" w:type="pct"/>
            <w:tcBorders>
              <w:top w:val="nil"/>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0,84</w:t>
            </w:r>
          </w:p>
        </w:tc>
      </w:tr>
      <w:tr w:rsidR="009C6833" w:rsidRPr="009C6833" w:rsidTr="00052BFE">
        <w:trPr>
          <w:trHeight w:val="510"/>
          <w:jc w:val="center"/>
        </w:trPr>
        <w:tc>
          <w:tcPr>
            <w:tcW w:w="1390" w:type="pct"/>
            <w:tcBorders>
              <w:top w:val="nil"/>
              <w:left w:val="single" w:sz="4" w:space="0" w:color="auto"/>
              <w:bottom w:val="single" w:sz="4" w:space="0" w:color="auto"/>
              <w:right w:val="single" w:sz="4" w:space="0" w:color="auto"/>
            </w:tcBorders>
            <w:shd w:val="clear" w:color="auto" w:fill="FFFFFF"/>
            <w:vAlign w:val="center"/>
          </w:tcPr>
          <w:p w:rsidR="009C6833" w:rsidRPr="009C6833" w:rsidRDefault="009C6833" w:rsidP="009C6833">
            <w:pPr>
              <w:jc w:val="center"/>
              <w:rPr>
                <w:sz w:val="24"/>
                <w:szCs w:val="24"/>
                <w:lang w:eastAsia="en-US"/>
              </w:rPr>
            </w:pPr>
            <w:r w:rsidRPr="009C6833">
              <w:rPr>
                <w:sz w:val="24"/>
                <w:szCs w:val="24"/>
                <w:lang w:eastAsia="en-US"/>
              </w:rPr>
              <w:t>Присоединенная тепловая нагрузка</w:t>
            </w:r>
          </w:p>
        </w:tc>
        <w:tc>
          <w:tcPr>
            <w:tcW w:w="534"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jc w:val="center"/>
              <w:rPr>
                <w:rFonts w:eastAsia="Calibri"/>
                <w:sz w:val="24"/>
                <w:szCs w:val="24"/>
                <w:lang w:eastAsia="en-US"/>
              </w:rPr>
            </w:pPr>
            <w:r w:rsidRPr="009C6833">
              <w:rPr>
                <w:rFonts w:eastAsia="Calibri"/>
                <w:sz w:val="24"/>
                <w:szCs w:val="24"/>
              </w:rPr>
              <w:t>Гкал/</w:t>
            </w:r>
            <w:proofErr w:type="gramStart"/>
            <w:r w:rsidRPr="009C6833">
              <w:rPr>
                <w:rFonts w:eastAsia="Calibri"/>
                <w:sz w:val="24"/>
                <w:szCs w:val="24"/>
              </w:rPr>
              <w:t>ч</w:t>
            </w:r>
            <w:proofErr w:type="gramEnd"/>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0,534</w:t>
            </w:r>
          </w:p>
        </w:tc>
        <w:tc>
          <w:tcPr>
            <w:tcW w:w="520" w:type="pct"/>
            <w:tcBorders>
              <w:top w:val="nil"/>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0,534</w:t>
            </w:r>
          </w:p>
        </w:tc>
        <w:tc>
          <w:tcPr>
            <w:tcW w:w="498" w:type="pct"/>
            <w:tcBorders>
              <w:top w:val="nil"/>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0,534</w:t>
            </w:r>
          </w:p>
        </w:tc>
        <w:tc>
          <w:tcPr>
            <w:tcW w:w="518" w:type="pct"/>
            <w:tcBorders>
              <w:top w:val="nil"/>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0,534</w:t>
            </w:r>
          </w:p>
        </w:tc>
        <w:tc>
          <w:tcPr>
            <w:tcW w:w="519" w:type="pct"/>
            <w:tcBorders>
              <w:top w:val="nil"/>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0,534</w:t>
            </w:r>
          </w:p>
        </w:tc>
        <w:tc>
          <w:tcPr>
            <w:tcW w:w="500" w:type="pct"/>
            <w:tcBorders>
              <w:top w:val="nil"/>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0,534</w:t>
            </w:r>
          </w:p>
        </w:tc>
      </w:tr>
      <w:tr w:rsidR="009C6833" w:rsidRPr="009C6833" w:rsidTr="00052BFE">
        <w:trPr>
          <w:trHeight w:val="510"/>
          <w:jc w:val="center"/>
        </w:trPr>
        <w:tc>
          <w:tcPr>
            <w:tcW w:w="1390" w:type="pct"/>
            <w:tcBorders>
              <w:top w:val="nil"/>
              <w:left w:val="single" w:sz="4" w:space="0" w:color="auto"/>
              <w:bottom w:val="single" w:sz="4" w:space="0" w:color="auto"/>
              <w:right w:val="single" w:sz="4" w:space="0" w:color="auto"/>
            </w:tcBorders>
            <w:shd w:val="clear" w:color="auto" w:fill="FFFFFF"/>
            <w:vAlign w:val="center"/>
          </w:tcPr>
          <w:p w:rsidR="009C6833" w:rsidRPr="009C6833" w:rsidRDefault="009C6833" w:rsidP="009C6833">
            <w:pPr>
              <w:jc w:val="center"/>
              <w:rPr>
                <w:b/>
                <w:bCs/>
                <w:sz w:val="24"/>
                <w:szCs w:val="24"/>
              </w:rPr>
            </w:pPr>
            <w:r w:rsidRPr="009C6833">
              <w:rPr>
                <w:b/>
                <w:bCs/>
                <w:sz w:val="24"/>
                <w:szCs w:val="24"/>
              </w:rPr>
              <w:t>Резерв</w:t>
            </w:r>
            <w:proofErr w:type="gramStart"/>
            <w:r w:rsidRPr="009C6833">
              <w:rPr>
                <w:b/>
                <w:bCs/>
                <w:sz w:val="24"/>
                <w:szCs w:val="24"/>
              </w:rPr>
              <w:t xml:space="preserve"> (+)/</w:t>
            </w:r>
            <w:proofErr w:type="gramEnd"/>
            <w:r w:rsidRPr="009C6833">
              <w:rPr>
                <w:b/>
                <w:bCs/>
                <w:sz w:val="24"/>
                <w:szCs w:val="24"/>
              </w:rPr>
              <w:t>дефицит (-) тепловой мощности</w:t>
            </w:r>
          </w:p>
        </w:tc>
        <w:tc>
          <w:tcPr>
            <w:tcW w:w="534"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jc w:val="center"/>
              <w:rPr>
                <w:rFonts w:eastAsia="Calibri"/>
                <w:b/>
                <w:sz w:val="24"/>
                <w:szCs w:val="24"/>
                <w:lang w:eastAsia="en-US"/>
              </w:rPr>
            </w:pPr>
            <w:r w:rsidRPr="009C6833">
              <w:rPr>
                <w:rFonts w:eastAsia="Calibri"/>
                <w:b/>
                <w:sz w:val="24"/>
                <w:szCs w:val="24"/>
              </w:rPr>
              <w:t>Гкал/</w:t>
            </w:r>
            <w:proofErr w:type="gramStart"/>
            <w:r w:rsidRPr="009C6833">
              <w:rPr>
                <w:rFonts w:eastAsia="Calibri"/>
                <w:b/>
                <w:sz w:val="24"/>
                <w:szCs w:val="24"/>
              </w:rPr>
              <w:t>ч</w:t>
            </w:r>
            <w:proofErr w:type="gramEnd"/>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b/>
                <w:sz w:val="24"/>
                <w:szCs w:val="24"/>
                <w:lang w:eastAsia="en-US"/>
              </w:rPr>
            </w:pPr>
            <w:r w:rsidRPr="009C6833">
              <w:rPr>
                <w:rFonts w:eastAsia="Calibri"/>
                <w:b/>
                <w:sz w:val="24"/>
                <w:szCs w:val="24"/>
                <w:lang w:eastAsia="en-US"/>
              </w:rPr>
              <w:t>0,691</w:t>
            </w:r>
          </w:p>
        </w:tc>
        <w:tc>
          <w:tcPr>
            <w:tcW w:w="520" w:type="pct"/>
            <w:tcBorders>
              <w:top w:val="nil"/>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b/>
                <w:sz w:val="24"/>
                <w:szCs w:val="24"/>
                <w:lang w:eastAsia="en-US"/>
              </w:rPr>
            </w:pPr>
            <w:r w:rsidRPr="009C6833">
              <w:rPr>
                <w:rFonts w:eastAsia="Calibri"/>
                <w:b/>
                <w:sz w:val="24"/>
                <w:szCs w:val="24"/>
                <w:lang w:eastAsia="en-US"/>
              </w:rPr>
              <w:t>0,691</w:t>
            </w:r>
          </w:p>
        </w:tc>
        <w:tc>
          <w:tcPr>
            <w:tcW w:w="498" w:type="pct"/>
            <w:tcBorders>
              <w:top w:val="nil"/>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b/>
                <w:sz w:val="24"/>
                <w:szCs w:val="24"/>
                <w:lang w:eastAsia="en-US"/>
              </w:rPr>
            </w:pPr>
            <w:r w:rsidRPr="009C6833">
              <w:rPr>
                <w:rFonts w:eastAsia="Calibri"/>
                <w:b/>
                <w:sz w:val="24"/>
                <w:szCs w:val="24"/>
                <w:lang w:eastAsia="en-US"/>
              </w:rPr>
              <w:t>0,691</w:t>
            </w:r>
          </w:p>
        </w:tc>
        <w:tc>
          <w:tcPr>
            <w:tcW w:w="518" w:type="pct"/>
            <w:tcBorders>
              <w:top w:val="nil"/>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b/>
                <w:sz w:val="24"/>
                <w:szCs w:val="24"/>
                <w:lang w:eastAsia="en-US"/>
              </w:rPr>
            </w:pPr>
            <w:r w:rsidRPr="009C6833">
              <w:rPr>
                <w:rFonts w:eastAsia="Calibri"/>
                <w:b/>
                <w:sz w:val="24"/>
                <w:szCs w:val="24"/>
                <w:lang w:eastAsia="en-US"/>
              </w:rPr>
              <w:t>0,691</w:t>
            </w:r>
          </w:p>
        </w:tc>
        <w:tc>
          <w:tcPr>
            <w:tcW w:w="519" w:type="pct"/>
            <w:tcBorders>
              <w:top w:val="nil"/>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b/>
                <w:sz w:val="24"/>
                <w:szCs w:val="24"/>
                <w:lang w:eastAsia="en-US"/>
              </w:rPr>
            </w:pPr>
            <w:r w:rsidRPr="009C6833">
              <w:rPr>
                <w:rFonts w:eastAsia="Calibri"/>
                <w:b/>
                <w:sz w:val="24"/>
                <w:szCs w:val="24"/>
                <w:lang w:eastAsia="en-US"/>
              </w:rPr>
              <w:t>0,691</w:t>
            </w:r>
          </w:p>
        </w:tc>
        <w:tc>
          <w:tcPr>
            <w:tcW w:w="500" w:type="pct"/>
            <w:tcBorders>
              <w:top w:val="nil"/>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b/>
                <w:sz w:val="24"/>
                <w:szCs w:val="24"/>
                <w:lang w:eastAsia="en-US"/>
              </w:rPr>
            </w:pPr>
            <w:r w:rsidRPr="009C6833">
              <w:rPr>
                <w:rFonts w:eastAsia="Calibri"/>
                <w:b/>
                <w:sz w:val="24"/>
                <w:szCs w:val="24"/>
                <w:lang w:eastAsia="en-US"/>
              </w:rPr>
              <w:t>0,691</w:t>
            </w:r>
          </w:p>
        </w:tc>
      </w:tr>
    </w:tbl>
    <w:p w:rsidR="009C6833" w:rsidRPr="009C6833" w:rsidRDefault="009C6833" w:rsidP="009C6833">
      <w:pPr>
        <w:suppressAutoHyphens/>
        <w:ind w:firstLine="540"/>
        <w:jc w:val="both"/>
        <w:rPr>
          <w:rFonts w:eastAsia="Calibri"/>
          <w:sz w:val="24"/>
          <w:szCs w:val="24"/>
          <w:lang w:eastAsia="ar-SA"/>
        </w:rPr>
      </w:pPr>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27" w:name="_Toc521662903"/>
      <w:bookmarkStart w:id="28" w:name="_Toc422303811"/>
      <w:bookmarkEnd w:id="26"/>
      <w:r w:rsidRPr="009C6833">
        <w:rPr>
          <w:b/>
          <w:bCs/>
          <w:sz w:val="24"/>
          <w:szCs w:val="26"/>
          <w:lang w:eastAsia="en-US"/>
        </w:rPr>
        <w:lastRenderedPageBreak/>
        <w:t xml:space="preserve">2.4. </w:t>
      </w:r>
      <w:proofErr w:type="gramStart"/>
      <w:r w:rsidRPr="009C6833">
        <w:rPr>
          <w:b/>
          <w:bCs/>
          <w:sz w:val="24"/>
          <w:szCs w:val="26"/>
          <w:lang w:eastAsia="en-US"/>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27"/>
      <w:proofErr w:type="gramEnd"/>
    </w:p>
    <w:p w:rsidR="009C6833" w:rsidRPr="009C6833" w:rsidRDefault="009C6833" w:rsidP="009C6833">
      <w:pPr>
        <w:spacing w:line="276" w:lineRule="auto"/>
        <w:ind w:firstLine="709"/>
        <w:rPr>
          <w:rFonts w:eastAsia="Calibri"/>
          <w:sz w:val="24"/>
          <w:szCs w:val="22"/>
          <w:lang w:eastAsia="en-US"/>
        </w:rPr>
      </w:pPr>
      <w:bookmarkStart w:id="29" w:name="_Toc422303808"/>
      <w:r w:rsidRPr="009C6833">
        <w:rPr>
          <w:rFonts w:eastAsia="Calibri"/>
          <w:sz w:val="24"/>
          <w:szCs w:val="22"/>
          <w:lang w:eastAsia="en-US"/>
        </w:rPr>
        <w:t>В зону действия источника теплоснабжения не входят другие поселения.</w:t>
      </w:r>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30" w:name="_Toc521662904"/>
      <w:r w:rsidRPr="009C6833">
        <w:rPr>
          <w:b/>
          <w:bCs/>
          <w:sz w:val="24"/>
          <w:szCs w:val="26"/>
          <w:lang w:eastAsia="en-US"/>
        </w:rPr>
        <w:t xml:space="preserve">2.5. Радиус эффективного теплоснабжения, позволяющий определить условия, при которых подключение (технологическое присоединение) </w:t>
      </w:r>
      <w:proofErr w:type="spellStart"/>
      <w:r w:rsidRPr="009C6833">
        <w:rPr>
          <w:b/>
          <w:bCs/>
          <w:sz w:val="24"/>
          <w:szCs w:val="26"/>
          <w:lang w:eastAsia="en-US"/>
        </w:rPr>
        <w:t>теплопотребляющих</w:t>
      </w:r>
      <w:proofErr w:type="spellEnd"/>
      <w:r w:rsidRPr="009C6833">
        <w:rPr>
          <w:b/>
          <w:bCs/>
          <w:sz w:val="24"/>
          <w:szCs w:val="26"/>
          <w:lang w:eastAsia="en-US"/>
        </w:rPr>
        <w:t xml:space="preserve"> установок к системе теплоснабжения нецелесообразно, и определяемый в соответствии с методическими указаниями по разработке схем теплоснабжения</w:t>
      </w:r>
      <w:bookmarkEnd w:id="29"/>
      <w:bookmarkEnd w:id="30"/>
    </w:p>
    <w:p w:rsidR="009C6833" w:rsidRPr="009C6833" w:rsidRDefault="009C6833" w:rsidP="009C6833">
      <w:pPr>
        <w:suppressAutoHyphens/>
        <w:ind w:firstLine="567"/>
        <w:jc w:val="both"/>
        <w:rPr>
          <w:rFonts w:eastAsia="Calibri"/>
          <w:sz w:val="24"/>
          <w:szCs w:val="24"/>
          <w:lang w:eastAsia="ar-SA"/>
        </w:rPr>
      </w:pPr>
      <w:bookmarkStart w:id="31" w:name="_Toc372981487"/>
      <w:bookmarkStart w:id="32" w:name="_Toc373221413"/>
      <w:r w:rsidRPr="009C6833">
        <w:rPr>
          <w:rFonts w:eastAsia="Calibri"/>
          <w:sz w:val="24"/>
          <w:szCs w:val="24"/>
          <w:lang w:eastAsia="ar-SA"/>
        </w:rPr>
        <w:t xml:space="preserve">Радиус эффективного теплоснабжения – максимальное расстояние от </w:t>
      </w:r>
      <w:proofErr w:type="spellStart"/>
      <w:r w:rsidRPr="009C6833">
        <w:rPr>
          <w:rFonts w:eastAsia="Calibri"/>
          <w:sz w:val="24"/>
          <w:szCs w:val="24"/>
          <w:lang w:eastAsia="ar-SA"/>
        </w:rPr>
        <w:t>теплопотребляющей</w:t>
      </w:r>
      <w:proofErr w:type="spellEnd"/>
      <w:r w:rsidRPr="009C6833">
        <w:rPr>
          <w:rFonts w:eastAsia="Calibri"/>
          <w:sz w:val="24"/>
          <w:szCs w:val="24"/>
          <w:lang w:eastAsia="ar-SA"/>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9C6833">
        <w:rPr>
          <w:rFonts w:eastAsia="Calibri"/>
          <w:sz w:val="24"/>
          <w:szCs w:val="24"/>
          <w:lang w:eastAsia="ar-SA"/>
        </w:rPr>
        <w:t>теплопотребляющей</w:t>
      </w:r>
      <w:proofErr w:type="spellEnd"/>
      <w:r w:rsidRPr="009C6833">
        <w:rPr>
          <w:rFonts w:eastAsia="Calibri"/>
          <w:sz w:val="24"/>
          <w:szCs w:val="24"/>
          <w:lang w:eastAsia="ar-SA"/>
        </w:rPr>
        <w:t xml:space="preserve"> установки к данной системе теплоснабжения нецелесообразно по причине увеличения совокупных расходов в системе теплоснабжения. </w:t>
      </w:r>
    </w:p>
    <w:p w:rsidR="009C6833" w:rsidRPr="009C6833" w:rsidRDefault="009C6833" w:rsidP="009C6833">
      <w:pPr>
        <w:suppressAutoHyphens/>
        <w:ind w:firstLine="567"/>
        <w:contextualSpacing/>
        <w:jc w:val="both"/>
        <w:rPr>
          <w:rFonts w:eastAsia="Calibri"/>
          <w:position w:val="-12"/>
          <w:sz w:val="24"/>
          <w:szCs w:val="24"/>
          <w:lang w:eastAsia="ar-SA"/>
        </w:rPr>
      </w:pPr>
      <w:r w:rsidRPr="009C6833">
        <w:rPr>
          <w:rFonts w:eastAsia="Calibri"/>
          <w:sz w:val="24"/>
          <w:szCs w:val="24"/>
          <w:lang w:eastAsia="ar-SA"/>
        </w:rPr>
        <w:t xml:space="preserve">Иными словами, эффективный радиус теплоснабжения определяет условия, при которых подключение </w:t>
      </w:r>
      <w:proofErr w:type="spellStart"/>
      <w:r w:rsidRPr="009C6833">
        <w:rPr>
          <w:rFonts w:eastAsia="Calibri"/>
          <w:sz w:val="24"/>
          <w:szCs w:val="24"/>
          <w:lang w:eastAsia="ar-SA"/>
        </w:rPr>
        <w:t>теплопотребляющих</w:t>
      </w:r>
      <w:proofErr w:type="spellEnd"/>
      <w:r w:rsidRPr="009C6833">
        <w:rPr>
          <w:rFonts w:eastAsia="Calibri"/>
          <w:sz w:val="24"/>
          <w:szCs w:val="24"/>
          <w:lang w:eastAsia="ar-SA"/>
        </w:rPr>
        <w:t xml:space="preserve"> установок к системе теплоснабжения нецелесообразно по причинам роста совокупных расходов в указанной системе.</w:t>
      </w:r>
    </w:p>
    <w:p w:rsidR="009C6833" w:rsidRPr="009C6833" w:rsidRDefault="009C6833" w:rsidP="009C6833">
      <w:pPr>
        <w:suppressAutoHyphens/>
        <w:ind w:firstLine="567"/>
        <w:contextualSpacing/>
        <w:jc w:val="both"/>
        <w:rPr>
          <w:rFonts w:eastAsia="Calibri"/>
          <w:position w:val="-12"/>
          <w:sz w:val="24"/>
          <w:szCs w:val="24"/>
          <w:lang w:eastAsia="ar-SA"/>
        </w:rPr>
      </w:pPr>
      <w:r w:rsidRPr="009C6833">
        <w:rPr>
          <w:rFonts w:eastAsia="Calibri"/>
          <w:position w:val="-12"/>
          <w:sz w:val="24"/>
          <w:szCs w:val="24"/>
          <w:lang w:eastAsia="ar-SA"/>
        </w:rPr>
        <w:t>Учет данного показателя позволит избежать высоких потерь в сетях, улучшит качество теплоснабжения и положительно скажется на снижении расходов.</w:t>
      </w:r>
    </w:p>
    <w:p w:rsidR="009C6833" w:rsidRPr="009C6833" w:rsidRDefault="009C6833" w:rsidP="009C6833">
      <w:pPr>
        <w:suppressAutoHyphens/>
        <w:ind w:firstLine="567"/>
        <w:contextualSpacing/>
        <w:jc w:val="both"/>
        <w:rPr>
          <w:rFonts w:eastAsia="Calibri"/>
          <w:position w:val="-12"/>
          <w:sz w:val="24"/>
          <w:szCs w:val="24"/>
          <w:lang w:eastAsia="ar-SA"/>
        </w:rPr>
      </w:pPr>
      <w:r w:rsidRPr="009C6833">
        <w:rPr>
          <w:rFonts w:eastAsia="Calibri"/>
          <w:position w:val="-12"/>
          <w:sz w:val="24"/>
          <w:szCs w:val="24"/>
          <w:lang w:eastAsia="ar-SA"/>
        </w:rPr>
        <w:t>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 а также экологии.</w:t>
      </w:r>
    </w:p>
    <w:p w:rsidR="009C6833" w:rsidRPr="009C6833" w:rsidRDefault="009C6833" w:rsidP="009C6833">
      <w:pPr>
        <w:suppressAutoHyphens/>
        <w:ind w:firstLine="567"/>
        <w:contextualSpacing/>
        <w:jc w:val="both"/>
        <w:rPr>
          <w:rFonts w:eastAsia="Calibri"/>
          <w:position w:val="-12"/>
          <w:sz w:val="24"/>
          <w:szCs w:val="24"/>
          <w:lang w:eastAsia="ar-SA"/>
        </w:rPr>
      </w:pPr>
      <w:r w:rsidRPr="009C6833">
        <w:rPr>
          <w:rFonts w:eastAsia="Calibri"/>
          <w:position w:val="-12"/>
          <w:sz w:val="24"/>
          <w:szCs w:val="24"/>
          <w:lang w:eastAsia="ar-SA"/>
        </w:rPr>
        <w:t xml:space="preserve">Расчет оптимального радиуса теплоснабжения, применяемого в качестве характерного параметра, позволит определить границы действия централизованного теплоснабжения по целевой функции минимума </w:t>
      </w:r>
      <w:proofErr w:type="gramStart"/>
      <w:r w:rsidRPr="009C6833">
        <w:rPr>
          <w:rFonts w:eastAsia="Calibri"/>
          <w:position w:val="-12"/>
          <w:sz w:val="24"/>
          <w:szCs w:val="24"/>
          <w:lang w:eastAsia="ar-SA"/>
        </w:rPr>
        <w:t>себестоимости</w:t>
      </w:r>
      <w:proofErr w:type="gramEnd"/>
      <w:r w:rsidRPr="009C6833">
        <w:rPr>
          <w:rFonts w:eastAsia="Calibri"/>
          <w:position w:val="-12"/>
          <w:sz w:val="24"/>
          <w:szCs w:val="24"/>
          <w:lang w:eastAsia="ar-SA"/>
        </w:rPr>
        <w:t xml:space="preserve">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rsidR="009C6833" w:rsidRPr="009C6833" w:rsidRDefault="009C6833" w:rsidP="009C6833">
      <w:pPr>
        <w:suppressAutoHyphens/>
        <w:ind w:firstLine="567"/>
        <w:contextualSpacing/>
        <w:jc w:val="both"/>
        <w:rPr>
          <w:rFonts w:eastAsia="Calibri"/>
          <w:position w:val="-12"/>
          <w:sz w:val="24"/>
          <w:szCs w:val="24"/>
          <w:lang w:eastAsia="ar-SA"/>
        </w:rPr>
      </w:pPr>
      <w:r w:rsidRPr="009C6833">
        <w:rPr>
          <w:rFonts w:eastAsia="Calibri"/>
          <w:position w:val="-12"/>
          <w:sz w:val="24"/>
          <w:szCs w:val="24"/>
          <w:lang w:eastAsia="ar-SA"/>
        </w:rPr>
        <w:t>Предлагаемая методика расчета эффективного радиуса теплоснабжения основывается на определении допустимого расстояния от источника тепла двухтрубной теплотрассы с заданным уровнем потерь и состоит из следующих задач.</w:t>
      </w:r>
    </w:p>
    <w:p w:rsidR="009C6833" w:rsidRPr="009C6833" w:rsidRDefault="009C6833" w:rsidP="009C6833">
      <w:pPr>
        <w:numPr>
          <w:ilvl w:val="0"/>
          <w:numId w:val="15"/>
        </w:numPr>
        <w:suppressAutoHyphens/>
        <w:spacing w:line="276" w:lineRule="auto"/>
        <w:contextualSpacing/>
        <w:jc w:val="both"/>
        <w:rPr>
          <w:rFonts w:eastAsia="Calibri"/>
          <w:position w:val="-12"/>
          <w:sz w:val="24"/>
          <w:szCs w:val="24"/>
          <w:lang w:eastAsia="ar-SA"/>
        </w:rPr>
      </w:pPr>
      <w:r w:rsidRPr="009C6833">
        <w:rPr>
          <w:rFonts w:eastAsia="Calibri"/>
          <w:position w:val="-12"/>
          <w:sz w:val="24"/>
          <w:szCs w:val="24"/>
          <w:lang w:eastAsia="ar-SA"/>
        </w:rPr>
        <w:t xml:space="preserve">Расчет годовых тепловых потерь через изоляцию и с утечкой теплоносителя. </w:t>
      </w:r>
    </w:p>
    <w:p w:rsidR="009C6833" w:rsidRPr="009C6833" w:rsidRDefault="009C6833" w:rsidP="009C6833">
      <w:pPr>
        <w:suppressAutoHyphens/>
        <w:ind w:firstLine="567"/>
        <w:contextualSpacing/>
        <w:jc w:val="both"/>
        <w:rPr>
          <w:rFonts w:eastAsia="Calibri"/>
          <w:position w:val="-12"/>
          <w:sz w:val="24"/>
          <w:szCs w:val="24"/>
          <w:lang w:eastAsia="ar-SA"/>
        </w:rPr>
      </w:pPr>
      <w:r w:rsidRPr="009C6833">
        <w:rPr>
          <w:rFonts w:eastAsia="Calibri"/>
          <w:position w:val="-12"/>
          <w:sz w:val="24"/>
          <w:szCs w:val="24"/>
          <w:lang w:eastAsia="ar-SA"/>
        </w:rPr>
        <w:t xml:space="preserve">Расчет годовых тепловых потерь через изоляцию с утечкой теплоносителя произведен в </w:t>
      </w:r>
      <w:proofErr w:type="spellStart"/>
      <w:proofErr w:type="gramStart"/>
      <w:r w:rsidRPr="009C6833">
        <w:rPr>
          <w:rFonts w:eastAsia="Calibri"/>
          <w:position w:val="-12"/>
          <w:sz w:val="24"/>
          <w:szCs w:val="24"/>
          <w:lang w:eastAsia="ar-SA"/>
        </w:rPr>
        <w:t>в</w:t>
      </w:r>
      <w:proofErr w:type="spellEnd"/>
      <w:proofErr w:type="gramEnd"/>
      <w:r w:rsidRPr="009C6833">
        <w:rPr>
          <w:rFonts w:eastAsia="Calibri"/>
          <w:position w:val="-12"/>
          <w:sz w:val="24"/>
          <w:szCs w:val="24"/>
          <w:lang w:eastAsia="ar-SA"/>
        </w:rPr>
        <w:t xml:space="preserve"> соответствии с методическими указаниями по составлению энергетических характеристик для систем транспорта тепловой энергии по показателям:  тепловые потери и потери сетевой воды СО-153-34.20.523 2003.</w:t>
      </w:r>
    </w:p>
    <w:p w:rsidR="009C6833" w:rsidRPr="009C6833" w:rsidRDefault="009C6833" w:rsidP="009C6833">
      <w:pPr>
        <w:numPr>
          <w:ilvl w:val="0"/>
          <w:numId w:val="15"/>
        </w:numPr>
        <w:suppressAutoHyphens/>
        <w:spacing w:line="276" w:lineRule="auto"/>
        <w:contextualSpacing/>
        <w:jc w:val="both"/>
        <w:rPr>
          <w:rFonts w:eastAsia="Calibri"/>
          <w:position w:val="-12"/>
          <w:sz w:val="24"/>
          <w:szCs w:val="24"/>
          <w:lang w:eastAsia="ar-SA"/>
        </w:rPr>
      </w:pPr>
      <w:r w:rsidRPr="009C6833">
        <w:rPr>
          <w:rFonts w:eastAsia="Calibri"/>
          <w:position w:val="-12"/>
          <w:sz w:val="24"/>
          <w:szCs w:val="24"/>
          <w:lang w:eastAsia="ar-SA"/>
        </w:rPr>
        <w:t>Определение пропускной способности трубопроводов водяных тепловых сетей.</w:t>
      </w:r>
    </w:p>
    <w:p w:rsidR="009C6833" w:rsidRPr="009C6833" w:rsidRDefault="009C6833" w:rsidP="009C6833">
      <w:pPr>
        <w:suppressAutoHyphens/>
        <w:ind w:firstLine="567"/>
        <w:contextualSpacing/>
        <w:jc w:val="both"/>
        <w:rPr>
          <w:rFonts w:eastAsia="Calibri"/>
          <w:position w:val="-12"/>
          <w:sz w:val="24"/>
          <w:szCs w:val="24"/>
          <w:lang w:eastAsia="ar-SA"/>
        </w:rPr>
      </w:pPr>
      <w:r w:rsidRPr="009C6833">
        <w:rPr>
          <w:rFonts w:eastAsia="Calibri"/>
          <w:position w:val="-12"/>
          <w:sz w:val="24"/>
          <w:szCs w:val="24"/>
          <w:lang w:eastAsia="ar-SA"/>
        </w:rPr>
        <w:t xml:space="preserve">Пропускная способность </w:t>
      </w:r>
      <w:proofErr w:type="spellStart"/>
      <w:r w:rsidRPr="009C6833">
        <w:rPr>
          <w:rFonts w:eastAsia="Calibri"/>
          <w:position w:val="-12"/>
          <w:sz w:val="24"/>
          <w:szCs w:val="24"/>
          <w:lang w:val="en-US" w:eastAsia="ar-SA"/>
        </w:rPr>
        <w:t>Q</w:t>
      </w:r>
      <w:r w:rsidRPr="009C6833">
        <w:rPr>
          <w:rFonts w:eastAsia="Calibri"/>
          <w:position w:val="-12"/>
          <w:sz w:val="24"/>
          <w:szCs w:val="24"/>
          <w:vertAlign w:val="superscript"/>
          <w:lang w:val="en-US" w:eastAsia="ar-SA"/>
        </w:rPr>
        <w:t>Di</w:t>
      </w:r>
      <w:proofErr w:type="spellEnd"/>
      <w:r w:rsidRPr="009C6833">
        <w:rPr>
          <w:rFonts w:eastAsia="Calibri"/>
          <w:position w:val="-12"/>
          <w:sz w:val="24"/>
          <w:szCs w:val="24"/>
          <w:lang w:eastAsia="ar-SA"/>
        </w:rPr>
        <w:t xml:space="preserve"> определена в Гкал/час при температурном графике 95/70</w:t>
      </w:r>
      <w:proofErr w:type="gramStart"/>
      <w:r w:rsidRPr="009C6833">
        <w:rPr>
          <w:rFonts w:eastAsia="Calibri"/>
          <w:position w:val="-12"/>
          <w:sz w:val="24"/>
          <w:szCs w:val="24"/>
          <w:lang w:eastAsia="ar-SA"/>
        </w:rPr>
        <w:t xml:space="preserve"> ˚С</w:t>
      </w:r>
      <w:proofErr w:type="gramEnd"/>
      <w:r w:rsidRPr="009C6833">
        <w:rPr>
          <w:rFonts w:eastAsia="Calibri"/>
          <w:position w:val="-12"/>
          <w:sz w:val="24"/>
          <w:szCs w:val="24"/>
          <w:lang w:eastAsia="ar-SA"/>
        </w:rPr>
        <w:t xml:space="preserve"> при следующих условиях: </w:t>
      </w:r>
      <w:proofErr w:type="spellStart"/>
      <w:r w:rsidRPr="009C6833">
        <w:rPr>
          <w:rFonts w:eastAsia="Calibri"/>
          <w:position w:val="-12"/>
          <w:sz w:val="24"/>
          <w:szCs w:val="24"/>
          <w:lang w:eastAsia="ar-SA"/>
        </w:rPr>
        <w:t>k</w:t>
      </w:r>
      <w:r w:rsidRPr="009C6833">
        <w:rPr>
          <w:rFonts w:eastAsia="Calibri"/>
          <w:position w:val="-12"/>
          <w:sz w:val="24"/>
          <w:szCs w:val="24"/>
          <w:vertAlign w:val="subscript"/>
          <w:lang w:eastAsia="ar-SA"/>
        </w:rPr>
        <w:t>э</w:t>
      </w:r>
      <w:proofErr w:type="spellEnd"/>
      <w:r w:rsidRPr="009C6833">
        <w:rPr>
          <w:rFonts w:eastAsia="Calibri"/>
          <w:position w:val="-12"/>
          <w:sz w:val="24"/>
          <w:szCs w:val="24"/>
          <w:lang w:eastAsia="ar-SA"/>
        </w:rPr>
        <w:t>=0,5 мм, γ =958,4 кгс/м</w:t>
      </w:r>
      <w:r w:rsidRPr="009C6833">
        <w:rPr>
          <w:rFonts w:eastAsia="Calibri"/>
          <w:position w:val="-12"/>
          <w:sz w:val="24"/>
          <w:szCs w:val="24"/>
          <w:vertAlign w:val="superscript"/>
          <w:lang w:eastAsia="ar-SA"/>
        </w:rPr>
        <w:t>2</w:t>
      </w:r>
      <w:r w:rsidRPr="009C6833">
        <w:rPr>
          <w:rFonts w:eastAsia="Calibri"/>
          <w:position w:val="-12"/>
          <w:sz w:val="24"/>
          <w:szCs w:val="24"/>
          <w:lang w:eastAsia="ar-SA"/>
        </w:rPr>
        <w:t xml:space="preserve"> и удельных потерях давления на трение </w:t>
      </w:r>
      <w:r w:rsidRPr="009C6833">
        <w:rPr>
          <w:rFonts w:eastAsia="Calibri"/>
          <w:position w:val="-12"/>
          <w:sz w:val="24"/>
          <w:szCs w:val="24"/>
          <w:lang w:val="en-US" w:eastAsia="ar-SA"/>
        </w:rPr>
        <w:t>h</w:t>
      </w:r>
      <w:r w:rsidRPr="009C6833">
        <w:rPr>
          <w:rFonts w:eastAsia="Calibri"/>
          <w:position w:val="-12"/>
          <w:sz w:val="24"/>
          <w:szCs w:val="24"/>
          <w:lang w:eastAsia="ar-SA"/>
        </w:rPr>
        <w:t xml:space="preserve">=5 </w:t>
      </w:r>
      <w:proofErr w:type="spellStart"/>
      <w:r w:rsidRPr="009C6833">
        <w:rPr>
          <w:rFonts w:eastAsia="Calibri"/>
          <w:position w:val="-12"/>
          <w:sz w:val="24"/>
          <w:szCs w:val="24"/>
          <w:lang w:eastAsia="ar-SA"/>
        </w:rPr>
        <w:t>кгс·м</w:t>
      </w:r>
      <w:proofErr w:type="spellEnd"/>
      <w:r w:rsidRPr="009C6833">
        <w:rPr>
          <w:rFonts w:eastAsia="Calibri"/>
          <w:position w:val="-12"/>
          <w:sz w:val="24"/>
          <w:szCs w:val="24"/>
          <w:lang w:eastAsia="ar-SA"/>
        </w:rPr>
        <w:t>/м</w:t>
      </w:r>
      <w:r w:rsidRPr="009C6833">
        <w:rPr>
          <w:rFonts w:eastAsia="Calibri"/>
          <w:position w:val="-12"/>
          <w:sz w:val="24"/>
          <w:szCs w:val="24"/>
          <w:vertAlign w:val="superscript"/>
          <w:lang w:eastAsia="ar-SA"/>
        </w:rPr>
        <w:t>2</w:t>
      </w:r>
      <w:r w:rsidRPr="009C6833">
        <w:rPr>
          <w:rFonts w:eastAsia="Calibri"/>
          <w:position w:val="-12"/>
          <w:sz w:val="24"/>
          <w:szCs w:val="24"/>
          <w:lang w:eastAsia="ar-SA"/>
        </w:rPr>
        <w:t>.</w:t>
      </w:r>
    </w:p>
    <w:p w:rsidR="009C6833" w:rsidRPr="009C6833" w:rsidRDefault="009C6833" w:rsidP="009C6833">
      <w:pPr>
        <w:numPr>
          <w:ilvl w:val="0"/>
          <w:numId w:val="15"/>
        </w:numPr>
        <w:suppressAutoHyphens/>
        <w:spacing w:line="276" w:lineRule="auto"/>
        <w:contextualSpacing/>
        <w:jc w:val="both"/>
        <w:rPr>
          <w:rFonts w:eastAsia="Calibri"/>
          <w:position w:val="-12"/>
          <w:sz w:val="24"/>
          <w:szCs w:val="24"/>
          <w:lang w:eastAsia="ar-SA"/>
        </w:rPr>
      </w:pPr>
      <w:r w:rsidRPr="009C6833">
        <w:rPr>
          <w:rFonts w:eastAsia="Calibri"/>
          <w:position w:val="-12"/>
          <w:sz w:val="24"/>
          <w:szCs w:val="24"/>
          <w:lang w:eastAsia="ar-SA"/>
        </w:rPr>
        <w:t>Годовой отпуск тепловой энергии через трубопровод.</w:t>
      </w:r>
    </w:p>
    <w:p w:rsidR="009C6833" w:rsidRPr="009C6833" w:rsidRDefault="009C6833" w:rsidP="009C6833">
      <w:pPr>
        <w:suppressAutoHyphens/>
        <w:ind w:firstLine="567"/>
        <w:contextualSpacing/>
        <w:jc w:val="both"/>
        <w:rPr>
          <w:rFonts w:eastAsia="Calibri"/>
          <w:position w:val="-12"/>
          <w:sz w:val="24"/>
          <w:szCs w:val="24"/>
          <w:lang w:eastAsia="ar-SA"/>
        </w:rPr>
      </w:pPr>
      <w:r w:rsidRPr="009C6833">
        <w:rPr>
          <w:rFonts w:eastAsia="Calibri"/>
          <w:position w:val="-12"/>
          <w:sz w:val="24"/>
          <w:szCs w:val="24"/>
          <w:lang w:eastAsia="ar-SA"/>
        </w:rPr>
        <w:t>Годовой отпуск тепловой энергии определим по следующей формуле:</w:t>
      </w:r>
    </w:p>
    <w:p w:rsidR="009C6833" w:rsidRPr="009C6833" w:rsidRDefault="009C6833" w:rsidP="009C6833">
      <w:pPr>
        <w:spacing w:before="240" w:after="120"/>
        <w:ind w:right="-23" w:firstLine="567"/>
        <w:contextualSpacing/>
        <w:jc w:val="both"/>
        <w:rPr>
          <w:rFonts w:eastAsia="Calibri"/>
          <w:sz w:val="24"/>
          <w:szCs w:val="24"/>
          <w:lang w:eastAsia="en-US"/>
        </w:rPr>
      </w:pPr>
      <w:bookmarkStart w:id="33" w:name="_Toc391983062"/>
      <w:bookmarkStart w:id="34" w:name="_Toc391993903"/>
      <w:bookmarkStart w:id="35" w:name="_Toc393288480"/>
      <w:bookmarkEnd w:id="31"/>
      <w:bookmarkEnd w:id="32"/>
      <w:proofErr w:type="spellStart"/>
      <w:r w:rsidRPr="009C6833">
        <w:rPr>
          <w:rFonts w:eastAsia="Calibri"/>
          <w:sz w:val="24"/>
          <w:szCs w:val="24"/>
          <w:lang w:val="en-US" w:eastAsia="en-US"/>
        </w:rPr>
        <w:t>Q</w:t>
      </w:r>
      <w:r w:rsidRPr="009C6833">
        <w:rPr>
          <w:rFonts w:eastAsia="Calibri"/>
          <w:sz w:val="24"/>
          <w:szCs w:val="24"/>
          <w:vertAlign w:val="superscript"/>
          <w:lang w:val="en-US" w:eastAsia="en-US"/>
        </w:rPr>
        <w:t>Di</w:t>
      </w:r>
      <w:proofErr w:type="spellEnd"/>
      <w:r w:rsidRPr="009C6833">
        <w:rPr>
          <w:rFonts w:eastAsia="Calibri"/>
          <w:sz w:val="24"/>
          <w:szCs w:val="24"/>
          <w:vertAlign w:val="subscript"/>
          <w:lang w:eastAsia="en-US"/>
        </w:rPr>
        <w:t xml:space="preserve">год </w:t>
      </w:r>
      <w:r w:rsidRPr="009C6833">
        <w:rPr>
          <w:rFonts w:eastAsia="Calibri"/>
          <w:sz w:val="24"/>
          <w:szCs w:val="24"/>
          <w:lang w:eastAsia="en-US"/>
        </w:rPr>
        <w:t>=</w:t>
      </w:r>
      <w:proofErr w:type="spellStart"/>
      <w:r w:rsidRPr="009C6833">
        <w:rPr>
          <w:rFonts w:eastAsia="Calibri"/>
          <w:sz w:val="24"/>
          <w:szCs w:val="24"/>
          <w:lang w:val="en-US" w:eastAsia="en-US"/>
        </w:rPr>
        <w:t>Q</w:t>
      </w:r>
      <w:r w:rsidRPr="009C6833">
        <w:rPr>
          <w:rFonts w:eastAsia="Calibri"/>
          <w:sz w:val="24"/>
          <w:szCs w:val="24"/>
          <w:vertAlign w:val="superscript"/>
          <w:lang w:val="en-US" w:eastAsia="en-US"/>
        </w:rPr>
        <w:t>Di</w:t>
      </w:r>
      <w:proofErr w:type="spellEnd"/>
      <w:r w:rsidRPr="009C6833">
        <w:rPr>
          <w:rFonts w:eastAsia="Calibri"/>
          <w:sz w:val="24"/>
          <w:szCs w:val="24"/>
          <w:lang w:eastAsia="en-US"/>
        </w:rPr>
        <w:t>·</w:t>
      </w:r>
      <w:r w:rsidRPr="009C6833">
        <w:rPr>
          <w:rFonts w:eastAsia="Calibri"/>
          <w:sz w:val="24"/>
          <w:szCs w:val="24"/>
          <w:lang w:val="en-US" w:eastAsia="en-US"/>
        </w:rPr>
        <w:t>k</w:t>
      </w:r>
      <w:r w:rsidRPr="009C6833">
        <w:rPr>
          <w:rFonts w:eastAsia="Calibri"/>
          <w:sz w:val="24"/>
          <w:szCs w:val="24"/>
          <w:vertAlign w:val="subscript"/>
          <w:lang w:eastAsia="en-US"/>
        </w:rPr>
        <w:t>от</w:t>
      </w:r>
      <w:r w:rsidRPr="009C6833">
        <w:rPr>
          <w:rFonts w:eastAsia="Calibri"/>
          <w:sz w:val="24"/>
          <w:szCs w:val="24"/>
          <w:lang w:eastAsia="en-US"/>
        </w:rPr>
        <w:t>·n</w:t>
      </w:r>
      <w:r w:rsidRPr="009C6833">
        <w:rPr>
          <w:rFonts w:eastAsia="Calibri"/>
          <w:sz w:val="24"/>
          <w:szCs w:val="24"/>
          <w:vertAlign w:val="subscript"/>
          <w:lang w:eastAsia="en-US"/>
        </w:rPr>
        <w:t>зим</w:t>
      </w:r>
      <w:r w:rsidRPr="009C6833">
        <w:rPr>
          <w:rFonts w:eastAsia="Calibri"/>
          <w:sz w:val="24"/>
          <w:szCs w:val="24"/>
          <w:lang w:eastAsia="en-US"/>
        </w:rPr>
        <w:t>·24</w:t>
      </w:r>
      <w:proofErr w:type="gramStart"/>
      <w:r w:rsidRPr="009C6833">
        <w:rPr>
          <w:rFonts w:eastAsia="Calibri"/>
          <w:sz w:val="24"/>
          <w:szCs w:val="24"/>
          <w:lang w:eastAsia="en-US"/>
        </w:rPr>
        <w:t>·(</w:t>
      </w:r>
      <w:proofErr w:type="spellStart"/>
      <w:proofErr w:type="gramEnd"/>
      <w:r w:rsidRPr="009C6833">
        <w:rPr>
          <w:rFonts w:eastAsia="Calibri"/>
          <w:sz w:val="24"/>
          <w:szCs w:val="24"/>
          <w:lang w:eastAsia="en-US"/>
        </w:rPr>
        <w:t>t</w:t>
      </w:r>
      <w:r w:rsidRPr="009C6833">
        <w:rPr>
          <w:rFonts w:eastAsia="Calibri"/>
          <w:sz w:val="24"/>
          <w:szCs w:val="24"/>
          <w:vertAlign w:val="subscript"/>
          <w:lang w:eastAsia="en-US"/>
        </w:rPr>
        <w:t>В</w:t>
      </w:r>
      <w:proofErr w:type="spellEnd"/>
      <w:r w:rsidRPr="009C6833">
        <w:rPr>
          <w:rFonts w:eastAsia="Calibri"/>
          <w:sz w:val="24"/>
          <w:szCs w:val="24"/>
          <w:lang w:eastAsia="en-US"/>
        </w:rPr>
        <w:t xml:space="preserve">- </w:t>
      </w:r>
      <w:proofErr w:type="spellStart"/>
      <w:r w:rsidRPr="009C6833">
        <w:rPr>
          <w:rFonts w:eastAsia="Calibri"/>
          <w:sz w:val="24"/>
          <w:szCs w:val="24"/>
          <w:lang w:eastAsia="en-US"/>
        </w:rPr>
        <w:t>t</w:t>
      </w:r>
      <w:r w:rsidRPr="009C6833">
        <w:rPr>
          <w:rFonts w:eastAsia="Calibri"/>
          <w:sz w:val="24"/>
          <w:szCs w:val="24"/>
          <w:vertAlign w:val="subscript"/>
          <w:lang w:eastAsia="en-US"/>
        </w:rPr>
        <w:t>ср.от</w:t>
      </w:r>
      <w:proofErr w:type="spellEnd"/>
      <w:r w:rsidRPr="009C6833">
        <w:rPr>
          <w:rFonts w:eastAsia="Calibri"/>
          <w:sz w:val="24"/>
          <w:szCs w:val="24"/>
          <w:lang w:eastAsia="en-US"/>
        </w:rPr>
        <w:t>)/(</w:t>
      </w:r>
      <w:proofErr w:type="spellStart"/>
      <w:r w:rsidRPr="009C6833">
        <w:rPr>
          <w:rFonts w:eastAsia="Calibri"/>
          <w:sz w:val="24"/>
          <w:szCs w:val="24"/>
          <w:lang w:eastAsia="en-US"/>
        </w:rPr>
        <w:t>t</w:t>
      </w:r>
      <w:r w:rsidRPr="009C6833">
        <w:rPr>
          <w:rFonts w:eastAsia="Calibri"/>
          <w:sz w:val="24"/>
          <w:szCs w:val="24"/>
          <w:vertAlign w:val="subscript"/>
          <w:lang w:eastAsia="en-US"/>
        </w:rPr>
        <w:t>В</w:t>
      </w:r>
      <w:r w:rsidRPr="009C6833">
        <w:rPr>
          <w:rFonts w:eastAsia="Calibri"/>
          <w:sz w:val="24"/>
          <w:szCs w:val="24"/>
          <w:lang w:eastAsia="en-US"/>
        </w:rPr>
        <w:t>-t</w:t>
      </w:r>
      <w:r w:rsidRPr="009C6833">
        <w:rPr>
          <w:rFonts w:eastAsia="Calibri"/>
          <w:sz w:val="24"/>
          <w:szCs w:val="24"/>
          <w:vertAlign w:val="subscript"/>
          <w:lang w:eastAsia="en-US"/>
        </w:rPr>
        <w:t>н.от</w:t>
      </w:r>
      <w:proofErr w:type="spellEnd"/>
      <w:r w:rsidRPr="009C6833">
        <w:rPr>
          <w:rFonts w:eastAsia="Calibri"/>
          <w:sz w:val="24"/>
          <w:szCs w:val="24"/>
          <w:lang w:eastAsia="en-US"/>
        </w:rPr>
        <w:t>)+</w:t>
      </w:r>
      <w:r w:rsidRPr="009C6833">
        <w:rPr>
          <w:rFonts w:eastAsia="Calibri"/>
          <w:sz w:val="24"/>
          <w:szCs w:val="24"/>
          <w:lang w:val="en-US" w:eastAsia="en-US"/>
        </w:rPr>
        <w:t>n</w:t>
      </w:r>
      <w:r w:rsidRPr="009C6833">
        <w:rPr>
          <w:rFonts w:eastAsia="Calibri"/>
          <w:sz w:val="24"/>
          <w:szCs w:val="24"/>
          <w:lang w:eastAsia="en-US"/>
        </w:rPr>
        <w:t>·24·(</w:t>
      </w:r>
      <w:proofErr w:type="spellStart"/>
      <w:r w:rsidRPr="009C6833">
        <w:rPr>
          <w:rFonts w:eastAsia="Calibri"/>
          <w:sz w:val="24"/>
          <w:szCs w:val="24"/>
          <w:lang w:val="en-US" w:eastAsia="en-US"/>
        </w:rPr>
        <w:t>Q</w:t>
      </w:r>
      <w:r w:rsidRPr="009C6833">
        <w:rPr>
          <w:rFonts w:eastAsia="Calibri"/>
          <w:sz w:val="24"/>
          <w:szCs w:val="24"/>
          <w:vertAlign w:val="superscript"/>
          <w:lang w:val="en-US" w:eastAsia="en-US"/>
        </w:rPr>
        <w:t>Di</w:t>
      </w:r>
      <w:proofErr w:type="spellEnd"/>
      <w:r w:rsidRPr="009C6833">
        <w:rPr>
          <w:rFonts w:eastAsia="Calibri"/>
          <w:sz w:val="24"/>
          <w:szCs w:val="24"/>
          <w:lang w:eastAsia="en-US"/>
        </w:rPr>
        <w:t>·(1-</w:t>
      </w:r>
      <w:r w:rsidRPr="009C6833">
        <w:rPr>
          <w:rFonts w:eastAsia="Calibri"/>
          <w:sz w:val="24"/>
          <w:szCs w:val="24"/>
          <w:lang w:val="en-US" w:eastAsia="en-US"/>
        </w:rPr>
        <w:t>k</w:t>
      </w:r>
      <w:r w:rsidRPr="009C6833">
        <w:rPr>
          <w:rFonts w:eastAsia="Calibri"/>
          <w:sz w:val="24"/>
          <w:szCs w:val="24"/>
          <w:vertAlign w:val="subscript"/>
          <w:lang w:eastAsia="en-US"/>
        </w:rPr>
        <w:t>от</w:t>
      </w:r>
      <w:r w:rsidRPr="009C6833">
        <w:rPr>
          <w:rFonts w:eastAsia="Calibri"/>
          <w:sz w:val="24"/>
          <w:szCs w:val="24"/>
          <w:lang w:eastAsia="en-US"/>
        </w:rPr>
        <w:t>)/</w:t>
      </w:r>
      <w:proofErr w:type="spellStart"/>
      <w:r w:rsidRPr="009C6833">
        <w:rPr>
          <w:rFonts w:eastAsia="Calibri"/>
          <w:sz w:val="24"/>
          <w:szCs w:val="24"/>
          <w:lang w:eastAsia="en-US"/>
        </w:rPr>
        <w:t>k</w:t>
      </w:r>
      <w:r w:rsidRPr="009C6833">
        <w:rPr>
          <w:rFonts w:eastAsia="Calibri"/>
          <w:sz w:val="24"/>
          <w:szCs w:val="24"/>
          <w:vertAlign w:val="subscript"/>
          <w:lang w:eastAsia="en-US"/>
        </w:rPr>
        <w:t>гвс</w:t>
      </w:r>
      <w:proofErr w:type="spellEnd"/>
      <w:r w:rsidRPr="009C6833">
        <w:rPr>
          <w:rFonts w:eastAsia="Calibri"/>
          <w:sz w:val="24"/>
          <w:szCs w:val="24"/>
          <w:lang w:eastAsia="en-US"/>
        </w:rPr>
        <w:t>),</w:t>
      </w:r>
      <w:bookmarkEnd w:id="33"/>
      <w:bookmarkEnd w:id="34"/>
      <w:bookmarkEnd w:id="35"/>
    </w:p>
    <w:p w:rsidR="009C6833" w:rsidRPr="009C6833" w:rsidRDefault="009C6833" w:rsidP="009C6833">
      <w:pPr>
        <w:ind w:right="-23" w:firstLine="567"/>
        <w:contextualSpacing/>
        <w:jc w:val="both"/>
        <w:rPr>
          <w:rFonts w:eastAsia="Calibri"/>
          <w:sz w:val="24"/>
          <w:szCs w:val="24"/>
          <w:lang w:eastAsia="en-US"/>
        </w:rPr>
      </w:pPr>
      <w:bookmarkStart w:id="36" w:name="_Toc391983063"/>
      <w:bookmarkStart w:id="37" w:name="_Toc391993904"/>
      <w:bookmarkStart w:id="38" w:name="_Toc393288481"/>
      <w:r w:rsidRPr="009C6833">
        <w:rPr>
          <w:rFonts w:eastAsia="Calibri"/>
          <w:sz w:val="24"/>
          <w:szCs w:val="24"/>
          <w:lang w:eastAsia="en-US"/>
        </w:rPr>
        <w:t xml:space="preserve">где </w:t>
      </w:r>
      <w:r w:rsidRPr="009C6833">
        <w:rPr>
          <w:rFonts w:eastAsia="Calibri"/>
          <w:sz w:val="24"/>
          <w:szCs w:val="24"/>
          <w:lang w:val="en-US" w:eastAsia="en-US"/>
        </w:rPr>
        <w:t>k</w:t>
      </w:r>
      <w:r w:rsidRPr="009C6833">
        <w:rPr>
          <w:rFonts w:eastAsia="Calibri"/>
          <w:sz w:val="24"/>
          <w:szCs w:val="24"/>
          <w:vertAlign w:val="subscript"/>
          <w:lang w:eastAsia="en-US"/>
        </w:rPr>
        <w:t>о</w:t>
      </w:r>
      <w:proofErr w:type="gramStart"/>
      <w:r w:rsidRPr="009C6833">
        <w:rPr>
          <w:rFonts w:eastAsia="Calibri"/>
          <w:sz w:val="24"/>
          <w:szCs w:val="24"/>
          <w:vertAlign w:val="subscript"/>
          <w:lang w:eastAsia="en-US"/>
        </w:rPr>
        <w:t>т</w:t>
      </w:r>
      <w:r w:rsidRPr="009C6833">
        <w:rPr>
          <w:rFonts w:eastAsia="Calibri"/>
          <w:sz w:val="24"/>
          <w:szCs w:val="24"/>
          <w:lang w:eastAsia="en-US"/>
        </w:rPr>
        <w:t>-</w:t>
      </w:r>
      <w:proofErr w:type="gramEnd"/>
      <w:r w:rsidRPr="009C6833">
        <w:rPr>
          <w:rFonts w:eastAsia="Calibri"/>
          <w:sz w:val="24"/>
          <w:szCs w:val="24"/>
          <w:lang w:eastAsia="en-US"/>
        </w:rPr>
        <w:t xml:space="preserve"> коэффициент, учитывающий долю нагрузки на отопление и вентиляции; </w:t>
      </w:r>
      <w:r w:rsidRPr="009C6833">
        <w:rPr>
          <w:rFonts w:eastAsia="Calibri"/>
          <w:sz w:val="24"/>
          <w:szCs w:val="24"/>
          <w:lang w:val="en-US" w:eastAsia="en-US"/>
        </w:rPr>
        <w:t>k</w:t>
      </w:r>
      <w:r w:rsidRPr="009C6833">
        <w:rPr>
          <w:rFonts w:eastAsia="Calibri"/>
          <w:sz w:val="24"/>
          <w:szCs w:val="24"/>
          <w:vertAlign w:val="subscript"/>
          <w:lang w:eastAsia="en-US"/>
        </w:rPr>
        <w:t>от</w:t>
      </w:r>
      <w:r w:rsidRPr="009C6833">
        <w:rPr>
          <w:rFonts w:eastAsia="Calibri"/>
          <w:sz w:val="24"/>
          <w:szCs w:val="24"/>
          <w:lang w:eastAsia="en-US"/>
        </w:rPr>
        <w:t>=0,6;</w:t>
      </w:r>
      <w:bookmarkEnd w:id="36"/>
      <w:bookmarkEnd w:id="37"/>
      <w:bookmarkEnd w:id="38"/>
    </w:p>
    <w:p w:rsidR="009C6833" w:rsidRPr="009C6833" w:rsidRDefault="009C6833" w:rsidP="009C6833">
      <w:pPr>
        <w:ind w:right="-23" w:firstLine="567"/>
        <w:contextualSpacing/>
        <w:jc w:val="both"/>
        <w:rPr>
          <w:rFonts w:eastAsia="Calibri"/>
          <w:sz w:val="24"/>
          <w:szCs w:val="24"/>
          <w:lang w:eastAsia="en-US"/>
        </w:rPr>
      </w:pPr>
      <w:bookmarkStart w:id="39" w:name="_Toc391983064"/>
      <w:bookmarkStart w:id="40" w:name="_Toc391993905"/>
      <w:bookmarkStart w:id="41" w:name="_Toc393288482"/>
      <w:proofErr w:type="spellStart"/>
      <w:r w:rsidRPr="009C6833">
        <w:rPr>
          <w:rFonts w:eastAsia="Calibri"/>
          <w:sz w:val="24"/>
          <w:szCs w:val="24"/>
          <w:lang w:eastAsia="en-US"/>
        </w:rPr>
        <w:lastRenderedPageBreak/>
        <w:t>n</w:t>
      </w:r>
      <w:r w:rsidRPr="009C6833">
        <w:rPr>
          <w:rFonts w:eastAsia="Calibri"/>
          <w:sz w:val="24"/>
          <w:szCs w:val="24"/>
          <w:vertAlign w:val="subscript"/>
          <w:lang w:eastAsia="en-US"/>
        </w:rPr>
        <w:t>зи</w:t>
      </w:r>
      <w:proofErr w:type="gramStart"/>
      <w:r w:rsidRPr="009C6833">
        <w:rPr>
          <w:rFonts w:eastAsia="Calibri"/>
          <w:sz w:val="24"/>
          <w:szCs w:val="24"/>
          <w:vertAlign w:val="subscript"/>
          <w:lang w:eastAsia="en-US"/>
        </w:rPr>
        <w:t>м</w:t>
      </w:r>
      <w:proofErr w:type="spellEnd"/>
      <w:r w:rsidRPr="009C6833">
        <w:rPr>
          <w:rFonts w:eastAsia="Calibri"/>
          <w:sz w:val="24"/>
          <w:szCs w:val="24"/>
          <w:lang w:eastAsia="en-US"/>
        </w:rPr>
        <w:t>–</w:t>
      </w:r>
      <w:proofErr w:type="gramEnd"/>
      <w:r w:rsidRPr="009C6833">
        <w:rPr>
          <w:rFonts w:eastAsia="Calibri"/>
          <w:sz w:val="24"/>
          <w:szCs w:val="24"/>
          <w:lang w:eastAsia="en-US"/>
        </w:rPr>
        <w:t xml:space="preserve"> продолжительность отопительного сезона, дней; </w:t>
      </w:r>
      <w:proofErr w:type="spellStart"/>
      <w:r w:rsidRPr="009C6833">
        <w:rPr>
          <w:rFonts w:eastAsia="Calibri"/>
          <w:sz w:val="24"/>
          <w:szCs w:val="24"/>
          <w:lang w:eastAsia="en-US"/>
        </w:rPr>
        <w:t>n</w:t>
      </w:r>
      <w:r w:rsidRPr="009C6833">
        <w:rPr>
          <w:rFonts w:eastAsia="Calibri"/>
          <w:sz w:val="24"/>
          <w:szCs w:val="24"/>
          <w:vertAlign w:val="subscript"/>
          <w:lang w:eastAsia="en-US"/>
        </w:rPr>
        <w:t>зим</w:t>
      </w:r>
      <w:proofErr w:type="spellEnd"/>
      <w:r w:rsidRPr="009C6833">
        <w:rPr>
          <w:rFonts w:eastAsia="Calibri"/>
          <w:sz w:val="24"/>
          <w:szCs w:val="24"/>
          <w:lang w:eastAsia="en-US"/>
        </w:rPr>
        <w:t>=258;</w:t>
      </w:r>
      <w:bookmarkEnd w:id="39"/>
      <w:bookmarkEnd w:id="40"/>
      <w:bookmarkEnd w:id="41"/>
    </w:p>
    <w:p w:rsidR="009C6833" w:rsidRPr="009C6833" w:rsidRDefault="009C6833" w:rsidP="009C6833">
      <w:pPr>
        <w:ind w:right="-23" w:firstLine="567"/>
        <w:contextualSpacing/>
        <w:jc w:val="both"/>
        <w:rPr>
          <w:rFonts w:eastAsia="Calibri"/>
          <w:sz w:val="24"/>
          <w:szCs w:val="24"/>
          <w:lang w:eastAsia="en-US"/>
        </w:rPr>
      </w:pPr>
      <w:bookmarkStart w:id="42" w:name="_Toc391983065"/>
      <w:bookmarkStart w:id="43" w:name="_Toc391993906"/>
      <w:bookmarkStart w:id="44" w:name="_Toc393288483"/>
      <w:proofErr w:type="spellStart"/>
      <w:r w:rsidRPr="009C6833">
        <w:rPr>
          <w:rFonts w:eastAsia="Calibri"/>
          <w:sz w:val="24"/>
          <w:szCs w:val="24"/>
          <w:lang w:eastAsia="en-US"/>
        </w:rPr>
        <w:t>t</w:t>
      </w:r>
      <w:proofErr w:type="gramStart"/>
      <w:r w:rsidRPr="009C6833">
        <w:rPr>
          <w:rFonts w:eastAsia="Calibri"/>
          <w:sz w:val="24"/>
          <w:szCs w:val="24"/>
          <w:vertAlign w:val="subscript"/>
          <w:lang w:eastAsia="en-US"/>
        </w:rPr>
        <w:t>В</w:t>
      </w:r>
      <w:proofErr w:type="spellEnd"/>
      <w:r w:rsidRPr="009C6833">
        <w:rPr>
          <w:rFonts w:eastAsia="Calibri"/>
          <w:sz w:val="24"/>
          <w:szCs w:val="24"/>
          <w:lang w:eastAsia="en-US"/>
        </w:rPr>
        <w:t>-</w:t>
      </w:r>
      <w:proofErr w:type="gramEnd"/>
      <w:r w:rsidRPr="009C6833">
        <w:rPr>
          <w:rFonts w:eastAsia="Calibri"/>
          <w:sz w:val="24"/>
          <w:szCs w:val="24"/>
          <w:lang w:eastAsia="en-US"/>
        </w:rPr>
        <w:t xml:space="preserve"> температура воздуха в помещении, ˚С; </w:t>
      </w:r>
      <w:proofErr w:type="spellStart"/>
      <w:r w:rsidRPr="009C6833">
        <w:rPr>
          <w:rFonts w:eastAsia="Calibri"/>
          <w:sz w:val="24"/>
          <w:szCs w:val="24"/>
          <w:lang w:eastAsia="en-US"/>
        </w:rPr>
        <w:t>t</w:t>
      </w:r>
      <w:r w:rsidRPr="009C6833">
        <w:rPr>
          <w:rFonts w:eastAsia="Calibri"/>
          <w:sz w:val="24"/>
          <w:szCs w:val="24"/>
          <w:vertAlign w:val="subscript"/>
          <w:lang w:eastAsia="en-US"/>
        </w:rPr>
        <w:t>В</w:t>
      </w:r>
      <w:proofErr w:type="spellEnd"/>
      <w:r w:rsidRPr="009C6833">
        <w:rPr>
          <w:rFonts w:eastAsia="Calibri"/>
          <w:sz w:val="24"/>
          <w:szCs w:val="24"/>
          <w:lang w:eastAsia="en-US"/>
        </w:rPr>
        <w:t>=18;</w:t>
      </w:r>
      <w:bookmarkEnd w:id="42"/>
      <w:bookmarkEnd w:id="43"/>
      <w:bookmarkEnd w:id="44"/>
    </w:p>
    <w:p w:rsidR="009C6833" w:rsidRPr="009C6833" w:rsidRDefault="009C6833" w:rsidP="009C6833">
      <w:pPr>
        <w:ind w:right="-23" w:firstLine="567"/>
        <w:contextualSpacing/>
        <w:jc w:val="both"/>
        <w:rPr>
          <w:rFonts w:eastAsia="Calibri"/>
          <w:sz w:val="24"/>
          <w:szCs w:val="24"/>
          <w:lang w:eastAsia="en-US"/>
        </w:rPr>
      </w:pPr>
      <w:bookmarkStart w:id="45" w:name="_Toc391983066"/>
      <w:bookmarkStart w:id="46" w:name="_Toc391993907"/>
      <w:bookmarkStart w:id="47" w:name="_Toc393288484"/>
      <w:proofErr w:type="spellStart"/>
      <w:r w:rsidRPr="009C6833">
        <w:rPr>
          <w:rFonts w:eastAsia="Calibri"/>
          <w:sz w:val="24"/>
          <w:szCs w:val="24"/>
          <w:lang w:eastAsia="en-US"/>
        </w:rPr>
        <w:t>t</w:t>
      </w:r>
      <w:r w:rsidRPr="009C6833">
        <w:rPr>
          <w:rFonts w:eastAsia="Calibri"/>
          <w:sz w:val="24"/>
          <w:szCs w:val="24"/>
          <w:vertAlign w:val="subscript"/>
          <w:lang w:eastAsia="en-US"/>
        </w:rPr>
        <w:t>ср</w:t>
      </w:r>
      <w:proofErr w:type="gramStart"/>
      <w:r w:rsidRPr="009C6833">
        <w:rPr>
          <w:rFonts w:eastAsia="Calibri"/>
          <w:sz w:val="24"/>
          <w:szCs w:val="24"/>
          <w:vertAlign w:val="subscript"/>
          <w:lang w:eastAsia="en-US"/>
        </w:rPr>
        <w:t>.о</w:t>
      </w:r>
      <w:proofErr w:type="gramEnd"/>
      <w:r w:rsidRPr="009C6833">
        <w:rPr>
          <w:rFonts w:eastAsia="Calibri"/>
          <w:sz w:val="24"/>
          <w:szCs w:val="24"/>
          <w:vertAlign w:val="subscript"/>
          <w:lang w:eastAsia="en-US"/>
        </w:rPr>
        <w:t>т</w:t>
      </w:r>
      <w:proofErr w:type="spellEnd"/>
      <w:r w:rsidRPr="009C6833">
        <w:rPr>
          <w:rFonts w:eastAsia="Calibri"/>
          <w:sz w:val="24"/>
          <w:szCs w:val="24"/>
          <w:lang w:eastAsia="en-US"/>
        </w:rPr>
        <w:t xml:space="preserve">– средняя температура наружного воздуха за отопительный период, ˚С; </w:t>
      </w:r>
      <w:proofErr w:type="spellStart"/>
      <w:r w:rsidRPr="009C6833">
        <w:rPr>
          <w:rFonts w:eastAsia="Calibri"/>
          <w:sz w:val="24"/>
          <w:szCs w:val="24"/>
          <w:lang w:eastAsia="en-US"/>
        </w:rPr>
        <w:t>t</w:t>
      </w:r>
      <w:r w:rsidRPr="009C6833">
        <w:rPr>
          <w:rFonts w:eastAsia="Calibri"/>
          <w:sz w:val="24"/>
          <w:szCs w:val="24"/>
          <w:vertAlign w:val="subscript"/>
          <w:lang w:eastAsia="en-US"/>
        </w:rPr>
        <w:t>ср.от</w:t>
      </w:r>
      <w:proofErr w:type="spellEnd"/>
      <w:r w:rsidRPr="009C6833">
        <w:rPr>
          <w:rFonts w:eastAsia="Calibri"/>
          <w:sz w:val="24"/>
          <w:szCs w:val="24"/>
          <w:lang w:eastAsia="en-US"/>
        </w:rPr>
        <w:t>= -6,8;</w:t>
      </w:r>
      <w:bookmarkEnd w:id="45"/>
      <w:bookmarkEnd w:id="46"/>
      <w:bookmarkEnd w:id="47"/>
    </w:p>
    <w:p w:rsidR="009C6833" w:rsidRPr="009C6833" w:rsidRDefault="009C6833" w:rsidP="009C6833">
      <w:pPr>
        <w:ind w:right="-23" w:firstLine="567"/>
        <w:contextualSpacing/>
        <w:jc w:val="both"/>
        <w:rPr>
          <w:rFonts w:eastAsia="Calibri"/>
          <w:sz w:val="24"/>
          <w:szCs w:val="24"/>
          <w:lang w:eastAsia="en-US"/>
        </w:rPr>
      </w:pPr>
      <w:bookmarkStart w:id="48" w:name="_Toc391983067"/>
      <w:bookmarkStart w:id="49" w:name="_Toc391993908"/>
      <w:bookmarkStart w:id="50" w:name="_Toc393288485"/>
      <w:proofErr w:type="spellStart"/>
      <w:r w:rsidRPr="009C6833">
        <w:rPr>
          <w:rFonts w:eastAsia="Calibri"/>
          <w:sz w:val="24"/>
          <w:szCs w:val="24"/>
          <w:lang w:eastAsia="en-US"/>
        </w:rPr>
        <w:t>t</w:t>
      </w:r>
      <w:r w:rsidRPr="009C6833">
        <w:rPr>
          <w:rFonts w:eastAsia="Calibri"/>
          <w:sz w:val="24"/>
          <w:szCs w:val="24"/>
          <w:vertAlign w:val="subscript"/>
          <w:lang w:eastAsia="en-US"/>
        </w:rPr>
        <w:t>н</w:t>
      </w:r>
      <w:proofErr w:type="gramStart"/>
      <w:r w:rsidRPr="009C6833">
        <w:rPr>
          <w:rFonts w:eastAsia="Calibri"/>
          <w:sz w:val="24"/>
          <w:szCs w:val="24"/>
          <w:vertAlign w:val="subscript"/>
          <w:lang w:eastAsia="en-US"/>
        </w:rPr>
        <w:t>.о</w:t>
      </w:r>
      <w:proofErr w:type="gramEnd"/>
      <w:r w:rsidRPr="009C6833">
        <w:rPr>
          <w:rFonts w:eastAsia="Calibri"/>
          <w:sz w:val="24"/>
          <w:szCs w:val="24"/>
          <w:vertAlign w:val="subscript"/>
          <w:lang w:eastAsia="en-US"/>
        </w:rPr>
        <w:t>т</w:t>
      </w:r>
      <w:proofErr w:type="spellEnd"/>
      <w:r w:rsidRPr="009C6833">
        <w:rPr>
          <w:rFonts w:eastAsia="Calibri"/>
          <w:sz w:val="24"/>
          <w:szCs w:val="24"/>
          <w:lang w:eastAsia="en-US"/>
        </w:rPr>
        <w:t xml:space="preserve"> – расчетная температура наружного воздуха за отопительный период, ˚С; </w:t>
      </w:r>
      <w:proofErr w:type="spellStart"/>
      <w:r w:rsidRPr="009C6833">
        <w:rPr>
          <w:rFonts w:eastAsia="Calibri"/>
          <w:sz w:val="24"/>
          <w:szCs w:val="24"/>
          <w:lang w:eastAsia="en-US"/>
        </w:rPr>
        <w:t>t</w:t>
      </w:r>
      <w:r w:rsidRPr="009C6833">
        <w:rPr>
          <w:rFonts w:eastAsia="Calibri"/>
          <w:sz w:val="24"/>
          <w:szCs w:val="24"/>
          <w:vertAlign w:val="subscript"/>
          <w:lang w:eastAsia="en-US"/>
        </w:rPr>
        <w:t>н.от</w:t>
      </w:r>
      <w:proofErr w:type="spellEnd"/>
      <w:r w:rsidRPr="009C6833">
        <w:rPr>
          <w:rFonts w:eastAsia="Calibri"/>
          <w:sz w:val="24"/>
          <w:szCs w:val="24"/>
          <w:lang w:eastAsia="en-US"/>
        </w:rPr>
        <w:t xml:space="preserve"> = -41;</w:t>
      </w:r>
      <w:bookmarkEnd w:id="48"/>
      <w:bookmarkEnd w:id="49"/>
      <w:bookmarkEnd w:id="50"/>
    </w:p>
    <w:p w:rsidR="009C6833" w:rsidRPr="009C6833" w:rsidRDefault="009C6833" w:rsidP="009C6833">
      <w:pPr>
        <w:ind w:right="-23" w:firstLine="567"/>
        <w:contextualSpacing/>
        <w:jc w:val="both"/>
        <w:rPr>
          <w:rFonts w:eastAsia="Calibri"/>
          <w:sz w:val="24"/>
          <w:szCs w:val="24"/>
          <w:lang w:eastAsia="en-US"/>
        </w:rPr>
      </w:pPr>
      <w:bookmarkStart w:id="51" w:name="_Toc391983068"/>
      <w:bookmarkStart w:id="52" w:name="_Toc391993909"/>
      <w:bookmarkStart w:id="53" w:name="_Toc393288486"/>
      <w:r w:rsidRPr="009C6833">
        <w:rPr>
          <w:rFonts w:eastAsia="Calibri"/>
          <w:sz w:val="24"/>
          <w:szCs w:val="24"/>
          <w:lang w:val="en-US" w:eastAsia="en-US"/>
        </w:rPr>
        <w:t>n</w:t>
      </w:r>
      <w:r w:rsidRPr="009C6833">
        <w:rPr>
          <w:rFonts w:eastAsia="Calibri"/>
          <w:sz w:val="24"/>
          <w:szCs w:val="24"/>
          <w:lang w:eastAsia="en-US"/>
        </w:rPr>
        <w:t xml:space="preserve"> – </w:t>
      </w:r>
      <w:proofErr w:type="gramStart"/>
      <w:r w:rsidRPr="009C6833">
        <w:rPr>
          <w:rFonts w:eastAsia="Calibri"/>
          <w:sz w:val="24"/>
          <w:szCs w:val="24"/>
          <w:lang w:eastAsia="en-US"/>
        </w:rPr>
        <w:t>продолжительность</w:t>
      </w:r>
      <w:proofErr w:type="gramEnd"/>
      <w:r w:rsidRPr="009C6833">
        <w:rPr>
          <w:rFonts w:eastAsia="Calibri"/>
          <w:sz w:val="24"/>
          <w:szCs w:val="24"/>
          <w:lang w:eastAsia="en-US"/>
        </w:rPr>
        <w:t xml:space="preserve"> бесперебойного горячего водоснабжения, дней;</w:t>
      </w:r>
      <w:bookmarkEnd w:id="51"/>
      <w:bookmarkEnd w:id="52"/>
      <w:bookmarkEnd w:id="53"/>
    </w:p>
    <w:p w:rsidR="009C6833" w:rsidRPr="009C6833" w:rsidRDefault="009C6833" w:rsidP="009C6833">
      <w:pPr>
        <w:ind w:right="-23" w:firstLine="567"/>
        <w:contextualSpacing/>
        <w:jc w:val="both"/>
        <w:rPr>
          <w:rFonts w:eastAsia="Calibri"/>
          <w:sz w:val="24"/>
          <w:szCs w:val="24"/>
          <w:lang w:eastAsia="en-US"/>
        </w:rPr>
      </w:pPr>
      <w:bookmarkStart w:id="54" w:name="_Toc391983069"/>
      <w:bookmarkStart w:id="55" w:name="_Toc391993910"/>
      <w:bookmarkStart w:id="56" w:name="_Toc393288487"/>
      <w:proofErr w:type="spellStart"/>
      <w:proofErr w:type="gramStart"/>
      <w:r w:rsidRPr="009C6833">
        <w:rPr>
          <w:rFonts w:eastAsia="Calibri"/>
          <w:sz w:val="24"/>
          <w:szCs w:val="24"/>
          <w:lang w:eastAsia="en-US"/>
        </w:rPr>
        <w:t>k</w:t>
      </w:r>
      <w:proofErr w:type="gramEnd"/>
      <w:r w:rsidRPr="009C6833">
        <w:rPr>
          <w:rFonts w:eastAsia="Calibri"/>
          <w:sz w:val="24"/>
          <w:szCs w:val="24"/>
          <w:vertAlign w:val="subscript"/>
          <w:lang w:eastAsia="en-US"/>
        </w:rPr>
        <w:t>гвс</w:t>
      </w:r>
      <w:proofErr w:type="spellEnd"/>
      <w:r w:rsidRPr="009C6833">
        <w:rPr>
          <w:rFonts w:eastAsia="Calibri"/>
          <w:sz w:val="24"/>
          <w:szCs w:val="24"/>
          <w:lang w:eastAsia="en-US"/>
        </w:rPr>
        <w:t xml:space="preserve"> – коэффициент, учитывающий неравномерность нагрузки ГВС;</w:t>
      </w:r>
      <w:bookmarkEnd w:id="54"/>
      <w:bookmarkEnd w:id="55"/>
      <w:bookmarkEnd w:id="56"/>
    </w:p>
    <w:p w:rsidR="009C6833" w:rsidRPr="009C6833" w:rsidRDefault="009C6833" w:rsidP="009C6833">
      <w:pPr>
        <w:numPr>
          <w:ilvl w:val="0"/>
          <w:numId w:val="15"/>
        </w:numPr>
        <w:suppressAutoHyphens/>
        <w:spacing w:before="240" w:after="120" w:line="276" w:lineRule="auto"/>
        <w:ind w:right="-23"/>
        <w:jc w:val="both"/>
        <w:rPr>
          <w:rFonts w:eastAsia="Calibri"/>
          <w:position w:val="-12"/>
          <w:sz w:val="24"/>
          <w:szCs w:val="24"/>
          <w:lang w:eastAsia="en-US"/>
        </w:rPr>
      </w:pPr>
      <w:bookmarkStart w:id="57" w:name="_Toc391983070"/>
      <w:bookmarkStart w:id="58" w:name="_Toc391993911"/>
      <w:bookmarkStart w:id="59" w:name="_Toc393288488"/>
      <w:r w:rsidRPr="009C6833">
        <w:rPr>
          <w:rFonts w:eastAsia="Calibri"/>
          <w:position w:val="-12"/>
          <w:sz w:val="24"/>
          <w:szCs w:val="24"/>
          <w:lang w:eastAsia="en-US"/>
        </w:rPr>
        <w:t>Определение годовых тепловых потерь в соответствии с заданным уровнем.</w:t>
      </w:r>
      <w:bookmarkEnd w:id="57"/>
      <w:bookmarkEnd w:id="58"/>
      <w:bookmarkEnd w:id="59"/>
    </w:p>
    <w:p w:rsidR="009C6833" w:rsidRPr="009C6833" w:rsidRDefault="009C6833" w:rsidP="009C6833">
      <w:pPr>
        <w:ind w:left="924" w:right="-23" w:hanging="73"/>
        <w:contextualSpacing/>
        <w:jc w:val="both"/>
        <w:rPr>
          <w:rFonts w:eastAsia="Calibri"/>
          <w:position w:val="-12"/>
          <w:sz w:val="24"/>
          <w:szCs w:val="24"/>
          <w:lang w:eastAsia="en-US"/>
        </w:rPr>
      </w:pPr>
      <w:bookmarkStart w:id="60" w:name="_Toc391983071"/>
      <w:bookmarkStart w:id="61" w:name="_Toc391993912"/>
      <w:bookmarkStart w:id="62" w:name="_Toc393288489"/>
      <w:r w:rsidRPr="009C6833">
        <w:rPr>
          <w:rFonts w:eastAsia="Calibri"/>
          <w:position w:val="-12"/>
          <w:sz w:val="24"/>
          <w:szCs w:val="24"/>
          <w:lang w:eastAsia="en-US"/>
        </w:rPr>
        <w:t>Примем уровень тепловых потерь согласно предоставленным данным.</w:t>
      </w:r>
      <w:bookmarkEnd w:id="60"/>
      <w:bookmarkEnd w:id="61"/>
      <w:bookmarkEnd w:id="62"/>
    </w:p>
    <w:p w:rsidR="009C6833" w:rsidRPr="009C6833" w:rsidRDefault="009C6833" w:rsidP="009C6833">
      <w:pPr>
        <w:numPr>
          <w:ilvl w:val="0"/>
          <w:numId w:val="15"/>
        </w:numPr>
        <w:suppressAutoHyphens/>
        <w:spacing w:before="240" w:after="120" w:line="276" w:lineRule="auto"/>
        <w:ind w:right="-23"/>
        <w:jc w:val="both"/>
        <w:rPr>
          <w:rFonts w:eastAsia="Calibri"/>
          <w:position w:val="-12"/>
          <w:sz w:val="24"/>
          <w:szCs w:val="24"/>
          <w:lang w:eastAsia="en-US"/>
        </w:rPr>
      </w:pPr>
      <w:bookmarkStart w:id="63" w:name="_Toc391983072"/>
      <w:bookmarkStart w:id="64" w:name="_Toc391993913"/>
      <w:bookmarkStart w:id="65" w:name="_Toc393288490"/>
      <w:r w:rsidRPr="009C6833">
        <w:rPr>
          <w:rFonts w:eastAsia="Calibri"/>
          <w:position w:val="-12"/>
          <w:sz w:val="24"/>
          <w:szCs w:val="24"/>
          <w:lang w:eastAsia="en-US"/>
        </w:rPr>
        <w:t>Определение допустимого расстояния двухтрубной теплотрассы постоянного сечения с заданным уровнем потерь.</w:t>
      </w:r>
      <w:bookmarkEnd w:id="63"/>
      <w:bookmarkEnd w:id="64"/>
      <w:bookmarkEnd w:id="65"/>
    </w:p>
    <w:p w:rsidR="009C6833" w:rsidRPr="009C6833" w:rsidRDefault="009C6833" w:rsidP="009C6833">
      <w:pPr>
        <w:spacing w:before="240" w:after="120"/>
        <w:ind w:right="-23" w:firstLine="993"/>
        <w:contextualSpacing/>
        <w:jc w:val="both"/>
        <w:rPr>
          <w:rFonts w:eastAsia="Calibri"/>
          <w:position w:val="-12"/>
          <w:sz w:val="24"/>
          <w:szCs w:val="24"/>
          <w:lang w:eastAsia="en-US"/>
        </w:rPr>
      </w:pPr>
      <w:bookmarkStart w:id="66" w:name="_Toc391983073"/>
      <w:bookmarkStart w:id="67" w:name="_Toc391993914"/>
      <w:bookmarkStart w:id="68" w:name="_Toc393288491"/>
      <w:r w:rsidRPr="009C6833">
        <w:rPr>
          <w:rFonts w:eastAsia="Calibri"/>
          <w:position w:val="-12"/>
          <w:sz w:val="24"/>
          <w:szCs w:val="24"/>
          <w:lang w:eastAsia="en-US"/>
        </w:rPr>
        <w:t>Учитывая, что годовые потери тепловой энергии зависят от длины трубопровода линейно, определяем допустимую длину теплотрассы постоянного сечения по следующей формуле:</w:t>
      </w:r>
      <w:bookmarkEnd w:id="66"/>
      <w:bookmarkEnd w:id="67"/>
      <w:bookmarkEnd w:id="68"/>
    </w:p>
    <w:p w:rsidR="009C6833" w:rsidRPr="009C6833" w:rsidRDefault="009C6833" w:rsidP="009C6833">
      <w:pPr>
        <w:spacing w:before="240" w:after="120"/>
        <w:ind w:right="-23" w:firstLine="993"/>
        <w:contextualSpacing/>
        <w:jc w:val="both"/>
        <w:rPr>
          <w:rFonts w:eastAsia="Calibri"/>
          <w:position w:val="-12"/>
          <w:sz w:val="24"/>
          <w:szCs w:val="24"/>
          <w:lang w:eastAsia="en-US"/>
        </w:rPr>
      </w:pPr>
      <w:bookmarkStart w:id="69" w:name="_Toc391983074"/>
      <w:bookmarkStart w:id="70" w:name="_Toc391993915"/>
      <w:bookmarkStart w:id="71" w:name="_Toc393288492"/>
      <w:r w:rsidRPr="009C6833">
        <w:rPr>
          <w:rFonts w:eastAsia="Calibri"/>
          <w:position w:val="-12"/>
          <w:sz w:val="24"/>
          <w:szCs w:val="24"/>
          <w:lang w:val="en-US" w:eastAsia="en-US"/>
        </w:rPr>
        <w:t>L</w:t>
      </w:r>
      <w:proofErr w:type="spellStart"/>
      <w:r w:rsidRPr="009C6833">
        <w:rPr>
          <w:rFonts w:eastAsia="Calibri"/>
          <w:position w:val="-12"/>
          <w:sz w:val="24"/>
          <w:szCs w:val="24"/>
          <w:vertAlign w:val="superscript"/>
          <w:lang w:eastAsia="en-US"/>
        </w:rPr>
        <w:t>Di</w:t>
      </w:r>
      <w:r w:rsidRPr="009C6833">
        <w:rPr>
          <w:rFonts w:eastAsia="Calibri"/>
          <w:position w:val="-12"/>
          <w:sz w:val="24"/>
          <w:szCs w:val="24"/>
          <w:vertAlign w:val="subscript"/>
          <w:lang w:eastAsia="en-US"/>
        </w:rPr>
        <w:t>доп</w:t>
      </w:r>
      <w:proofErr w:type="spellEnd"/>
      <w:r w:rsidRPr="009C6833">
        <w:rPr>
          <w:rFonts w:eastAsia="Calibri"/>
          <w:position w:val="-12"/>
          <w:sz w:val="24"/>
          <w:szCs w:val="24"/>
          <w:lang w:eastAsia="en-US"/>
        </w:rPr>
        <w:t xml:space="preserve"> = </w:t>
      </w:r>
      <w:proofErr w:type="spellStart"/>
      <w:r w:rsidRPr="009C6833">
        <w:rPr>
          <w:rFonts w:eastAsia="Calibri"/>
          <w:position w:val="-12"/>
          <w:sz w:val="24"/>
          <w:szCs w:val="24"/>
          <w:lang w:val="en-US" w:eastAsia="en-US"/>
        </w:rPr>
        <w:t>Q</w:t>
      </w:r>
      <w:r w:rsidRPr="009C6833">
        <w:rPr>
          <w:rFonts w:eastAsia="Calibri"/>
          <w:position w:val="-12"/>
          <w:sz w:val="24"/>
          <w:szCs w:val="24"/>
          <w:vertAlign w:val="superscript"/>
          <w:lang w:val="en-US" w:eastAsia="en-US"/>
        </w:rPr>
        <w:t>Di</w:t>
      </w:r>
      <w:proofErr w:type="spellEnd"/>
      <w:r w:rsidRPr="009C6833">
        <w:rPr>
          <w:rFonts w:eastAsia="Calibri"/>
          <w:position w:val="-12"/>
          <w:sz w:val="24"/>
          <w:szCs w:val="24"/>
          <w:vertAlign w:val="subscript"/>
          <w:lang w:eastAsia="en-US"/>
        </w:rPr>
        <w:t>пот</w:t>
      </w:r>
      <w:r w:rsidRPr="009C6833">
        <w:rPr>
          <w:rFonts w:eastAsia="Calibri"/>
          <w:position w:val="-12"/>
          <w:sz w:val="24"/>
          <w:szCs w:val="24"/>
          <w:lang w:eastAsia="en-US"/>
        </w:rPr>
        <w:t>·100/∑</w:t>
      </w:r>
      <w:r w:rsidRPr="009C6833">
        <w:rPr>
          <w:rFonts w:eastAsia="Calibri"/>
          <w:position w:val="-12"/>
          <w:sz w:val="24"/>
          <w:szCs w:val="24"/>
          <w:vertAlign w:val="subscript"/>
          <w:lang w:eastAsia="en-US"/>
        </w:rPr>
        <w:t>100</w:t>
      </w:r>
      <w:proofErr w:type="spellStart"/>
      <w:r w:rsidRPr="009C6833">
        <w:rPr>
          <w:rFonts w:eastAsia="Calibri"/>
          <w:position w:val="-12"/>
          <w:sz w:val="24"/>
          <w:szCs w:val="24"/>
          <w:lang w:val="en-US" w:eastAsia="en-US"/>
        </w:rPr>
        <w:t>Q</w:t>
      </w:r>
      <w:r w:rsidRPr="009C6833">
        <w:rPr>
          <w:rFonts w:eastAsia="Calibri"/>
          <w:position w:val="-12"/>
          <w:sz w:val="24"/>
          <w:szCs w:val="24"/>
          <w:vertAlign w:val="superscript"/>
          <w:lang w:val="en-US" w:eastAsia="en-US"/>
        </w:rPr>
        <w:t>Di</w:t>
      </w:r>
      <w:proofErr w:type="spellEnd"/>
      <w:r w:rsidRPr="009C6833">
        <w:rPr>
          <w:rFonts w:eastAsia="Calibri"/>
          <w:position w:val="-12"/>
          <w:sz w:val="24"/>
          <w:szCs w:val="24"/>
          <w:vertAlign w:val="subscript"/>
          <w:lang w:eastAsia="en-US"/>
        </w:rPr>
        <w:t>пот</w:t>
      </w:r>
      <w:r w:rsidRPr="009C6833">
        <w:rPr>
          <w:rFonts w:eastAsia="Calibri"/>
          <w:position w:val="-12"/>
          <w:sz w:val="24"/>
          <w:szCs w:val="24"/>
          <w:lang w:eastAsia="en-US"/>
        </w:rPr>
        <w:t>,</w:t>
      </w:r>
      <w:bookmarkEnd w:id="69"/>
      <w:bookmarkEnd w:id="70"/>
      <w:bookmarkEnd w:id="71"/>
    </w:p>
    <w:p w:rsidR="009C6833" w:rsidRPr="009C6833" w:rsidRDefault="009C6833" w:rsidP="009C6833">
      <w:pPr>
        <w:spacing w:before="240" w:after="120"/>
        <w:ind w:right="-23" w:firstLine="993"/>
        <w:contextualSpacing/>
        <w:jc w:val="both"/>
        <w:rPr>
          <w:rFonts w:eastAsia="Calibri"/>
          <w:position w:val="-12"/>
          <w:sz w:val="24"/>
          <w:szCs w:val="24"/>
          <w:lang w:eastAsia="en-US"/>
        </w:rPr>
      </w:pPr>
      <w:bookmarkStart w:id="72" w:name="_Toc391983075"/>
      <w:bookmarkStart w:id="73" w:name="_Toc391993916"/>
      <w:bookmarkStart w:id="74" w:name="_Toc393288493"/>
      <w:r w:rsidRPr="009C6833">
        <w:rPr>
          <w:rFonts w:eastAsia="Calibri"/>
          <w:position w:val="-12"/>
          <w:sz w:val="24"/>
          <w:szCs w:val="24"/>
          <w:lang w:eastAsia="en-US"/>
        </w:rPr>
        <w:t>где ∑</w:t>
      </w:r>
      <w:r w:rsidRPr="009C6833">
        <w:rPr>
          <w:rFonts w:eastAsia="Calibri"/>
          <w:position w:val="-12"/>
          <w:sz w:val="24"/>
          <w:szCs w:val="24"/>
          <w:vertAlign w:val="subscript"/>
          <w:lang w:eastAsia="en-US"/>
        </w:rPr>
        <w:t>100</w:t>
      </w:r>
      <w:proofErr w:type="spellStart"/>
      <w:r w:rsidRPr="009C6833">
        <w:rPr>
          <w:rFonts w:eastAsia="Calibri"/>
          <w:position w:val="-12"/>
          <w:sz w:val="24"/>
          <w:szCs w:val="24"/>
          <w:lang w:val="en-US" w:eastAsia="en-US"/>
        </w:rPr>
        <w:t>Q</w:t>
      </w:r>
      <w:r w:rsidRPr="009C6833">
        <w:rPr>
          <w:rFonts w:eastAsia="Calibri"/>
          <w:position w:val="-12"/>
          <w:sz w:val="24"/>
          <w:szCs w:val="24"/>
          <w:vertAlign w:val="superscript"/>
          <w:lang w:val="en-US" w:eastAsia="en-US"/>
        </w:rPr>
        <w:t>Di</w:t>
      </w:r>
      <w:proofErr w:type="spellEnd"/>
      <w:r w:rsidRPr="009C6833">
        <w:rPr>
          <w:rFonts w:eastAsia="Calibri"/>
          <w:position w:val="-12"/>
          <w:sz w:val="24"/>
          <w:szCs w:val="24"/>
          <w:vertAlign w:val="subscript"/>
          <w:lang w:eastAsia="en-US"/>
        </w:rPr>
        <w:t xml:space="preserve">пот </w:t>
      </w:r>
      <w:r w:rsidRPr="009C6833">
        <w:rPr>
          <w:rFonts w:eastAsia="Calibri"/>
          <w:position w:val="-12"/>
          <w:sz w:val="24"/>
          <w:szCs w:val="24"/>
          <w:lang w:eastAsia="en-US"/>
        </w:rPr>
        <w:t>– суммарные тепловые потери на 100 метрах трассы.</w:t>
      </w:r>
      <w:bookmarkEnd w:id="72"/>
      <w:bookmarkEnd w:id="73"/>
      <w:bookmarkEnd w:id="74"/>
    </w:p>
    <w:p w:rsidR="009C6833" w:rsidRPr="009C6833" w:rsidRDefault="009C6833" w:rsidP="009C6833">
      <w:pPr>
        <w:spacing w:before="240" w:after="120"/>
        <w:ind w:right="-23" w:firstLine="993"/>
        <w:contextualSpacing/>
        <w:jc w:val="both"/>
        <w:rPr>
          <w:rFonts w:eastAsia="Calibri"/>
          <w:position w:val="-12"/>
          <w:sz w:val="24"/>
          <w:szCs w:val="24"/>
          <w:lang w:eastAsia="en-US"/>
        </w:rPr>
      </w:pPr>
      <w:bookmarkStart w:id="75" w:name="_Toc391983076"/>
      <w:bookmarkStart w:id="76" w:name="_Toc391993917"/>
      <w:bookmarkStart w:id="77" w:name="_Toc393288494"/>
      <w:r w:rsidRPr="009C6833">
        <w:rPr>
          <w:rFonts w:eastAsia="Calibri"/>
          <w:position w:val="-12"/>
          <w:sz w:val="24"/>
          <w:szCs w:val="24"/>
          <w:lang w:eastAsia="en-US"/>
        </w:rPr>
        <w:t>Результаты расчетов представлены в таблице 4.</w:t>
      </w:r>
      <w:bookmarkEnd w:id="75"/>
      <w:bookmarkEnd w:id="76"/>
      <w:bookmarkEnd w:id="77"/>
    </w:p>
    <w:p w:rsidR="009C6833" w:rsidRPr="009C6833" w:rsidRDefault="009C6833" w:rsidP="009C6833">
      <w:pPr>
        <w:spacing w:before="240" w:after="120"/>
        <w:ind w:right="-23" w:firstLine="993"/>
        <w:contextualSpacing/>
        <w:jc w:val="both"/>
        <w:rPr>
          <w:rFonts w:eastAsia="Calibri"/>
          <w:position w:val="-12"/>
          <w:sz w:val="24"/>
          <w:szCs w:val="24"/>
          <w:lang w:eastAsia="en-US"/>
        </w:rPr>
      </w:pPr>
    </w:p>
    <w:p w:rsidR="009C6833" w:rsidRPr="009C6833" w:rsidRDefault="009C6833" w:rsidP="009C6833">
      <w:pPr>
        <w:widowControl w:val="0"/>
        <w:adjustRightInd w:val="0"/>
        <w:jc w:val="both"/>
        <w:textAlignment w:val="baseline"/>
        <w:rPr>
          <w:rFonts w:eastAsia="Microsoft YaHei"/>
          <w:b/>
          <w:bCs/>
          <w:spacing w:val="-5"/>
          <w:position w:val="-12"/>
          <w:sz w:val="24"/>
          <w:szCs w:val="18"/>
          <w:lang w:eastAsia="en-US"/>
        </w:rPr>
      </w:pPr>
      <w:r w:rsidRPr="009C6833">
        <w:rPr>
          <w:rFonts w:eastAsia="Microsoft YaHei"/>
          <w:bCs/>
          <w:spacing w:val="-5"/>
          <w:sz w:val="24"/>
          <w:szCs w:val="18"/>
          <w:lang w:eastAsia="en-US"/>
        </w:rPr>
        <w:t xml:space="preserve">Таблица </w:t>
      </w:r>
      <w:r w:rsidRPr="009C6833">
        <w:rPr>
          <w:rFonts w:eastAsia="Microsoft YaHei"/>
          <w:bCs/>
          <w:spacing w:val="-5"/>
          <w:sz w:val="24"/>
          <w:szCs w:val="18"/>
          <w:lang w:eastAsia="en-US"/>
        </w:rPr>
        <w:fldChar w:fldCharType="begin"/>
      </w:r>
      <w:r w:rsidRPr="009C6833">
        <w:rPr>
          <w:rFonts w:eastAsia="Microsoft YaHei"/>
          <w:bCs/>
          <w:spacing w:val="-5"/>
          <w:sz w:val="24"/>
          <w:szCs w:val="18"/>
          <w:lang w:eastAsia="en-US"/>
        </w:rPr>
        <w:instrText xml:space="preserve"> SEQ Таблица \* ARABIC </w:instrText>
      </w:r>
      <w:r w:rsidRPr="009C6833">
        <w:rPr>
          <w:rFonts w:eastAsia="Microsoft YaHei"/>
          <w:bCs/>
          <w:spacing w:val="-5"/>
          <w:sz w:val="24"/>
          <w:szCs w:val="18"/>
          <w:lang w:eastAsia="en-US"/>
        </w:rPr>
        <w:fldChar w:fldCharType="separate"/>
      </w:r>
      <w:r w:rsidRPr="009C6833">
        <w:rPr>
          <w:rFonts w:eastAsia="Microsoft YaHei"/>
          <w:bCs/>
          <w:noProof/>
          <w:spacing w:val="-5"/>
          <w:sz w:val="24"/>
          <w:szCs w:val="18"/>
          <w:lang w:eastAsia="en-US"/>
        </w:rPr>
        <w:t>4</w:t>
      </w:r>
      <w:r w:rsidRPr="009C6833">
        <w:rPr>
          <w:rFonts w:eastAsia="Microsoft YaHei"/>
          <w:bCs/>
          <w:spacing w:val="-5"/>
          <w:sz w:val="24"/>
          <w:szCs w:val="18"/>
          <w:lang w:eastAsia="en-US"/>
        </w:rPr>
        <w:fldChar w:fldCharType="end"/>
      </w:r>
      <w:r w:rsidRPr="009C6833">
        <w:rPr>
          <w:rFonts w:eastAsia="Microsoft YaHei"/>
          <w:bCs/>
          <w:spacing w:val="-5"/>
          <w:sz w:val="24"/>
          <w:szCs w:val="18"/>
          <w:lang w:eastAsia="en-US"/>
        </w:rPr>
        <w:t xml:space="preserve"> – Расчет радиуса эффективного теплоснабжения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4"/>
        <w:gridCol w:w="1448"/>
        <w:gridCol w:w="1090"/>
        <w:gridCol w:w="1309"/>
        <w:gridCol w:w="864"/>
        <w:gridCol w:w="1695"/>
        <w:gridCol w:w="1222"/>
        <w:gridCol w:w="1316"/>
      </w:tblGrid>
      <w:tr w:rsidR="009C6833" w:rsidRPr="009C6833" w:rsidTr="00052BFE">
        <w:tc>
          <w:tcPr>
            <w:tcW w:w="581" w:type="pct"/>
            <w:shd w:val="clear" w:color="auto" w:fill="auto"/>
            <w:vAlign w:val="center"/>
          </w:tcPr>
          <w:p w:rsidR="009C6833" w:rsidRPr="009C6833" w:rsidRDefault="009C6833" w:rsidP="009C6833">
            <w:pPr>
              <w:jc w:val="center"/>
              <w:rPr>
                <w:rFonts w:eastAsia="Calibri"/>
                <w:szCs w:val="22"/>
                <w:lang w:eastAsia="en-US"/>
              </w:rPr>
            </w:pPr>
            <w:r w:rsidRPr="009C6833">
              <w:rPr>
                <w:rFonts w:eastAsia="Calibri"/>
                <w:szCs w:val="22"/>
                <w:lang w:eastAsia="en-US"/>
              </w:rPr>
              <w:t>Название источника</w:t>
            </w:r>
          </w:p>
        </w:tc>
        <w:tc>
          <w:tcPr>
            <w:tcW w:w="704" w:type="pct"/>
            <w:shd w:val="clear" w:color="auto" w:fill="auto"/>
            <w:vAlign w:val="center"/>
          </w:tcPr>
          <w:p w:rsidR="009C6833" w:rsidRPr="009C6833" w:rsidRDefault="009C6833" w:rsidP="009C6833">
            <w:pPr>
              <w:jc w:val="center"/>
              <w:rPr>
                <w:rFonts w:eastAsia="Calibri"/>
                <w:szCs w:val="22"/>
                <w:lang w:eastAsia="en-US"/>
              </w:rPr>
            </w:pPr>
            <w:r w:rsidRPr="009C6833">
              <w:rPr>
                <w:rFonts w:eastAsia="Calibri"/>
                <w:szCs w:val="22"/>
                <w:lang w:eastAsia="en-US"/>
              </w:rPr>
              <w:t>Пропускная способность трубопровода, Гкал/час</w:t>
            </w:r>
          </w:p>
        </w:tc>
        <w:tc>
          <w:tcPr>
            <w:tcW w:w="530" w:type="pct"/>
            <w:shd w:val="clear" w:color="auto" w:fill="auto"/>
            <w:vAlign w:val="center"/>
          </w:tcPr>
          <w:p w:rsidR="009C6833" w:rsidRPr="009C6833" w:rsidRDefault="009C6833" w:rsidP="009C6833">
            <w:pPr>
              <w:jc w:val="center"/>
              <w:rPr>
                <w:rFonts w:eastAsia="Calibri"/>
                <w:szCs w:val="22"/>
                <w:lang w:eastAsia="en-US"/>
              </w:rPr>
            </w:pPr>
            <w:r w:rsidRPr="009C6833">
              <w:rPr>
                <w:rFonts w:eastAsia="Calibri"/>
                <w:szCs w:val="22"/>
                <w:lang w:eastAsia="en-US"/>
              </w:rPr>
              <w:t xml:space="preserve">Условный проход труб, </w:t>
            </w:r>
            <w:proofErr w:type="gramStart"/>
            <w:r w:rsidRPr="009C6833">
              <w:rPr>
                <w:rFonts w:eastAsia="Calibri"/>
                <w:szCs w:val="22"/>
                <w:lang w:eastAsia="en-US"/>
              </w:rPr>
              <w:t>мм</w:t>
            </w:r>
            <w:proofErr w:type="gramEnd"/>
          </w:p>
        </w:tc>
        <w:tc>
          <w:tcPr>
            <w:tcW w:w="661" w:type="pct"/>
            <w:shd w:val="clear" w:color="auto" w:fill="auto"/>
            <w:vAlign w:val="center"/>
          </w:tcPr>
          <w:p w:rsidR="009C6833" w:rsidRPr="009C6833" w:rsidRDefault="009C6833" w:rsidP="009C6833">
            <w:pPr>
              <w:jc w:val="center"/>
              <w:rPr>
                <w:rFonts w:eastAsia="Calibri"/>
                <w:szCs w:val="22"/>
                <w:lang w:eastAsia="en-US"/>
              </w:rPr>
            </w:pPr>
            <w:r w:rsidRPr="009C6833">
              <w:rPr>
                <w:rFonts w:eastAsia="Calibri"/>
                <w:szCs w:val="22"/>
                <w:lang w:eastAsia="en-US"/>
              </w:rPr>
              <w:t>Годовой отпуск энергии через трубопровод (расчет), Гкал/год</w:t>
            </w:r>
          </w:p>
        </w:tc>
        <w:tc>
          <w:tcPr>
            <w:tcW w:w="496" w:type="pct"/>
            <w:shd w:val="clear" w:color="auto" w:fill="auto"/>
            <w:vAlign w:val="center"/>
          </w:tcPr>
          <w:p w:rsidR="009C6833" w:rsidRPr="009C6833" w:rsidRDefault="009C6833" w:rsidP="009C6833">
            <w:pPr>
              <w:jc w:val="center"/>
              <w:rPr>
                <w:rFonts w:eastAsia="Calibri"/>
                <w:szCs w:val="22"/>
                <w:lang w:eastAsia="en-US"/>
              </w:rPr>
            </w:pPr>
            <w:r w:rsidRPr="009C6833">
              <w:rPr>
                <w:rFonts w:eastAsia="Calibri"/>
                <w:szCs w:val="22"/>
                <w:lang w:eastAsia="en-US"/>
              </w:rPr>
              <w:t xml:space="preserve">Потери тепла в </w:t>
            </w:r>
            <w:proofErr w:type="spellStart"/>
            <w:r w:rsidRPr="009C6833">
              <w:rPr>
                <w:rFonts w:eastAsia="Calibri"/>
                <w:szCs w:val="22"/>
                <w:lang w:eastAsia="en-US"/>
              </w:rPr>
              <w:t>теплов</w:t>
            </w:r>
            <w:proofErr w:type="spellEnd"/>
            <w:r w:rsidRPr="009C6833">
              <w:rPr>
                <w:rFonts w:eastAsia="Calibri"/>
                <w:szCs w:val="22"/>
                <w:lang w:eastAsia="en-US"/>
              </w:rPr>
              <w:t xml:space="preserve">, </w:t>
            </w:r>
            <w:proofErr w:type="spellStart"/>
            <w:r w:rsidRPr="009C6833">
              <w:rPr>
                <w:rFonts w:eastAsia="Calibri"/>
                <w:szCs w:val="22"/>
                <w:lang w:eastAsia="en-US"/>
              </w:rPr>
              <w:t>ых</w:t>
            </w:r>
            <w:proofErr w:type="spellEnd"/>
            <w:r w:rsidRPr="009C6833">
              <w:rPr>
                <w:rFonts w:eastAsia="Calibri"/>
                <w:szCs w:val="22"/>
                <w:lang w:eastAsia="en-US"/>
              </w:rPr>
              <w:t xml:space="preserve"> сетях</w:t>
            </w:r>
          </w:p>
        </w:tc>
        <w:tc>
          <w:tcPr>
            <w:tcW w:w="777" w:type="pct"/>
            <w:shd w:val="clear" w:color="auto" w:fill="auto"/>
            <w:vAlign w:val="center"/>
          </w:tcPr>
          <w:p w:rsidR="009C6833" w:rsidRPr="009C6833" w:rsidRDefault="009C6833" w:rsidP="009C6833">
            <w:pPr>
              <w:jc w:val="center"/>
              <w:rPr>
                <w:rFonts w:eastAsia="Calibri"/>
                <w:szCs w:val="22"/>
                <w:lang w:eastAsia="en-US"/>
              </w:rPr>
            </w:pPr>
            <w:r w:rsidRPr="009C6833">
              <w:rPr>
                <w:rFonts w:eastAsia="Calibri"/>
                <w:szCs w:val="22"/>
                <w:lang w:eastAsia="en-US"/>
              </w:rPr>
              <w:t>Годовые тепловые потери (расчет)</w:t>
            </w:r>
            <w:proofErr w:type="gramStart"/>
            <w:r w:rsidRPr="009C6833">
              <w:rPr>
                <w:rFonts w:eastAsia="Calibri"/>
                <w:szCs w:val="22"/>
                <w:lang w:eastAsia="en-US"/>
              </w:rPr>
              <w:t>,Г</w:t>
            </w:r>
            <w:proofErr w:type="gramEnd"/>
            <w:r w:rsidRPr="009C6833">
              <w:rPr>
                <w:rFonts w:eastAsia="Calibri"/>
                <w:szCs w:val="22"/>
                <w:lang w:eastAsia="en-US"/>
              </w:rPr>
              <w:t>кал/год</w:t>
            </w:r>
          </w:p>
        </w:tc>
        <w:tc>
          <w:tcPr>
            <w:tcW w:w="594" w:type="pct"/>
            <w:shd w:val="clear" w:color="auto" w:fill="auto"/>
            <w:vAlign w:val="center"/>
          </w:tcPr>
          <w:p w:rsidR="009C6833" w:rsidRPr="009C6833" w:rsidRDefault="009C6833" w:rsidP="009C6833">
            <w:pPr>
              <w:jc w:val="center"/>
              <w:rPr>
                <w:rFonts w:eastAsia="Calibri"/>
                <w:szCs w:val="22"/>
                <w:lang w:eastAsia="en-US"/>
              </w:rPr>
            </w:pPr>
            <w:r w:rsidRPr="009C6833">
              <w:rPr>
                <w:rFonts w:eastAsia="Calibri"/>
                <w:szCs w:val="22"/>
                <w:lang w:eastAsia="en-US"/>
              </w:rPr>
              <w:t>Суммарные тепловые потери на 100 м тепловой сети, Гкал/год</w:t>
            </w:r>
          </w:p>
        </w:tc>
        <w:tc>
          <w:tcPr>
            <w:tcW w:w="657" w:type="pct"/>
            <w:shd w:val="clear" w:color="auto" w:fill="auto"/>
            <w:vAlign w:val="center"/>
          </w:tcPr>
          <w:p w:rsidR="009C6833" w:rsidRPr="009C6833" w:rsidRDefault="009C6833" w:rsidP="009C6833">
            <w:pPr>
              <w:jc w:val="center"/>
              <w:rPr>
                <w:rFonts w:eastAsia="Calibri"/>
                <w:szCs w:val="22"/>
                <w:lang w:eastAsia="en-US"/>
              </w:rPr>
            </w:pPr>
            <w:r w:rsidRPr="009C6833">
              <w:rPr>
                <w:rFonts w:eastAsia="Calibri"/>
                <w:szCs w:val="22"/>
                <w:lang w:eastAsia="en-US"/>
              </w:rPr>
              <w:t xml:space="preserve">Допустимое расстояние двухтрубной теплотрассы постоянного сечения с заданным уровнем потерь, </w:t>
            </w:r>
            <w:proofErr w:type="gramStart"/>
            <w:r w:rsidRPr="009C6833">
              <w:rPr>
                <w:rFonts w:eastAsia="Calibri"/>
                <w:szCs w:val="22"/>
                <w:lang w:eastAsia="en-US"/>
              </w:rPr>
              <w:t>м</w:t>
            </w:r>
            <w:proofErr w:type="gramEnd"/>
          </w:p>
        </w:tc>
      </w:tr>
      <w:tr w:rsidR="009C6833" w:rsidRPr="009C6833" w:rsidTr="00052BFE">
        <w:tc>
          <w:tcPr>
            <w:tcW w:w="581"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2"/>
                <w:szCs w:val="22"/>
                <w:lang w:eastAsia="en-US"/>
              </w:rPr>
              <w:t xml:space="preserve">Котельная </w:t>
            </w:r>
          </w:p>
        </w:tc>
        <w:tc>
          <w:tcPr>
            <w:tcW w:w="704"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0,534</w:t>
            </w:r>
          </w:p>
        </w:tc>
        <w:tc>
          <w:tcPr>
            <w:tcW w:w="530"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0,100</w:t>
            </w:r>
          </w:p>
        </w:tc>
        <w:tc>
          <w:tcPr>
            <w:tcW w:w="661" w:type="pct"/>
            <w:shd w:val="clear" w:color="auto" w:fill="auto"/>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1302,48</w:t>
            </w:r>
          </w:p>
        </w:tc>
        <w:tc>
          <w:tcPr>
            <w:tcW w:w="496" w:type="pct"/>
            <w:shd w:val="clear" w:color="auto" w:fill="auto"/>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20%</w:t>
            </w:r>
          </w:p>
        </w:tc>
        <w:tc>
          <w:tcPr>
            <w:tcW w:w="777"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260,50</w:t>
            </w:r>
          </w:p>
        </w:tc>
        <w:tc>
          <w:tcPr>
            <w:tcW w:w="594"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46,8</w:t>
            </w:r>
          </w:p>
        </w:tc>
        <w:tc>
          <w:tcPr>
            <w:tcW w:w="657"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556,6</w:t>
            </w:r>
          </w:p>
        </w:tc>
      </w:tr>
    </w:tbl>
    <w:p w:rsidR="009C6833" w:rsidRPr="009C6833" w:rsidRDefault="009C6833" w:rsidP="009C6833">
      <w:pPr>
        <w:spacing w:line="276" w:lineRule="auto"/>
        <w:rPr>
          <w:rFonts w:eastAsia="Calibri"/>
          <w:sz w:val="24"/>
          <w:szCs w:val="22"/>
          <w:lang w:eastAsia="en-US"/>
        </w:rPr>
      </w:pPr>
    </w:p>
    <w:p w:rsidR="009C6833" w:rsidRPr="009C6833" w:rsidRDefault="009C6833" w:rsidP="009C6833">
      <w:pPr>
        <w:keepNext/>
        <w:keepLines/>
        <w:spacing w:after="120" w:line="276" w:lineRule="auto"/>
        <w:jc w:val="center"/>
        <w:outlineLvl w:val="0"/>
        <w:rPr>
          <w:b/>
          <w:bCs/>
          <w:caps/>
          <w:sz w:val="24"/>
          <w:szCs w:val="28"/>
          <w:lang w:eastAsia="en-US"/>
        </w:rPr>
      </w:pPr>
      <w:bookmarkStart w:id="78" w:name="_Toc521662905"/>
      <w:r w:rsidRPr="009C6833">
        <w:rPr>
          <w:b/>
          <w:bCs/>
          <w:caps/>
          <w:sz w:val="24"/>
          <w:szCs w:val="28"/>
          <w:lang w:eastAsia="en-US"/>
        </w:rPr>
        <w:t xml:space="preserve">РАЗДЕЛ 3. </w:t>
      </w:r>
      <w:r w:rsidRPr="009C6833">
        <w:rPr>
          <w:b/>
          <w:bCs/>
          <w:sz w:val="24"/>
          <w:szCs w:val="28"/>
          <w:lang w:eastAsia="en-US"/>
        </w:rPr>
        <w:t>СУЩЕСТВУЮЩИЕ И</w:t>
      </w:r>
      <w:r w:rsidRPr="009C6833">
        <w:rPr>
          <w:b/>
          <w:bCs/>
          <w:caps/>
          <w:sz w:val="24"/>
          <w:szCs w:val="28"/>
          <w:lang w:eastAsia="en-US"/>
        </w:rPr>
        <w:t xml:space="preserve"> ПЕРСПЕКТИВНЫЕ БАЛАНСЫ ТЕПЛОНОСИТЕЛЯ</w:t>
      </w:r>
      <w:bookmarkEnd w:id="28"/>
      <w:bookmarkEnd w:id="78"/>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79" w:name="_Toc422303812"/>
      <w:bookmarkStart w:id="80" w:name="_Toc521662906"/>
      <w:r w:rsidRPr="009C6833">
        <w:rPr>
          <w:b/>
          <w:bCs/>
          <w:sz w:val="24"/>
          <w:szCs w:val="24"/>
          <w:lang w:eastAsia="en-US"/>
        </w:rPr>
        <w:t>3.1 Существующие и п</w:t>
      </w:r>
      <w:r w:rsidRPr="009C6833">
        <w:rPr>
          <w:b/>
          <w:bCs/>
          <w:sz w:val="24"/>
          <w:szCs w:val="26"/>
          <w:lang w:eastAsia="en-US"/>
        </w:rPr>
        <w:t xml:space="preserve">ерспективные балансы производительности водоподготовительных установок и максимального потребления теплоносителя </w:t>
      </w:r>
      <w:proofErr w:type="spellStart"/>
      <w:r w:rsidRPr="009C6833">
        <w:rPr>
          <w:b/>
          <w:bCs/>
          <w:sz w:val="24"/>
          <w:szCs w:val="26"/>
          <w:lang w:eastAsia="en-US"/>
        </w:rPr>
        <w:t>теплопотребляющими</w:t>
      </w:r>
      <w:proofErr w:type="spellEnd"/>
      <w:r w:rsidRPr="009C6833">
        <w:rPr>
          <w:b/>
          <w:bCs/>
          <w:sz w:val="24"/>
          <w:szCs w:val="26"/>
          <w:lang w:eastAsia="en-US"/>
        </w:rPr>
        <w:t xml:space="preserve"> установками потребителей</w:t>
      </w:r>
      <w:bookmarkEnd w:id="79"/>
      <w:bookmarkEnd w:id="80"/>
    </w:p>
    <w:p w:rsidR="009C6833" w:rsidRPr="009C6833" w:rsidRDefault="009C6833" w:rsidP="009C6833">
      <w:pPr>
        <w:ind w:firstLine="567"/>
        <w:jc w:val="both"/>
        <w:rPr>
          <w:rFonts w:eastAsia="Calibri"/>
          <w:sz w:val="24"/>
          <w:szCs w:val="24"/>
          <w:lang w:eastAsia="en-US"/>
        </w:rPr>
      </w:pPr>
      <w:r w:rsidRPr="009C6833">
        <w:rPr>
          <w:rFonts w:eastAsia="Calibri"/>
          <w:sz w:val="24"/>
          <w:szCs w:val="24"/>
          <w:lang w:eastAsia="en-US"/>
        </w:rPr>
        <w:t>Водоподготовительных установок в котельной не предусмотрено. 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9C6833" w:rsidRPr="009C6833" w:rsidRDefault="009C6833" w:rsidP="009C6833">
      <w:pPr>
        <w:ind w:firstLine="567"/>
        <w:jc w:val="both"/>
        <w:rPr>
          <w:rFonts w:eastAsia="Calibri"/>
          <w:sz w:val="24"/>
          <w:szCs w:val="22"/>
          <w:lang w:eastAsia="en-US"/>
        </w:rPr>
      </w:pPr>
      <w:r w:rsidRPr="009C6833">
        <w:rPr>
          <w:rFonts w:eastAsia="Calibri"/>
          <w:sz w:val="24"/>
          <w:szCs w:val="24"/>
          <w:lang w:eastAsia="en-US"/>
        </w:rPr>
        <w:t>У</w:t>
      </w:r>
      <w:r w:rsidRPr="009C6833">
        <w:rPr>
          <w:rFonts w:eastAsia="Calibri"/>
          <w:sz w:val="24"/>
          <w:szCs w:val="22"/>
          <w:lang w:eastAsia="en-US"/>
        </w:rPr>
        <w:t>стройства, обеспечивающие контроль и регулирование содержания кислорода в теплоносителе, не установлены. Последнее не обеспечивает требуемой долговечности работы тепловых сетей.</w:t>
      </w:r>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81" w:name="_Toc422303813"/>
      <w:bookmarkStart w:id="82" w:name="_Toc521662907"/>
      <w:r w:rsidRPr="009C6833">
        <w:rPr>
          <w:b/>
          <w:bCs/>
          <w:sz w:val="24"/>
          <w:szCs w:val="26"/>
          <w:lang w:eastAsia="en-US"/>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81"/>
      <w:bookmarkEnd w:id="82"/>
    </w:p>
    <w:p w:rsidR="009C6833" w:rsidRPr="009C6833" w:rsidRDefault="009C6833" w:rsidP="009C6833">
      <w:pPr>
        <w:suppressAutoHyphens/>
        <w:ind w:firstLine="567"/>
        <w:jc w:val="both"/>
        <w:rPr>
          <w:rFonts w:eastAsia="Calibri"/>
          <w:sz w:val="24"/>
          <w:szCs w:val="24"/>
          <w:lang w:eastAsia="ar-SA"/>
        </w:rPr>
      </w:pPr>
      <w:r w:rsidRPr="009C6833">
        <w:rPr>
          <w:rFonts w:eastAsia="Calibri"/>
          <w:sz w:val="24"/>
          <w:szCs w:val="24"/>
          <w:lang w:eastAsia="ar-SA"/>
        </w:rPr>
        <w:t>Потери теплоносителя обосновываются только аварийными и технологическими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9C6833" w:rsidRPr="009C6833" w:rsidRDefault="009C6833" w:rsidP="009C6833">
      <w:pPr>
        <w:suppressAutoHyphens/>
        <w:ind w:firstLine="567"/>
        <w:jc w:val="both"/>
        <w:rPr>
          <w:rFonts w:eastAsia="Calibri"/>
          <w:sz w:val="24"/>
          <w:szCs w:val="24"/>
          <w:lang w:eastAsia="ar-SA"/>
        </w:rPr>
      </w:pPr>
    </w:p>
    <w:p w:rsidR="009C6833" w:rsidRPr="009C6833" w:rsidRDefault="009C6833" w:rsidP="009C6833">
      <w:pPr>
        <w:keepNext/>
        <w:keepLines/>
        <w:spacing w:after="120" w:line="276" w:lineRule="auto"/>
        <w:jc w:val="center"/>
        <w:outlineLvl w:val="0"/>
        <w:rPr>
          <w:b/>
          <w:bCs/>
          <w:caps/>
          <w:sz w:val="24"/>
          <w:szCs w:val="24"/>
          <w:lang w:eastAsia="ar-SA"/>
        </w:rPr>
      </w:pPr>
      <w:bookmarkStart w:id="83" w:name="_Toc521662908"/>
      <w:r w:rsidRPr="009C6833">
        <w:rPr>
          <w:b/>
          <w:bCs/>
          <w:caps/>
          <w:sz w:val="24"/>
          <w:szCs w:val="28"/>
          <w:lang w:eastAsia="en-US"/>
        </w:rPr>
        <w:t xml:space="preserve">РАЗДЕЛ 4. </w:t>
      </w:r>
      <w:r w:rsidRPr="009C6833">
        <w:rPr>
          <w:b/>
          <w:bCs/>
          <w:sz w:val="24"/>
          <w:szCs w:val="28"/>
          <w:shd w:val="clear" w:color="auto" w:fill="FFFFFF"/>
          <w:lang w:eastAsia="en-US"/>
        </w:rPr>
        <w:t xml:space="preserve">ОСНОВНЫЕ ПОЛОЖЕНИЯ </w:t>
      </w:r>
      <w:proofErr w:type="gramStart"/>
      <w:r w:rsidRPr="009C6833">
        <w:rPr>
          <w:b/>
          <w:bCs/>
          <w:sz w:val="24"/>
          <w:szCs w:val="28"/>
          <w:shd w:val="clear" w:color="auto" w:fill="FFFFFF"/>
          <w:lang w:eastAsia="en-US"/>
        </w:rPr>
        <w:t>МАСТЕР-ПЛАНА</w:t>
      </w:r>
      <w:proofErr w:type="gramEnd"/>
      <w:r w:rsidRPr="009C6833">
        <w:rPr>
          <w:b/>
          <w:bCs/>
          <w:sz w:val="24"/>
          <w:szCs w:val="28"/>
          <w:shd w:val="clear" w:color="auto" w:fill="FFFFFF"/>
          <w:lang w:eastAsia="en-US"/>
        </w:rPr>
        <w:t xml:space="preserve"> РАЗВИТИЯ СИСТЕМ ТЕПЛОСНАБЖЕНИЯ ПОСЕЛЕНИЯ, ГОРОДСКОГО ОКРУГА, ГОРОДА ФЕДЕРАЛЬНОГО ЗНАЧЕНИЯ</w:t>
      </w:r>
      <w:bookmarkEnd w:id="83"/>
    </w:p>
    <w:p w:rsidR="009C6833" w:rsidRPr="009C6833" w:rsidRDefault="009C6833" w:rsidP="009C6833">
      <w:pPr>
        <w:keepNext/>
        <w:keepLines/>
        <w:spacing w:before="200"/>
        <w:ind w:firstLine="709"/>
        <w:jc w:val="both"/>
        <w:outlineLvl w:val="1"/>
        <w:rPr>
          <w:b/>
          <w:bCs/>
          <w:sz w:val="24"/>
          <w:szCs w:val="26"/>
          <w:lang w:eastAsia="en-US"/>
        </w:rPr>
      </w:pPr>
      <w:bookmarkStart w:id="84" w:name="_Toc521421704"/>
      <w:bookmarkStart w:id="85" w:name="_Toc521662909"/>
      <w:r w:rsidRPr="009C6833">
        <w:rPr>
          <w:b/>
          <w:bCs/>
          <w:sz w:val="24"/>
          <w:szCs w:val="26"/>
          <w:lang w:eastAsia="en-US"/>
        </w:rPr>
        <w:t>4.1 Описание сценариев развития теплоснабжения поселения, городского округа, города федерального значения;</w:t>
      </w:r>
      <w:bookmarkEnd w:id="84"/>
      <w:bookmarkEnd w:id="85"/>
    </w:p>
    <w:p w:rsidR="009C6833" w:rsidRPr="009C6833" w:rsidRDefault="009C6833" w:rsidP="009C6833">
      <w:pPr>
        <w:tabs>
          <w:tab w:val="left" w:pos="0"/>
        </w:tabs>
        <w:ind w:firstLine="709"/>
        <w:jc w:val="both"/>
        <w:rPr>
          <w:sz w:val="24"/>
          <w:szCs w:val="24"/>
        </w:rPr>
      </w:pPr>
      <w:r w:rsidRPr="009C6833">
        <w:rPr>
          <w:sz w:val="24"/>
          <w:szCs w:val="24"/>
        </w:rPr>
        <w:t xml:space="preserve">Планом развития поселения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Снижение  тепловой нагрузки  жилищно-коммунального  сектора  в  сетевой  воде за  счет  сноса  жилого  фонда  </w:t>
      </w:r>
      <w:proofErr w:type="gramStart"/>
      <w:r w:rsidRPr="009C6833">
        <w:rPr>
          <w:sz w:val="24"/>
          <w:szCs w:val="24"/>
        </w:rPr>
        <w:t>в</w:t>
      </w:r>
      <w:proofErr w:type="gramEnd"/>
      <w:r w:rsidRPr="009C6833">
        <w:rPr>
          <w:sz w:val="24"/>
          <w:szCs w:val="24"/>
        </w:rPr>
        <w:t xml:space="preserve">  не  планируется.</w:t>
      </w:r>
    </w:p>
    <w:p w:rsidR="009C6833" w:rsidRPr="009C6833" w:rsidRDefault="009C6833" w:rsidP="009C6833">
      <w:pPr>
        <w:ind w:firstLine="567"/>
        <w:jc w:val="both"/>
        <w:rPr>
          <w:rFonts w:eastAsia="Calibri"/>
          <w:sz w:val="24"/>
          <w:szCs w:val="24"/>
          <w:lang w:eastAsia="en-US"/>
        </w:rPr>
      </w:pPr>
    </w:p>
    <w:p w:rsidR="009C6833" w:rsidRPr="009C6833" w:rsidRDefault="009C6833" w:rsidP="009C6833">
      <w:pPr>
        <w:keepNext/>
        <w:keepLines/>
        <w:spacing w:before="200"/>
        <w:ind w:firstLine="709"/>
        <w:jc w:val="both"/>
        <w:outlineLvl w:val="1"/>
        <w:rPr>
          <w:b/>
          <w:bCs/>
          <w:sz w:val="24"/>
          <w:szCs w:val="26"/>
          <w:lang w:eastAsia="en-US"/>
        </w:rPr>
      </w:pPr>
      <w:bookmarkStart w:id="86" w:name="_Toc521421705"/>
      <w:bookmarkStart w:id="87" w:name="_Toc521662910"/>
      <w:r w:rsidRPr="009C6833">
        <w:rPr>
          <w:b/>
          <w:bCs/>
          <w:sz w:val="24"/>
          <w:szCs w:val="26"/>
          <w:lang w:eastAsia="en-US"/>
        </w:rPr>
        <w:t>4.2 Обоснование выбора приоритетного сценария развития теплоснабжения поселения, городского округа, города федерального значения</w:t>
      </w:r>
      <w:bookmarkEnd w:id="86"/>
      <w:bookmarkEnd w:id="87"/>
    </w:p>
    <w:p w:rsidR="009C6833" w:rsidRPr="009C6833" w:rsidRDefault="009C6833" w:rsidP="009C6833">
      <w:pPr>
        <w:ind w:firstLine="567"/>
        <w:jc w:val="both"/>
        <w:rPr>
          <w:rFonts w:eastAsia="Calibri"/>
          <w:sz w:val="24"/>
          <w:szCs w:val="24"/>
          <w:lang w:eastAsia="en-US"/>
        </w:rPr>
      </w:pPr>
      <w:r w:rsidRPr="009C6833">
        <w:rPr>
          <w:rFonts w:eastAsia="Calibri"/>
          <w:sz w:val="24"/>
          <w:szCs w:val="24"/>
          <w:lang w:eastAsia="en-US"/>
        </w:rPr>
        <w:t>Основным направление развития системы централизованного теплоснабжения выбрано реализация мероприятий по сохранению существующей системы, с проведением работ по модернизации устаревшего оборудования и заменой ветхих участков тепловых сетей.</w:t>
      </w:r>
    </w:p>
    <w:p w:rsidR="009C6833" w:rsidRPr="009C6833" w:rsidRDefault="009C6833" w:rsidP="009C6833">
      <w:pPr>
        <w:suppressAutoHyphens/>
        <w:ind w:firstLine="567"/>
        <w:jc w:val="both"/>
        <w:rPr>
          <w:rFonts w:eastAsia="Calibri"/>
          <w:sz w:val="24"/>
          <w:szCs w:val="24"/>
          <w:lang w:eastAsia="ar-SA"/>
        </w:rPr>
      </w:pPr>
    </w:p>
    <w:p w:rsidR="009C6833" w:rsidRPr="009C6833" w:rsidRDefault="009C6833" w:rsidP="009C6833">
      <w:pPr>
        <w:keepNext/>
        <w:keepLines/>
        <w:spacing w:after="120" w:line="276" w:lineRule="auto"/>
        <w:jc w:val="center"/>
        <w:outlineLvl w:val="0"/>
        <w:rPr>
          <w:b/>
          <w:bCs/>
          <w:caps/>
          <w:sz w:val="24"/>
          <w:szCs w:val="28"/>
          <w:lang w:eastAsia="en-US"/>
        </w:rPr>
      </w:pPr>
      <w:bookmarkStart w:id="88" w:name="_Toc422303814"/>
      <w:bookmarkStart w:id="89" w:name="_Toc521662911"/>
      <w:r w:rsidRPr="009C6833">
        <w:rPr>
          <w:b/>
          <w:bCs/>
          <w:caps/>
          <w:sz w:val="24"/>
          <w:szCs w:val="28"/>
          <w:lang w:eastAsia="en-US"/>
        </w:rPr>
        <w:t>РАЗДЕЛ 5. ПРЕДЛОЖЕНИЯ ПО СТРОИТЕЛЬСТВУ, РЕКОНСТРУКЦИИ И ТЕХНИЧЕСКОМУ ПЕРЕВООРУЖЕНИЮ ИСТОЧНИКОВ ТЕПЛОВОЙ ЭНЕРГИИ.</w:t>
      </w:r>
      <w:bookmarkEnd w:id="88"/>
      <w:bookmarkEnd w:id="89"/>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90" w:name="_Toc422303815"/>
      <w:bookmarkStart w:id="91" w:name="_Toc521662912"/>
      <w:r w:rsidRPr="009C6833">
        <w:rPr>
          <w:b/>
          <w:bCs/>
          <w:sz w:val="24"/>
          <w:szCs w:val="26"/>
          <w:lang w:eastAsia="en-US"/>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90"/>
      <w:bookmarkEnd w:id="91"/>
    </w:p>
    <w:p w:rsidR="009C6833" w:rsidRPr="009C6833" w:rsidRDefault="009C6833" w:rsidP="009C6833">
      <w:pPr>
        <w:suppressAutoHyphens/>
        <w:ind w:firstLine="567"/>
        <w:jc w:val="both"/>
        <w:rPr>
          <w:rFonts w:eastAsia="Calibri"/>
          <w:sz w:val="24"/>
          <w:szCs w:val="24"/>
          <w:lang w:eastAsia="ar-SA"/>
        </w:rPr>
      </w:pPr>
      <w:r w:rsidRPr="009C6833">
        <w:rPr>
          <w:rFonts w:eastAsia="Calibri"/>
          <w:sz w:val="24"/>
          <w:szCs w:val="24"/>
          <w:lang w:eastAsia="ar-SA"/>
        </w:rPr>
        <w:t>Существующих и планируемых к подключению на период до 2039 г. тепловых нагрузок системы теплоснабжения п. Зимстан, для которых отсутствует возможность передачи тепловой энергии от существующих источников, не имеется.</w:t>
      </w:r>
    </w:p>
    <w:p w:rsidR="009C6833" w:rsidRPr="009C6833" w:rsidRDefault="009C6833" w:rsidP="009C6833">
      <w:pPr>
        <w:suppressAutoHyphens/>
        <w:ind w:firstLine="567"/>
        <w:jc w:val="both"/>
        <w:rPr>
          <w:rFonts w:eastAsia="Calibri"/>
          <w:sz w:val="24"/>
          <w:szCs w:val="24"/>
          <w:lang w:eastAsia="ar-SA"/>
        </w:rPr>
      </w:pPr>
      <w:r w:rsidRPr="009C6833">
        <w:rPr>
          <w:rFonts w:eastAsia="Calibri"/>
          <w:sz w:val="24"/>
          <w:szCs w:val="24"/>
          <w:lang w:eastAsia="ar-SA"/>
        </w:rPr>
        <w:t>Подключение объекта теплоснабжения при нахождении его в зоне действия существующего теплогенерирующего источника, имеющего необходимый резерв, рекомендуется производить к имеющейся котельной.</w:t>
      </w:r>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92" w:name="_Toc422303816"/>
      <w:bookmarkStart w:id="93" w:name="_Toc521662913"/>
      <w:r w:rsidRPr="009C6833">
        <w:rPr>
          <w:b/>
          <w:bCs/>
          <w:sz w:val="24"/>
          <w:szCs w:val="26"/>
          <w:lang w:eastAsia="en-US"/>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92"/>
      <w:bookmarkEnd w:id="93"/>
    </w:p>
    <w:p w:rsidR="009C6833" w:rsidRPr="009C6833" w:rsidRDefault="009C6833" w:rsidP="009C6833">
      <w:pPr>
        <w:suppressAutoHyphens/>
        <w:ind w:firstLine="567"/>
        <w:jc w:val="both"/>
        <w:rPr>
          <w:rFonts w:eastAsia="Calibri"/>
          <w:sz w:val="24"/>
          <w:szCs w:val="24"/>
          <w:lang w:eastAsia="ar-SA"/>
        </w:rPr>
      </w:pPr>
      <w:r w:rsidRPr="009C6833">
        <w:rPr>
          <w:rFonts w:eastAsia="Calibri"/>
          <w:sz w:val="24"/>
          <w:szCs w:val="24"/>
          <w:lang w:eastAsia="ar-SA"/>
        </w:rPr>
        <w:t>Для обеспечения перспективной тепловой нагрузки нет необходимости в реконструкции котельной. На котельной имеется достаточный резерв располагаемой мощности.</w:t>
      </w:r>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94" w:name="_Toc422303817"/>
      <w:bookmarkStart w:id="95" w:name="_Toc521662914"/>
      <w:r w:rsidRPr="009C6833">
        <w:rPr>
          <w:b/>
          <w:bCs/>
          <w:sz w:val="24"/>
          <w:szCs w:val="26"/>
          <w:lang w:eastAsia="en-US"/>
        </w:rPr>
        <w:t xml:space="preserve">5.3 Предложения по техническому перевооружению источников тепловой энергии с целью </w:t>
      </w:r>
      <w:proofErr w:type="gramStart"/>
      <w:r w:rsidRPr="009C6833">
        <w:rPr>
          <w:b/>
          <w:bCs/>
          <w:sz w:val="24"/>
          <w:szCs w:val="26"/>
          <w:lang w:eastAsia="en-US"/>
        </w:rPr>
        <w:t>повышения эффективности работы систем теплоснабжения</w:t>
      </w:r>
      <w:proofErr w:type="gramEnd"/>
      <w:r w:rsidRPr="009C6833">
        <w:rPr>
          <w:b/>
          <w:bCs/>
          <w:sz w:val="24"/>
          <w:szCs w:val="26"/>
          <w:lang w:eastAsia="en-US"/>
        </w:rPr>
        <w:t>.</w:t>
      </w:r>
      <w:bookmarkEnd w:id="94"/>
      <w:bookmarkEnd w:id="95"/>
    </w:p>
    <w:p w:rsidR="009C6833" w:rsidRPr="009C6833" w:rsidRDefault="009C6833" w:rsidP="009C6833">
      <w:pPr>
        <w:ind w:firstLine="709"/>
        <w:rPr>
          <w:sz w:val="24"/>
          <w:szCs w:val="24"/>
        </w:rPr>
      </w:pPr>
      <w:r w:rsidRPr="009C6833">
        <w:rPr>
          <w:sz w:val="24"/>
          <w:szCs w:val="24"/>
        </w:rPr>
        <w:t>Основной целью разработки схем теплоснабжения является повышение энергетической эффективности системы теплоснабжения, что в конечном виде приводит к эффективному использованию ресурсов теплоисточников, сокращению потерь тепла и, следовательно, к сокращению платежей конечных потребителей тепловой энергии.</w:t>
      </w:r>
    </w:p>
    <w:p w:rsidR="009C6833" w:rsidRPr="009C6833" w:rsidRDefault="009C6833" w:rsidP="009C6833">
      <w:pPr>
        <w:ind w:firstLine="709"/>
        <w:rPr>
          <w:sz w:val="24"/>
          <w:szCs w:val="24"/>
        </w:rPr>
      </w:pPr>
      <w:r w:rsidRPr="009C6833">
        <w:rPr>
          <w:sz w:val="24"/>
          <w:szCs w:val="24"/>
        </w:rPr>
        <w:t>Основными направлениями развития систем теплоснабжения Сельского поселения «Зимстан» являются:</w:t>
      </w:r>
    </w:p>
    <w:p w:rsidR="009C6833" w:rsidRPr="009C6833" w:rsidRDefault="009C6833" w:rsidP="009C6833">
      <w:pPr>
        <w:numPr>
          <w:ilvl w:val="0"/>
          <w:numId w:val="19"/>
        </w:numPr>
        <w:tabs>
          <w:tab w:val="left" w:pos="1134"/>
        </w:tabs>
        <w:autoSpaceDE w:val="0"/>
        <w:autoSpaceDN w:val="0"/>
        <w:adjustRightInd w:val="0"/>
        <w:spacing w:line="276" w:lineRule="auto"/>
        <w:ind w:firstLine="709"/>
        <w:contextualSpacing/>
        <w:jc w:val="both"/>
        <w:rPr>
          <w:sz w:val="24"/>
          <w:szCs w:val="24"/>
        </w:rPr>
      </w:pPr>
      <w:r w:rsidRPr="009C6833">
        <w:rPr>
          <w:sz w:val="24"/>
          <w:szCs w:val="24"/>
        </w:rPr>
        <w:t>Проведение осмотров, текущих и плановых ремонтов котельного оборудования;</w:t>
      </w:r>
    </w:p>
    <w:p w:rsidR="009C6833" w:rsidRPr="009C6833" w:rsidRDefault="009C6833" w:rsidP="009C6833">
      <w:pPr>
        <w:numPr>
          <w:ilvl w:val="0"/>
          <w:numId w:val="19"/>
        </w:numPr>
        <w:tabs>
          <w:tab w:val="left" w:pos="1134"/>
        </w:tabs>
        <w:autoSpaceDE w:val="0"/>
        <w:autoSpaceDN w:val="0"/>
        <w:adjustRightInd w:val="0"/>
        <w:spacing w:before="5" w:line="276" w:lineRule="auto"/>
        <w:ind w:firstLine="709"/>
        <w:contextualSpacing/>
        <w:rPr>
          <w:sz w:val="24"/>
          <w:szCs w:val="24"/>
        </w:rPr>
      </w:pPr>
      <w:r w:rsidRPr="009C6833">
        <w:rPr>
          <w:sz w:val="24"/>
          <w:szCs w:val="24"/>
        </w:rPr>
        <w:lastRenderedPageBreak/>
        <w:t xml:space="preserve">Содержание в чистоте наружных и внутренних поверхностей нагрева </w:t>
      </w:r>
      <w:proofErr w:type="spellStart"/>
      <w:r w:rsidRPr="009C6833">
        <w:rPr>
          <w:sz w:val="24"/>
          <w:szCs w:val="24"/>
        </w:rPr>
        <w:t>котлоагрегатов</w:t>
      </w:r>
      <w:proofErr w:type="spellEnd"/>
      <w:r w:rsidRPr="009C6833">
        <w:rPr>
          <w:sz w:val="24"/>
          <w:szCs w:val="24"/>
        </w:rPr>
        <w:t>;</w:t>
      </w:r>
    </w:p>
    <w:p w:rsidR="009C6833" w:rsidRPr="009C6833" w:rsidRDefault="009C6833" w:rsidP="009C6833">
      <w:pPr>
        <w:numPr>
          <w:ilvl w:val="0"/>
          <w:numId w:val="19"/>
        </w:numPr>
        <w:tabs>
          <w:tab w:val="left" w:pos="1134"/>
        </w:tabs>
        <w:autoSpaceDE w:val="0"/>
        <w:autoSpaceDN w:val="0"/>
        <w:adjustRightInd w:val="0"/>
        <w:spacing w:before="5" w:line="276" w:lineRule="auto"/>
        <w:ind w:firstLine="709"/>
        <w:contextualSpacing/>
        <w:jc w:val="both"/>
        <w:rPr>
          <w:sz w:val="24"/>
          <w:szCs w:val="24"/>
        </w:rPr>
      </w:pPr>
      <w:r w:rsidRPr="009C6833">
        <w:rPr>
          <w:sz w:val="24"/>
          <w:szCs w:val="24"/>
        </w:rPr>
        <w:t xml:space="preserve">Устранение присосов воздуха в газоходах и обмуровках через трещины и </w:t>
      </w:r>
      <w:proofErr w:type="spellStart"/>
      <w:r w:rsidRPr="009C6833">
        <w:rPr>
          <w:sz w:val="24"/>
          <w:szCs w:val="24"/>
        </w:rPr>
        <w:t>неплотности</w:t>
      </w:r>
      <w:proofErr w:type="spellEnd"/>
      <w:r w:rsidRPr="009C6833">
        <w:rPr>
          <w:sz w:val="24"/>
          <w:szCs w:val="24"/>
        </w:rPr>
        <w:t>;</w:t>
      </w:r>
    </w:p>
    <w:p w:rsidR="009C6833" w:rsidRPr="009C6833" w:rsidRDefault="009C6833" w:rsidP="009C6833">
      <w:pPr>
        <w:numPr>
          <w:ilvl w:val="0"/>
          <w:numId w:val="19"/>
        </w:numPr>
        <w:tabs>
          <w:tab w:val="left" w:pos="1134"/>
        </w:tabs>
        <w:autoSpaceDE w:val="0"/>
        <w:autoSpaceDN w:val="0"/>
        <w:adjustRightInd w:val="0"/>
        <w:spacing w:before="5" w:line="276" w:lineRule="auto"/>
        <w:ind w:firstLine="709"/>
        <w:contextualSpacing/>
        <w:jc w:val="both"/>
        <w:rPr>
          <w:sz w:val="24"/>
          <w:szCs w:val="24"/>
        </w:rPr>
      </w:pPr>
      <w:r w:rsidRPr="009C6833">
        <w:rPr>
          <w:sz w:val="24"/>
          <w:szCs w:val="24"/>
        </w:rPr>
        <w:t>Теплоизоляция наружных поверхностей котлов и теплопроводов, уплотнение клапанов и тракта котлов (температура на поверхности обмуровки не должна превышать 55 °С);</w:t>
      </w:r>
    </w:p>
    <w:p w:rsidR="009C6833" w:rsidRPr="009C6833" w:rsidRDefault="009C6833" w:rsidP="009C6833">
      <w:pPr>
        <w:numPr>
          <w:ilvl w:val="0"/>
          <w:numId w:val="19"/>
        </w:numPr>
        <w:tabs>
          <w:tab w:val="left" w:pos="1134"/>
        </w:tabs>
        <w:autoSpaceDE w:val="0"/>
        <w:autoSpaceDN w:val="0"/>
        <w:adjustRightInd w:val="0"/>
        <w:spacing w:line="276" w:lineRule="auto"/>
        <w:ind w:firstLine="709"/>
        <w:contextualSpacing/>
        <w:jc w:val="both"/>
        <w:rPr>
          <w:sz w:val="24"/>
          <w:szCs w:val="24"/>
        </w:rPr>
      </w:pPr>
      <w:r w:rsidRPr="009C6833">
        <w:rPr>
          <w:sz w:val="24"/>
          <w:szCs w:val="24"/>
        </w:rPr>
        <w:t>Установка систем учета тепла у потребителей;</w:t>
      </w:r>
    </w:p>
    <w:p w:rsidR="009C6833" w:rsidRPr="009C6833" w:rsidRDefault="009C6833" w:rsidP="009C6833">
      <w:pPr>
        <w:numPr>
          <w:ilvl w:val="0"/>
          <w:numId w:val="19"/>
        </w:numPr>
        <w:tabs>
          <w:tab w:val="left" w:pos="1134"/>
        </w:tabs>
        <w:autoSpaceDE w:val="0"/>
        <w:autoSpaceDN w:val="0"/>
        <w:adjustRightInd w:val="0"/>
        <w:spacing w:line="276" w:lineRule="auto"/>
        <w:ind w:firstLine="709"/>
        <w:contextualSpacing/>
        <w:jc w:val="both"/>
        <w:rPr>
          <w:rFonts w:eastAsia="Calibri"/>
          <w:sz w:val="24"/>
          <w:szCs w:val="22"/>
          <w:lang w:eastAsia="en-US"/>
        </w:rPr>
      </w:pPr>
      <w:r w:rsidRPr="009C6833">
        <w:rPr>
          <w:sz w:val="24"/>
          <w:szCs w:val="24"/>
        </w:rPr>
        <w:t>Поддержание оптимального водно-химического режима источников теплоснабжения. Несоблюдение ведения водно-химического режима на источниках теплоснабжения приводит к загрязнению поверхностей нагрева котлов, точечной коррозии тепловых сетей, перерасходу топлива на выработку тепловой энергии, увеличению гидравлического сопротивления котлов и, как следствие увеличение расхода электрической энергии и топлива;</w:t>
      </w:r>
    </w:p>
    <w:p w:rsidR="009C6833" w:rsidRPr="009C6833" w:rsidRDefault="009C6833" w:rsidP="009C6833">
      <w:pPr>
        <w:keepNext/>
        <w:keepLines/>
        <w:spacing w:before="200"/>
        <w:ind w:firstLine="709"/>
        <w:jc w:val="both"/>
        <w:outlineLvl w:val="1"/>
        <w:rPr>
          <w:b/>
          <w:bCs/>
          <w:sz w:val="24"/>
          <w:szCs w:val="26"/>
          <w:lang w:eastAsia="ar-SA"/>
        </w:rPr>
      </w:pPr>
      <w:bookmarkStart w:id="96" w:name="_Toc521421710"/>
      <w:bookmarkStart w:id="97" w:name="_Toc521662915"/>
      <w:bookmarkStart w:id="98" w:name="_Toc422303818"/>
      <w:r w:rsidRPr="009C6833">
        <w:rPr>
          <w:b/>
          <w:bCs/>
          <w:sz w:val="24"/>
          <w:szCs w:val="26"/>
          <w:lang w:eastAsia="ar-SA"/>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96"/>
      <w:bookmarkEnd w:id="97"/>
    </w:p>
    <w:p w:rsidR="009C6833" w:rsidRPr="009C6833" w:rsidRDefault="009C6833" w:rsidP="009C6833">
      <w:pPr>
        <w:tabs>
          <w:tab w:val="left" w:pos="0"/>
        </w:tabs>
        <w:ind w:firstLine="709"/>
        <w:jc w:val="both"/>
        <w:rPr>
          <w:sz w:val="24"/>
          <w:szCs w:val="24"/>
        </w:rPr>
      </w:pPr>
      <w:r w:rsidRPr="009C6833">
        <w:rPr>
          <w:sz w:val="24"/>
          <w:szCs w:val="24"/>
        </w:rPr>
        <w:t>В  настоящее  время  на территории поселения источники  тепловой  энергии  с комбинированным производством тепловой и электрической энергии отсутствуют.</w:t>
      </w:r>
    </w:p>
    <w:p w:rsidR="009C6833" w:rsidRPr="009C6833" w:rsidRDefault="009C6833" w:rsidP="009C6833">
      <w:pPr>
        <w:keepNext/>
        <w:keepLines/>
        <w:spacing w:before="200"/>
        <w:ind w:firstLine="709"/>
        <w:jc w:val="both"/>
        <w:outlineLvl w:val="1"/>
        <w:rPr>
          <w:b/>
          <w:bCs/>
          <w:sz w:val="24"/>
          <w:szCs w:val="26"/>
          <w:lang w:eastAsia="en-US"/>
        </w:rPr>
      </w:pPr>
      <w:bookmarkStart w:id="99" w:name="_Toc521421711"/>
      <w:bookmarkStart w:id="100" w:name="_Toc521662916"/>
      <w:r w:rsidRPr="009C6833">
        <w:rPr>
          <w:b/>
          <w:bCs/>
          <w:sz w:val="24"/>
          <w:szCs w:val="26"/>
          <w:lang w:eastAsia="en-US"/>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99"/>
      <w:bookmarkEnd w:id="100"/>
    </w:p>
    <w:p w:rsidR="009C6833" w:rsidRPr="009C6833" w:rsidRDefault="009C6833" w:rsidP="009C6833">
      <w:pPr>
        <w:suppressAutoHyphens/>
        <w:ind w:firstLine="567"/>
        <w:jc w:val="both"/>
        <w:rPr>
          <w:rFonts w:eastAsia="Calibri"/>
          <w:sz w:val="24"/>
          <w:szCs w:val="22"/>
          <w:lang w:eastAsia="en-US"/>
        </w:rPr>
      </w:pPr>
      <w:r w:rsidRPr="009C6833">
        <w:rPr>
          <w:rFonts w:eastAsia="Calibri"/>
          <w:sz w:val="24"/>
          <w:szCs w:val="24"/>
          <w:lang w:eastAsia="ar-SA"/>
        </w:rPr>
        <w:t>Рекомендации отсутствуют.</w:t>
      </w:r>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101" w:name="_Toc422303820"/>
      <w:bookmarkStart w:id="102" w:name="_Toc521662917"/>
      <w:bookmarkStart w:id="103" w:name="_Toc422303821"/>
      <w:r w:rsidRPr="009C6833">
        <w:rPr>
          <w:b/>
          <w:bCs/>
          <w:sz w:val="24"/>
          <w:szCs w:val="26"/>
          <w:lang w:eastAsia="en-US"/>
        </w:rPr>
        <w:t>5.6 Меры по переоборудованию котельных в источники комбинированной выработки электрической и тепловой энергии.</w:t>
      </w:r>
      <w:bookmarkEnd w:id="101"/>
      <w:bookmarkEnd w:id="102"/>
    </w:p>
    <w:p w:rsidR="009C6833" w:rsidRPr="009C6833" w:rsidRDefault="009C6833" w:rsidP="009C6833">
      <w:pPr>
        <w:suppressAutoHyphens/>
        <w:ind w:firstLine="567"/>
        <w:jc w:val="both"/>
        <w:rPr>
          <w:rFonts w:eastAsia="Calibri"/>
          <w:sz w:val="24"/>
          <w:szCs w:val="24"/>
          <w:lang w:eastAsia="ar-SA"/>
        </w:rPr>
      </w:pPr>
      <w:r w:rsidRPr="009C6833">
        <w:rPr>
          <w:rFonts w:eastAsia="Calibri"/>
          <w:sz w:val="24"/>
          <w:szCs w:val="24"/>
          <w:lang w:eastAsia="ar-SA"/>
        </w:rPr>
        <w:t>Согласно  Генеральному плану СП «Зимстан» переоборудование котельных в источники комбинированной выработки электрической и тепловой энергии не предусмотрено.</w:t>
      </w:r>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104" w:name="_Toc521662918"/>
      <w:bookmarkStart w:id="105" w:name="_Toc422303822"/>
      <w:r w:rsidRPr="009C6833">
        <w:rPr>
          <w:b/>
          <w:bCs/>
          <w:sz w:val="24"/>
          <w:szCs w:val="26"/>
          <w:lang w:eastAsia="en-US"/>
        </w:rPr>
        <w:t>5.7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из эксплуатации</w:t>
      </w:r>
      <w:bookmarkEnd w:id="104"/>
    </w:p>
    <w:p w:rsidR="009C6833" w:rsidRPr="009C6833" w:rsidRDefault="009C6833" w:rsidP="009C6833">
      <w:pPr>
        <w:suppressAutoHyphens/>
        <w:ind w:firstLine="567"/>
        <w:jc w:val="both"/>
        <w:rPr>
          <w:rFonts w:eastAsia="Calibri"/>
          <w:b/>
          <w:sz w:val="24"/>
          <w:szCs w:val="24"/>
          <w:lang w:eastAsia="en-US"/>
        </w:rPr>
      </w:pPr>
      <w:r w:rsidRPr="009C6833">
        <w:rPr>
          <w:rFonts w:eastAsia="Calibri"/>
          <w:sz w:val="24"/>
          <w:szCs w:val="24"/>
          <w:lang w:eastAsia="ar-SA"/>
        </w:rPr>
        <w:t>В соответствии с Генеральным планом СП «Зимстан», а так же отсутствием на его территории источников комбинированной выработки электрической и тепловой энергии, меры по переводу существующих теплогенерирующих источников в пиковый режим не предусмотрены.</w:t>
      </w:r>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106" w:name="_Toc521662919"/>
      <w:r w:rsidRPr="009C6833">
        <w:rPr>
          <w:b/>
          <w:bCs/>
          <w:sz w:val="24"/>
          <w:szCs w:val="26"/>
          <w:lang w:eastAsia="en-US"/>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05"/>
      <w:bookmarkEnd w:id="106"/>
    </w:p>
    <w:p w:rsidR="009C6833" w:rsidRPr="009C6833" w:rsidRDefault="009C6833" w:rsidP="009C6833">
      <w:pPr>
        <w:ind w:firstLine="708"/>
        <w:rPr>
          <w:rFonts w:eastAsia="Calibri"/>
          <w:sz w:val="24"/>
          <w:szCs w:val="24"/>
          <w:lang w:eastAsia="en-US"/>
        </w:rPr>
      </w:pPr>
      <w:r w:rsidRPr="009C6833">
        <w:rPr>
          <w:rFonts w:eastAsia="Calibri"/>
          <w:sz w:val="24"/>
          <w:szCs w:val="24"/>
          <w:lang w:eastAsia="en-US"/>
        </w:rPr>
        <w:t>Температурный график работы тепловой сети 95/70°С. Изменение температурного графика не требуется.</w:t>
      </w:r>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107" w:name="_Toc422303823"/>
      <w:bookmarkStart w:id="108" w:name="_Toc521662920"/>
      <w:bookmarkEnd w:id="103"/>
      <w:r w:rsidRPr="009C6833">
        <w:rPr>
          <w:b/>
          <w:bCs/>
          <w:sz w:val="24"/>
          <w:szCs w:val="26"/>
          <w:lang w:eastAsia="en-US"/>
        </w:rPr>
        <w:lastRenderedPageBreak/>
        <w:t>5.9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107"/>
      <w:bookmarkEnd w:id="108"/>
    </w:p>
    <w:p w:rsidR="009C6833" w:rsidRPr="009C6833" w:rsidRDefault="009C6833" w:rsidP="009C6833">
      <w:pPr>
        <w:suppressAutoHyphens/>
        <w:ind w:firstLine="567"/>
        <w:jc w:val="both"/>
        <w:rPr>
          <w:rFonts w:eastAsia="Calibri"/>
          <w:sz w:val="24"/>
          <w:szCs w:val="24"/>
          <w:lang w:eastAsia="ar-SA"/>
        </w:rPr>
      </w:pPr>
      <w:r w:rsidRPr="009C6833">
        <w:rPr>
          <w:rFonts w:eastAsia="Calibri"/>
          <w:sz w:val="24"/>
          <w:szCs w:val="24"/>
          <w:lang w:eastAsia="ar-SA"/>
        </w:rPr>
        <w:t xml:space="preserve">Нет необходимости в изменении установленной тепловой мощности источника теплоснабжения в связи с увеличением перспективного спроса на тепловую энергию. </w:t>
      </w:r>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109" w:name="_Toc521662921"/>
      <w:r w:rsidRPr="009C6833">
        <w:rPr>
          <w:b/>
          <w:bCs/>
          <w:sz w:val="24"/>
          <w:szCs w:val="26"/>
          <w:lang w:eastAsia="en-US"/>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98"/>
      <w:bookmarkEnd w:id="109"/>
    </w:p>
    <w:p w:rsidR="009C6833" w:rsidRPr="009C6833" w:rsidRDefault="009C6833" w:rsidP="009C6833">
      <w:pPr>
        <w:spacing w:line="276" w:lineRule="auto"/>
        <w:ind w:firstLine="709"/>
        <w:rPr>
          <w:rFonts w:eastAsia="Calibri"/>
          <w:sz w:val="24"/>
          <w:szCs w:val="22"/>
          <w:lang w:eastAsia="en-US"/>
        </w:rPr>
      </w:pPr>
      <w:bookmarkStart w:id="110" w:name="_Toc391983087"/>
      <w:bookmarkStart w:id="111" w:name="_Toc391993928"/>
      <w:bookmarkStart w:id="112" w:name="_Toc393288505"/>
      <w:r w:rsidRPr="009C6833">
        <w:rPr>
          <w:rFonts w:eastAsia="Calibri"/>
          <w:sz w:val="24"/>
          <w:szCs w:val="22"/>
          <w:lang w:eastAsia="en-US"/>
        </w:rPr>
        <w:t>Рекомендации отсутствуют.</w:t>
      </w:r>
    </w:p>
    <w:bookmarkEnd w:id="110"/>
    <w:bookmarkEnd w:id="111"/>
    <w:bookmarkEnd w:id="112"/>
    <w:p w:rsidR="009C6833" w:rsidRPr="009C6833" w:rsidRDefault="009C6833" w:rsidP="009C6833">
      <w:pPr>
        <w:suppressAutoHyphens/>
        <w:ind w:firstLine="567"/>
        <w:jc w:val="both"/>
        <w:rPr>
          <w:rFonts w:eastAsia="Calibri"/>
          <w:sz w:val="24"/>
          <w:szCs w:val="24"/>
          <w:lang w:eastAsia="ar-SA"/>
        </w:rPr>
      </w:pPr>
    </w:p>
    <w:p w:rsidR="009C6833" w:rsidRPr="009C6833" w:rsidRDefault="009C6833" w:rsidP="009C6833">
      <w:pPr>
        <w:keepNext/>
        <w:keepLines/>
        <w:spacing w:after="120" w:line="276" w:lineRule="auto"/>
        <w:jc w:val="center"/>
        <w:outlineLvl w:val="0"/>
        <w:rPr>
          <w:b/>
          <w:bCs/>
          <w:caps/>
          <w:sz w:val="24"/>
          <w:szCs w:val="28"/>
          <w:lang w:eastAsia="en-US"/>
        </w:rPr>
      </w:pPr>
      <w:bookmarkStart w:id="113" w:name="_Toc422303824"/>
      <w:bookmarkStart w:id="114" w:name="_Toc521662922"/>
      <w:r w:rsidRPr="009C6833">
        <w:rPr>
          <w:b/>
          <w:bCs/>
          <w:caps/>
          <w:sz w:val="24"/>
          <w:szCs w:val="28"/>
          <w:lang w:eastAsia="en-US"/>
        </w:rPr>
        <w:t>РАЗДЕЛ 6. ПРЕДЛОЖЕНИЯ ПО СТРОИТЕЛЬСТВУ И РЕКОНСТРУКЦИИ ТЕПЛОВЫХ СЕТЕЙ.</w:t>
      </w:r>
      <w:bookmarkEnd w:id="113"/>
      <w:bookmarkEnd w:id="114"/>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115" w:name="_Toc422303825"/>
      <w:bookmarkStart w:id="116" w:name="_Toc521662923"/>
      <w:r w:rsidRPr="009C6833">
        <w:rPr>
          <w:b/>
          <w:bCs/>
          <w:sz w:val="24"/>
          <w:szCs w:val="26"/>
          <w:lang w:eastAsia="en-US"/>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15"/>
      <w:bookmarkEnd w:id="116"/>
    </w:p>
    <w:p w:rsidR="009C6833" w:rsidRPr="009C6833" w:rsidRDefault="009C6833" w:rsidP="009C6833">
      <w:pPr>
        <w:suppressAutoHyphens/>
        <w:ind w:firstLine="567"/>
        <w:jc w:val="both"/>
        <w:rPr>
          <w:rFonts w:eastAsia="Calibri"/>
          <w:b/>
          <w:sz w:val="24"/>
          <w:szCs w:val="24"/>
          <w:lang w:eastAsia="en-US"/>
        </w:rPr>
      </w:pPr>
      <w:r w:rsidRPr="009C6833">
        <w:rPr>
          <w:rFonts w:eastAsia="Calibri"/>
          <w:sz w:val="24"/>
          <w:szCs w:val="24"/>
          <w:lang w:eastAsia="ar-SA"/>
        </w:rPr>
        <w:t>Возможность строительства или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на территории СП «Зимстан»</w:t>
      </w:r>
      <w:r w:rsidRPr="009C6833">
        <w:rPr>
          <w:sz w:val="24"/>
          <w:szCs w:val="24"/>
          <w:lang w:eastAsia="ar-SA"/>
        </w:rPr>
        <w:t>,</w:t>
      </w:r>
      <w:r w:rsidRPr="009C6833">
        <w:rPr>
          <w:rFonts w:eastAsia="Calibri"/>
          <w:sz w:val="24"/>
          <w:szCs w:val="24"/>
          <w:lang w:eastAsia="ar-SA"/>
        </w:rPr>
        <w:t xml:space="preserve"> отсутствует.</w:t>
      </w:r>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117" w:name="_Toc422303826"/>
      <w:bookmarkStart w:id="118" w:name="_Toc521662924"/>
      <w:r w:rsidRPr="009C6833">
        <w:rPr>
          <w:b/>
          <w:bCs/>
          <w:sz w:val="24"/>
          <w:szCs w:val="26"/>
          <w:lang w:eastAsia="en-US"/>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117"/>
      <w:bookmarkEnd w:id="118"/>
    </w:p>
    <w:p w:rsidR="009C6833" w:rsidRPr="009C6833" w:rsidRDefault="009C6833" w:rsidP="009C6833">
      <w:pPr>
        <w:suppressAutoHyphens/>
        <w:ind w:firstLine="567"/>
        <w:jc w:val="both"/>
        <w:rPr>
          <w:rFonts w:eastAsia="Calibri"/>
          <w:sz w:val="24"/>
          <w:szCs w:val="24"/>
          <w:lang w:eastAsia="ar-SA"/>
        </w:rPr>
      </w:pPr>
      <w:r w:rsidRPr="009C6833">
        <w:rPr>
          <w:rFonts w:eastAsia="Calibri"/>
          <w:sz w:val="24"/>
          <w:szCs w:val="24"/>
          <w:lang w:eastAsia="ar-SA"/>
        </w:rPr>
        <w:t>Для обеспечения перспективных приростов тепловой нагрузки СП «Зимстан» рекомендуется выполнить прокладку новых тепловых сетей от существующих магистральных трубопроводов.</w:t>
      </w:r>
    </w:p>
    <w:p w:rsidR="009C6833" w:rsidRPr="009C6833" w:rsidRDefault="009C6833" w:rsidP="009C6833">
      <w:pPr>
        <w:suppressAutoHyphens/>
        <w:ind w:firstLine="567"/>
        <w:jc w:val="both"/>
        <w:rPr>
          <w:rFonts w:eastAsia="Calibri"/>
          <w:sz w:val="24"/>
          <w:szCs w:val="24"/>
          <w:lang w:eastAsia="ar-SA"/>
        </w:rPr>
      </w:pPr>
      <w:r w:rsidRPr="009C6833">
        <w:rPr>
          <w:rFonts w:eastAsia="Calibri"/>
          <w:sz w:val="24"/>
          <w:szCs w:val="24"/>
          <w:lang w:eastAsia="ar-SA"/>
        </w:rPr>
        <w:t xml:space="preserve">При новом строительстве теплопроводов рекомендуется применять </w:t>
      </w:r>
      <w:proofErr w:type="spellStart"/>
      <w:r w:rsidRPr="009C6833">
        <w:rPr>
          <w:rFonts w:eastAsia="Calibri"/>
          <w:sz w:val="24"/>
          <w:szCs w:val="24"/>
          <w:lang w:eastAsia="ar-SA"/>
        </w:rPr>
        <w:t>предизолированные</w:t>
      </w:r>
      <w:proofErr w:type="spellEnd"/>
      <w:r w:rsidRPr="009C6833">
        <w:rPr>
          <w:rFonts w:eastAsia="Calibri"/>
          <w:sz w:val="24"/>
          <w:szCs w:val="24"/>
          <w:lang w:eastAsia="ar-SA"/>
        </w:rPr>
        <w:t xml:space="preserve"> трубопроводы в пенополиуретановой (ППУ) изоляции. </w:t>
      </w:r>
    </w:p>
    <w:p w:rsidR="009C6833" w:rsidRPr="009C6833" w:rsidRDefault="009C6833" w:rsidP="009C6833">
      <w:pPr>
        <w:suppressAutoHyphens/>
        <w:ind w:firstLine="567"/>
        <w:jc w:val="both"/>
        <w:rPr>
          <w:rFonts w:eastAsia="Calibri"/>
          <w:b/>
          <w:sz w:val="24"/>
          <w:szCs w:val="24"/>
          <w:lang w:eastAsia="en-US"/>
        </w:rPr>
      </w:pPr>
      <w:r w:rsidRPr="009C6833">
        <w:rPr>
          <w:rFonts w:eastAsia="Calibri"/>
          <w:sz w:val="24"/>
          <w:szCs w:val="24"/>
          <w:lang w:eastAsia="ar-SA"/>
        </w:rPr>
        <w:t>Величину диаметра трубопровода, способ прокладки и т.д. необходимо определить в ходе наладочного гидравлического расчета по каждому факту предполагаемого подключения.</w:t>
      </w:r>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119" w:name="_Toc422303827"/>
      <w:bookmarkStart w:id="120" w:name="_Toc521662925"/>
      <w:r w:rsidRPr="009C6833">
        <w:rPr>
          <w:b/>
          <w:bCs/>
          <w:sz w:val="24"/>
          <w:szCs w:val="26"/>
          <w:lang w:eastAsia="en-US"/>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19"/>
      <w:bookmarkEnd w:id="120"/>
    </w:p>
    <w:p w:rsidR="009C6833" w:rsidRPr="009C6833" w:rsidRDefault="009C6833" w:rsidP="009C6833">
      <w:pPr>
        <w:suppressAutoHyphens/>
        <w:ind w:firstLine="567"/>
        <w:jc w:val="both"/>
        <w:rPr>
          <w:rFonts w:eastAsia="Calibri"/>
          <w:b/>
          <w:sz w:val="24"/>
          <w:szCs w:val="24"/>
          <w:lang w:eastAsia="en-US"/>
        </w:rPr>
      </w:pPr>
      <w:r w:rsidRPr="009C6833">
        <w:rPr>
          <w:rFonts w:eastAsia="Calibri"/>
          <w:sz w:val="24"/>
          <w:szCs w:val="24"/>
          <w:lang w:eastAsia="ar-SA"/>
        </w:rPr>
        <w:t>На территории СП «Зимстан» условия, при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121" w:name="_Toc422303828"/>
      <w:bookmarkStart w:id="122" w:name="_Toc521662926"/>
      <w:r w:rsidRPr="009C6833">
        <w:rPr>
          <w:b/>
          <w:bCs/>
          <w:sz w:val="24"/>
          <w:szCs w:val="26"/>
          <w:lang w:eastAsia="en-US"/>
        </w:rPr>
        <w:t>6.4. Предложения по строительству и реконструкции тепловых сетей для обеспечения нормативной надежности и безопасности теплоснабжения.</w:t>
      </w:r>
      <w:bookmarkEnd w:id="121"/>
      <w:bookmarkEnd w:id="122"/>
    </w:p>
    <w:p w:rsidR="009C6833" w:rsidRPr="009C6833" w:rsidRDefault="009C6833" w:rsidP="009C6833">
      <w:pPr>
        <w:numPr>
          <w:ilvl w:val="0"/>
          <w:numId w:val="19"/>
        </w:numPr>
        <w:tabs>
          <w:tab w:val="left" w:pos="1134"/>
        </w:tabs>
        <w:autoSpaceDE w:val="0"/>
        <w:autoSpaceDN w:val="0"/>
        <w:adjustRightInd w:val="0"/>
        <w:spacing w:before="5" w:line="276" w:lineRule="auto"/>
        <w:ind w:firstLine="862"/>
        <w:contextualSpacing/>
        <w:jc w:val="both"/>
        <w:rPr>
          <w:sz w:val="24"/>
          <w:szCs w:val="24"/>
        </w:rPr>
      </w:pPr>
      <w:r w:rsidRPr="009C6833">
        <w:rPr>
          <w:sz w:val="24"/>
          <w:szCs w:val="24"/>
        </w:rPr>
        <w:t>Использование современных типов теплоизоляции трубопроводов;</w:t>
      </w:r>
    </w:p>
    <w:p w:rsidR="009C6833" w:rsidRPr="009C6833" w:rsidRDefault="009C6833" w:rsidP="009C6833">
      <w:pPr>
        <w:numPr>
          <w:ilvl w:val="0"/>
          <w:numId w:val="19"/>
        </w:numPr>
        <w:tabs>
          <w:tab w:val="left" w:pos="1134"/>
        </w:tabs>
        <w:autoSpaceDE w:val="0"/>
        <w:autoSpaceDN w:val="0"/>
        <w:adjustRightInd w:val="0"/>
        <w:spacing w:before="5" w:line="276" w:lineRule="auto"/>
        <w:ind w:firstLine="862"/>
        <w:contextualSpacing/>
        <w:jc w:val="both"/>
        <w:rPr>
          <w:sz w:val="24"/>
          <w:szCs w:val="24"/>
        </w:rPr>
      </w:pPr>
      <w:r w:rsidRPr="009C6833">
        <w:rPr>
          <w:sz w:val="24"/>
          <w:szCs w:val="24"/>
        </w:rPr>
        <w:lastRenderedPageBreak/>
        <w:t>Диагностики состояния трубопроводов, составление ремонтных планов с учетом остаточного ресурса участков трубопроводов;</w:t>
      </w:r>
    </w:p>
    <w:p w:rsidR="009C6833" w:rsidRPr="009C6833" w:rsidRDefault="009C6833" w:rsidP="009C6833">
      <w:pPr>
        <w:numPr>
          <w:ilvl w:val="0"/>
          <w:numId w:val="19"/>
        </w:numPr>
        <w:tabs>
          <w:tab w:val="left" w:pos="1134"/>
        </w:tabs>
        <w:autoSpaceDE w:val="0"/>
        <w:autoSpaceDN w:val="0"/>
        <w:adjustRightInd w:val="0"/>
        <w:spacing w:line="276" w:lineRule="auto"/>
        <w:ind w:firstLine="862"/>
        <w:contextualSpacing/>
        <w:rPr>
          <w:sz w:val="24"/>
          <w:szCs w:val="24"/>
        </w:rPr>
      </w:pPr>
      <w:r w:rsidRPr="009C6833">
        <w:rPr>
          <w:sz w:val="24"/>
          <w:szCs w:val="24"/>
        </w:rPr>
        <w:t>Внедрение современной запорно-регулирующей и предохранительной арматуры;</w:t>
      </w:r>
    </w:p>
    <w:p w:rsidR="009C6833" w:rsidRPr="009C6833" w:rsidRDefault="009C6833" w:rsidP="009C6833">
      <w:pPr>
        <w:numPr>
          <w:ilvl w:val="0"/>
          <w:numId w:val="19"/>
        </w:numPr>
        <w:tabs>
          <w:tab w:val="left" w:pos="1134"/>
        </w:tabs>
        <w:autoSpaceDE w:val="0"/>
        <w:autoSpaceDN w:val="0"/>
        <w:adjustRightInd w:val="0"/>
        <w:spacing w:line="276" w:lineRule="auto"/>
        <w:ind w:firstLine="862"/>
        <w:contextualSpacing/>
        <w:jc w:val="both"/>
        <w:rPr>
          <w:sz w:val="24"/>
          <w:szCs w:val="24"/>
        </w:rPr>
      </w:pPr>
      <w:r w:rsidRPr="009C6833">
        <w:rPr>
          <w:sz w:val="24"/>
          <w:szCs w:val="24"/>
        </w:rPr>
        <w:t xml:space="preserve">Применение </w:t>
      </w:r>
      <w:proofErr w:type="spellStart"/>
      <w:r w:rsidRPr="009C6833">
        <w:rPr>
          <w:sz w:val="24"/>
          <w:szCs w:val="24"/>
        </w:rPr>
        <w:t>сильфонных</w:t>
      </w:r>
      <w:proofErr w:type="spellEnd"/>
      <w:r w:rsidRPr="009C6833">
        <w:rPr>
          <w:sz w:val="24"/>
          <w:szCs w:val="24"/>
        </w:rPr>
        <w:t xml:space="preserve"> компенсаторов для компенсации температурных деформаций, снятия вибрационных нагрузок, герметизации трубопроводов,  предотвращения разрушения и деформации трубопроводов теплопроводов позволяет снизить потери тепловой энергии, затраты при строительстве и эксплуатации тепловых сетей и повысить их надежность.</w:t>
      </w:r>
    </w:p>
    <w:p w:rsidR="009C6833" w:rsidRPr="009C6833" w:rsidRDefault="009C6833" w:rsidP="009C6833">
      <w:pPr>
        <w:jc w:val="center"/>
        <w:rPr>
          <w:rFonts w:eastAsia="Calibri"/>
          <w:b/>
          <w:sz w:val="24"/>
          <w:szCs w:val="24"/>
          <w:lang w:eastAsia="en-US"/>
        </w:rPr>
      </w:pPr>
    </w:p>
    <w:p w:rsidR="009C6833" w:rsidRPr="009C6833" w:rsidRDefault="009C6833" w:rsidP="009C6833">
      <w:pPr>
        <w:keepNext/>
        <w:keepLines/>
        <w:spacing w:before="200"/>
        <w:ind w:firstLine="709"/>
        <w:jc w:val="both"/>
        <w:outlineLvl w:val="1"/>
        <w:rPr>
          <w:b/>
          <w:bCs/>
          <w:sz w:val="24"/>
          <w:szCs w:val="26"/>
          <w:lang w:eastAsia="en-US"/>
        </w:rPr>
      </w:pPr>
      <w:bookmarkStart w:id="123" w:name="_Toc521421724"/>
      <w:bookmarkStart w:id="124" w:name="_Toc521662927"/>
      <w:r w:rsidRPr="009C6833">
        <w:rPr>
          <w:b/>
          <w:bCs/>
          <w:sz w:val="24"/>
          <w:szCs w:val="26"/>
          <w:lang w:eastAsia="en-US"/>
        </w:rPr>
        <w:t>6.5. Предложения по строительству и реконструкции тепловых сетей для обеспечения нормативной надежности и безопасности теплоснабжения.</w:t>
      </w:r>
      <w:bookmarkEnd w:id="123"/>
      <w:bookmarkEnd w:id="124"/>
    </w:p>
    <w:p w:rsidR="009C6833" w:rsidRPr="009C6833" w:rsidRDefault="009C6833" w:rsidP="009C6833">
      <w:pPr>
        <w:spacing w:line="276" w:lineRule="auto"/>
        <w:ind w:firstLine="567"/>
        <w:rPr>
          <w:rFonts w:eastAsia="Calibri"/>
          <w:sz w:val="24"/>
          <w:szCs w:val="22"/>
          <w:lang w:eastAsia="en-US"/>
        </w:rPr>
      </w:pPr>
      <w:r w:rsidRPr="009C6833">
        <w:rPr>
          <w:rFonts w:eastAsia="Calibri"/>
          <w:sz w:val="24"/>
          <w:szCs w:val="24"/>
          <w:lang w:eastAsia="ar-SA"/>
        </w:rPr>
        <w:t xml:space="preserve">На территории поселения есть необходимость  в реконструкции существующих тепловых сетей. В настоящее время работоспособность тепловой сети обеспечивается проведением текущих ремонтов, частичной заменой ветхих тепловых сетей. </w:t>
      </w:r>
    </w:p>
    <w:p w:rsidR="009C6833" w:rsidRPr="009C6833" w:rsidRDefault="009C6833" w:rsidP="009C6833">
      <w:pPr>
        <w:suppressAutoHyphens/>
        <w:ind w:firstLine="720"/>
        <w:rPr>
          <w:rFonts w:eastAsia="Calibri"/>
          <w:sz w:val="24"/>
          <w:szCs w:val="24"/>
          <w:lang w:eastAsia="ar-SA"/>
        </w:rPr>
      </w:pPr>
      <w:r w:rsidRPr="009C6833">
        <w:rPr>
          <w:rFonts w:eastAsia="Calibri"/>
          <w:sz w:val="24"/>
          <w:szCs w:val="24"/>
          <w:lang w:eastAsia="ar-SA"/>
        </w:rPr>
        <w:t xml:space="preserve">Рекомендуется при новом строительстве и реконструкции существующих теплопроводов применять </w:t>
      </w:r>
      <w:proofErr w:type="spellStart"/>
      <w:r w:rsidRPr="009C6833">
        <w:rPr>
          <w:rFonts w:eastAsia="Calibri"/>
          <w:sz w:val="24"/>
          <w:szCs w:val="24"/>
          <w:lang w:eastAsia="ar-SA"/>
        </w:rPr>
        <w:t>предизолированные</w:t>
      </w:r>
      <w:proofErr w:type="spellEnd"/>
      <w:r w:rsidRPr="009C6833">
        <w:rPr>
          <w:rFonts w:eastAsia="Calibri"/>
          <w:sz w:val="24"/>
          <w:szCs w:val="24"/>
          <w:lang w:eastAsia="ar-SA"/>
        </w:rPr>
        <w:t xml:space="preserve"> трубопроводы в пенополиуретановой (ППУ) изоляции. Для сокращения времени устранения аварий на тепловых сетях и снижения выбросов теплоносителя в атмосферу и др. последствий, неразрывно связанных с авариями на теплопроводах, рекомендуется применять систему оперативно-дистанционного контроля (ОДК). Характеристика рекомендуемого мероприятия приведена в таблице 5.</w:t>
      </w:r>
    </w:p>
    <w:p w:rsidR="009C6833" w:rsidRPr="009C6833" w:rsidRDefault="009C6833" w:rsidP="009C6833">
      <w:pPr>
        <w:suppressAutoHyphens/>
        <w:ind w:firstLine="720"/>
        <w:rPr>
          <w:rFonts w:eastAsia="Calibri"/>
          <w:sz w:val="24"/>
          <w:szCs w:val="24"/>
          <w:lang w:eastAsia="ar-SA"/>
        </w:rPr>
      </w:pPr>
    </w:p>
    <w:p w:rsidR="009C6833" w:rsidRPr="009C6833" w:rsidRDefault="009C6833" w:rsidP="009C6833">
      <w:pPr>
        <w:widowControl w:val="0"/>
        <w:adjustRightInd w:val="0"/>
        <w:jc w:val="both"/>
        <w:textAlignment w:val="baseline"/>
        <w:rPr>
          <w:rFonts w:eastAsia="Microsoft YaHei"/>
          <w:spacing w:val="-5"/>
          <w:sz w:val="24"/>
          <w:szCs w:val="18"/>
          <w:lang w:eastAsia="en-US"/>
        </w:rPr>
      </w:pPr>
      <w:r w:rsidRPr="009C6833">
        <w:rPr>
          <w:rFonts w:eastAsia="Microsoft YaHei"/>
          <w:bCs/>
          <w:spacing w:val="-5"/>
          <w:sz w:val="24"/>
          <w:szCs w:val="18"/>
          <w:lang w:eastAsia="en-US"/>
        </w:rPr>
        <w:t xml:space="preserve">Таблица </w:t>
      </w:r>
      <w:r w:rsidRPr="009C6833">
        <w:rPr>
          <w:rFonts w:eastAsia="Microsoft YaHei"/>
          <w:bCs/>
          <w:spacing w:val="-5"/>
          <w:sz w:val="24"/>
          <w:szCs w:val="18"/>
          <w:lang w:eastAsia="en-US"/>
        </w:rPr>
        <w:fldChar w:fldCharType="begin"/>
      </w:r>
      <w:r w:rsidRPr="009C6833">
        <w:rPr>
          <w:rFonts w:eastAsia="Microsoft YaHei"/>
          <w:bCs/>
          <w:spacing w:val="-5"/>
          <w:sz w:val="24"/>
          <w:szCs w:val="18"/>
          <w:lang w:eastAsia="en-US"/>
        </w:rPr>
        <w:instrText xml:space="preserve"> SEQ Таблица \* ARABIC </w:instrText>
      </w:r>
      <w:r w:rsidRPr="009C6833">
        <w:rPr>
          <w:rFonts w:eastAsia="Microsoft YaHei"/>
          <w:bCs/>
          <w:spacing w:val="-5"/>
          <w:sz w:val="24"/>
          <w:szCs w:val="18"/>
          <w:lang w:eastAsia="en-US"/>
        </w:rPr>
        <w:fldChar w:fldCharType="separate"/>
      </w:r>
      <w:r w:rsidRPr="009C6833">
        <w:rPr>
          <w:rFonts w:eastAsia="Microsoft YaHei"/>
          <w:bCs/>
          <w:noProof/>
          <w:spacing w:val="-5"/>
          <w:sz w:val="24"/>
          <w:szCs w:val="18"/>
          <w:lang w:eastAsia="en-US"/>
        </w:rPr>
        <w:t>5</w:t>
      </w:r>
      <w:r w:rsidRPr="009C6833">
        <w:rPr>
          <w:rFonts w:eastAsia="Microsoft YaHei"/>
          <w:bCs/>
          <w:spacing w:val="-5"/>
          <w:sz w:val="24"/>
          <w:szCs w:val="18"/>
          <w:lang w:eastAsia="en-US"/>
        </w:rPr>
        <w:fldChar w:fldCharType="end"/>
      </w:r>
      <w:r w:rsidRPr="009C6833">
        <w:rPr>
          <w:rFonts w:eastAsia="Microsoft YaHei"/>
          <w:spacing w:val="-5"/>
          <w:sz w:val="24"/>
          <w:szCs w:val="18"/>
          <w:lang w:eastAsia="en-US"/>
        </w:rPr>
        <w:t>– Мероприятия по развитию системы централизованного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3411"/>
        <w:gridCol w:w="3316"/>
      </w:tblGrid>
      <w:tr w:rsidR="009C6833" w:rsidRPr="009C6833" w:rsidTr="00052BFE">
        <w:tc>
          <w:tcPr>
            <w:tcW w:w="1682" w:type="pct"/>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Наименования мероприятия</w:t>
            </w:r>
          </w:p>
        </w:tc>
        <w:tc>
          <w:tcPr>
            <w:tcW w:w="1682" w:type="pct"/>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Цели реализации</w:t>
            </w:r>
          </w:p>
          <w:p w:rsidR="009C6833" w:rsidRPr="009C6833" w:rsidRDefault="009C6833" w:rsidP="009C6833">
            <w:pPr>
              <w:jc w:val="center"/>
              <w:rPr>
                <w:rFonts w:eastAsia="Calibri"/>
                <w:sz w:val="24"/>
                <w:szCs w:val="22"/>
                <w:lang w:eastAsia="en-US"/>
              </w:rPr>
            </w:pPr>
            <w:r w:rsidRPr="009C6833">
              <w:rPr>
                <w:rFonts w:eastAsia="Calibri"/>
                <w:sz w:val="24"/>
                <w:szCs w:val="22"/>
                <w:lang w:eastAsia="en-US"/>
              </w:rPr>
              <w:t>мероприятия</w:t>
            </w:r>
          </w:p>
        </w:tc>
        <w:tc>
          <w:tcPr>
            <w:tcW w:w="1635" w:type="pct"/>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Срок реализации</w:t>
            </w:r>
          </w:p>
        </w:tc>
      </w:tr>
      <w:tr w:rsidR="009C6833" w:rsidRPr="009C6833" w:rsidTr="00052BFE">
        <w:tc>
          <w:tcPr>
            <w:tcW w:w="1682" w:type="pct"/>
            <w:shd w:val="clear" w:color="auto" w:fill="auto"/>
            <w:vAlign w:val="center"/>
          </w:tcPr>
          <w:p w:rsidR="009C6833" w:rsidRPr="009C6833" w:rsidRDefault="009C6833" w:rsidP="009C6833">
            <w:pPr>
              <w:rPr>
                <w:rFonts w:eastAsia="Calibri"/>
                <w:sz w:val="24"/>
                <w:szCs w:val="22"/>
                <w:lang w:eastAsia="en-US"/>
              </w:rPr>
            </w:pPr>
            <w:r w:rsidRPr="009C6833">
              <w:rPr>
                <w:rFonts w:eastAsia="Calibri"/>
                <w:sz w:val="24"/>
                <w:szCs w:val="22"/>
                <w:lang w:eastAsia="en-US"/>
              </w:rPr>
              <w:t>Реконструкция существующих сетей теплоснабжения</w:t>
            </w:r>
          </w:p>
        </w:tc>
        <w:tc>
          <w:tcPr>
            <w:tcW w:w="1682" w:type="pct"/>
            <w:shd w:val="clear" w:color="auto" w:fill="auto"/>
            <w:vAlign w:val="center"/>
          </w:tcPr>
          <w:p w:rsidR="009C6833" w:rsidRPr="009C6833" w:rsidRDefault="009C6833" w:rsidP="009C6833">
            <w:pPr>
              <w:rPr>
                <w:rFonts w:eastAsia="Calibri"/>
                <w:sz w:val="24"/>
                <w:szCs w:val="22"/>
                <w:lang w:eastAsia="en-US"/>
              </w:rPr>
            </w:pPr>
            <w:r w:rsidRPr="009C6833">
              <w:rPr>
                <w:rFonts w:eastAsia="Calibri"/>
                <w:sz w:val="24"/>
                <w:szCs w:val="22"/>
                <w:lang w:eastAsia="en-US"/>
              </w:rPr>
              <w:t>подключение новых потребителей, увеличение пропускной способности тепловой сети, повышение надежности теплоснабжения</w:t>
            </w:r>
          </w:p>
        </w:tc>
        <w:tc>
          <w:tcPr>
            <w:tcW w:w="1635" w:type="pct"/>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2018-2028 г.</w:t>
            </w:r>
          </w:p>
        </w:tc>
      </w:tr>
    </w:tbl>
    <w:p w:rsidR="009C6833" w:rsidRPr="009C6833" w:rsidRDefault="009C6833" w:rsidP="009C6833">
      <w:pPr>
        <w:tabs>
          <w:tab w:val="left" w:pos="993"/>
        </w:tabs>
        <w:ind w:firstLine="720"/>
        <w:rPr>
          <w:rFonts w:eastAsia="Calibri"/>
          <w:sz w:val="24"/>
          <w:szCs w:val="24"/>
        </w:rPr>
      </w:pPr>
    </w:p>
    <w:p w:rsidR="009C6833" w:rsidRPr="009C6833" w:rsidRDefault="009C6833" w:rsidP="009C6833">
      <w:pPr>
        <w:tabs>
          <w:tab w:val="left" w:pos="993"/>
        </w:tabs>
        <w:ind w:firstLine="720"/>
        <w:rPr>
          <w:rFonts w:eastAsia="Calibri"/>
          <w:sz w:val="24"/>
          <w:szCs w:val="24"/>
        </w:rPr>
      </w:pPr>
      <w:r w:rsidRPr="009C6833">
        <w:rPr>
          <w:rFonts w:eastAsia="Calibri"/>
          <w:sz w:val="24"/>
          <w:szCs w:val="24"/>
        </w:rPr>
        <w:t xml:space="preserve">Предварительно изолированные </w:t>
      </w:r>
      <w:proofErr w:type="spellStart"/>
      <w:r w:rsidRPr="009C6833">
        <w:rPr>
          <w:rFonts w:eastAsia="Calibri"/>
          <w:sz w:val="24"/>
          <w:szCs w:val="24"/>
        </w:rPr>
        <w:t>пенополиуретаном</w:t>
      </w:r>
      <w:proofErr w:type="spellEnd"/>
      <w:r w:rsidRPr="009C6833">
        <w:rPr>
          <w:rFonts w:eastAsia="Calibri"/>
          <w:sz w:val="24"/>
          <w:szCs w:val="24"/>
        </w:rPr>
        <w:t xml:space="preserve"> трубы (</w:t>
      </w:r>
      <w:proofErr w:type="spellStart"/>
      <w:r w:rsidRPr="009C6833">
        <w:rPr>
          <w:rFonts w:eastAsia="Calibri"/>
          <w:sz w:val="24"/>
          <w:szCs w:val="24"/>
        </w:rPr>
        <w:t>предизолированные</w:t>
      </w:r>
      <w:proofErr w:type="spellEnd"/>
      <w:r w:rsidRPr="009C6833">
        <w:rPr>
          <w:rFonts w:eastAsia="Calibri"/>
          <w:sz w:val="24"/>
          <w:szCs w:val="24"/>
        </w:rPr>
        <w:t xml:space="preserve"> трубы) представляют собой конструкцию типа «труба в трубе». Пространство между </w:t>
      </w:r>
      <w:proofErr w:type="gramStart"/>
      <w:r w:rsidRPr="009C6833">
        <w:rPr>
          <w:rFonts w:eastAsia="Calibri"/>
          <w:sz w:val="24"/>
          <w:szCs w:val="24"/>
        </w:rPr>
        <w:t>стальной</w:t>
      </w:r>
      <w:proofErr w:type="gramEnd"/>
      <w:r w:rsidRPr="009C6833">
        <w:rPr>
          <w:rFonts w:eastAsia="Calibri"/>
          <w:sz w:val="24"/>
          <w:szCs w:val="24"/>
        </w:rPr>
        <w:t xml:space="preserve"> и полиэтиленовой трубами заполняется </w:t>
      </w:r>
      <w:proofErr w:type="spellStart"/>
      <w:r w:rsidRPr="009C6833">
        <w:rPr>
          <w:rFonts w:eastAsia="Calibri"/>
          <w:sz w:val="24"/>
          <w:szCs w:val="24"/>
        </w:rPr>
        <w:t>пенополиуретаном</w:t>
      </w:r>
      <w:proofErr w:type="spellEnd"/>
      <w:r w:rsidRPr="009C6833">
        <w:rPr>
          <w:rFonts w:eastAsia="Calibri"/>
          <w:sz w:val="24"/>
          <w:szCs w:val="24"/>
        </w:rPr>
        <w:t xml:space="preserve">, который обеспечивает надежную теплоизоляцию. Наружная оболочка выполняет функции не только гидроизоляции, но также защищает слой пенополиуретановой изоляции от механических повреждений. </w:t>
      </w:r>
    </w:p>
    <w:p w:rsidR="009C6833" w:rsidRPr="009C6833" w:rsidRDefault="009C6833" w:rsidP="009C6833">
      <w:pPr>
        <w:tabs>
          <w:tab w:val="left" w:pos="993"/>
        </w:tabs>
        <w:ind w:firstLine="720"/>
        <w:rPr>
          <w:rFonts w:eastAsia="Calibri"/>
          <w:sz w:val="24"/>
          <w:szCs w:val="24"/>
        </w:rPr>
      </w:pPr>
      <w:r w:rsidRPr="009C6833">
        <w:rPr>
          <w:rFonts w:eastAsia="Calibri"/>
          <w:sz w:val="24"/>
          <w:szCs w:val="24"/>
        </w:rPr>
        <w:t xml:space="preserve">Преимущества </w:t>
      </w:r>
      <w:proofErr w:type="spellStart"/>
      <w:r w:rsidRPr="009C6833">
        <w:rPr>
          <w:rFonts w:eastAsia="Calibri"/>
          <w:sz w:val="24"/>
          <w:szCs w:val="24"/>
        </w:rPr>
        <w:t>предизолированных</w:t>
      </w:r>
      <w:proofErr w:type="spellEnd"/>
      <w:r w:rsidRPr="009C6833">
        <w:rPr>
          <w:rFonts w:eastAsia="Calibri"/>
          <w:sz w:val="24"/>
          <w:szCs w:val="24"/>
        </w:rPr>
        <w:t xml:space="preserve"> труб:</w:t>
      </w:r>
    </w:p>
    <w:p w:rsidR="009C6833" w:rsidRPr="009C6833" w:rsidRDefault="009C6833" w:rsidP="009C6833">
      <w:pPr>
        <w:numPr>
          <w:ilvl w:val="0"/>
          <w:numId w:val="18"/>
        </w:numPr>
        <w:tabs>
          <w:tab w:val="left" w:pos="993"/>
        </w:tabs>
        <w:spacing w:after="200" w:line="276" w:lineRule="auto"/>
        <w:ind w:left="142" w:firstLine="720"/>
        <w:contextualSpacing/>
        <w:rPr>
          <w:rFonts w:eastAsia="Calibri"/>
          <w:sz w:val="24"/>
          <w:szCs w:val="24"/>
        </w:rPr>
      </w:pPr>
      <w:r w:rsidRPr="009C6833">
        <w:rPr>
          <w:rFonts w:eastAsia="Calibri"/>
          <w:sz w:val="24"/>
          <w:szCs w:val="24"/>
        </w:rPr>
        <w:t xml:space="preserve">срок эксплуатация </w:t>
      </w:r>
      <w:proofErr w:type="spellStart"/>
      <w:r w:rsidRPr="009C6833">
        <w:rPr>
          <w:rFonts w:eastAsia="Calibri"/>
          <w:sz w:val="24"/>
          <w:szCs w:val="24"/>
        </w:rPr>
        <w:t>предизолированных</w:t>
      </w:r>
      <w:proofErr w:type="spellEnd"/>
      <w:r w:rsidRPr="009C6833">
        <w:rPr>
          <w:rFonts w:eastAsia="Calibri"/>
          <w:sz w:val="24"/>
          <w:szCs w:val="24"/>
        </w:rPr>
        <w:t xml:space="preserve"> труб достигает 30 лет (обычные, не изолированные трубы эксплуатируются 10-15 лет);</w:t>
      </w:r>
    </w:p>
    <w:p w:rsidR="009C6833" w:rsidRPr="009C6833" w:rsidRDefault="009C6833" w:rsidP="009C6833">
      <w:pPr>
        <w:numPr>
          <w:ilvl w:val="0"/>
          <w:numId w:val="18"/>
        </w:numPr>
        <w:tabs>
          <w:tab w:val="left" w:pos="993"/>
        </w:tabs>
        <w:spacing w:after="200" w:line="276" w:lineRule="auto"/>
        <w:ind w:left="142" w:firstLine="720"/>
        <w:contextualSpacing/>
        <w:rPr>
          <w:rFonts w:eastAsia="Calibri"/>
          <w:sz w:val="24"/>
          <w:szCs w:val="24"/>
        </w:rPr>
      </w:pPr>
      <w:r w:rsidRPr="009C6833">
        <w:rPr>
          <w:rFonts w:eastAsia="Calibri"/>
          <w:sz w:val="24"/>
          <w:szCs w:val="24"/>
        </w:rPr>
        <w:t>сроки строительства теплотрассы сокращаются в 2-3 раза, соответственно снижаются и затраты на прокладку теплотрасс;</w:t>
      </w:r>
    </w:p>
    <w:p w:rsidR="009C6833" w:rsidRPr="009C6833" w:rsidRDefault="009C6833" w:rsidP="009C6833">
      <w:pPr>
        <w:numPr>
          <w:ilvl w:val="0"/>
          <w:numId w:val="18"/>
        </w:numPr>
        <w:tabs>
          <w:tab w:val="left" w:pos="993"/>
        </w:tabs>
        <w:spacing w:after="200" w:line="276" w:lineRule="auto"/>
        <w:ind w:left="142" w:firstLine="720"/>
        <w:contextualSpacing/>
        <w:rPr>
          <w:rFonts w:eastAsia="Calibri"/>
          <w:sz w:val="24"/>
          <w:szCs w:val="24"/>
        </w:rPr>
      </w:pPr>
      <w:r w:rsidRPr="009C6833">
        <w:rPr>
          <w:rFonts w:eastAsia="Calibri"/>
          <w:sz w:val="24"/>
          <w:szCs w:val="24"/>
        </w:rPr>
        <w:t>отсутствие необходимости нанесения антикоррозионного покрытия на стальную трубу под изоляцию.</w:t>
      </w:r>
    </w:p>
    <w:p w:rsidR="009C6833" w:rsidRPr="009C6833" w:rsidRDefault="009C6833" w:rsidP="009C6833">
      <w:pPr>
        <w:jc w:val="center"/>
        <w:rPr>
          <w:rFonts w:eastAsia="Calibri"/>
          <w:b/>
          <w:sz w:val="24"/>
          <w:szCs w:val="24"/>
          <w:lang w:eastAsia="en-US"/>
        </w:rPr>
      </w:pPr>
    </w:p>
    <w:p w:rsidR="009C6833" w:rsidRPr="009C6833" w:rsidRDefault="009C6833" w:rsidP="009C6833">
      <w:pPr>
        <w:keepNext/>
        <w:keepLines/>
        <w:spacing w:after="120" w:line="276" w:lineRule="auto"/>
        <w:jc w:val="center"/>
        <w:outlineLvl w:val="0"/>
        <w:rPr>
          <w:b/>
          <w:bCs/>
          <w:caps/>
          <w:sz w:val="24"/>
          <w:szCs w:val="28"/>
          <w:shd w:val="clear" w:color="auto" w:fill="FFFFFF"/>
          <w:lang w:eastAsia="en-US"/>
        </w:rPr>
      </w:pPr>
      <w:bookmarkStart w:id="125" w:name="_Toc521662928"/>
      <w:r w:rsidRPr="009C6833">
        <w:rPr>
          <w:b/>
          <w:bCs/>
          <w:caps/>
          <w:sz w:val="24"/>
          <w:szCs w:val="28"/>
          <w:lang w:eastAsia="en-US"/>
        </w:rPr>
        <w:lastRenderedPageBreak/>
        <w:t xml:space="preserve">РАЗДЕЛ 7. </w:t>
      </w:r>
      <w:r w:rsidRPr="009C6833">
        <w:rPr>
          <w:b/>
          <w:bCs/>
          <w:sz w:val="24"/>
          <w:szCs w:val="28"/>
          <w:shd w:val="clear" w:color="auto" w:fill="FFFFFF"/>
          <w:lang w:eastAsia="en-US"/>
        </w:rPr>
        <w:t>ПРЕДЛОЖЕНИЯ ПО ПЕРЕВОДУ ОТКРЫТЫХ СИСТЕМ ТЕПЛОСНАБЖЕНИЯ (ГОРЯЧЕГО ВОДОСНАБЖЕНИЯ) В ЗАКРЫТЫЕ СИСТЕМЫ ГОРЯЧЕГО ВОДОСНАБЖЕНИЯ</w:t>
      </w:r>
      <w:bookmarkEnd w:id="125"/>
    </w:p>
    <w:p w:rsidR="009C6833" w:rsidRPr="009C6833" w:rsidRDefault="009C6833" w:rsidP="009C6833">
      <w:pPr>
        <w:suppressAutoHyphens/>
        <w:ind w:firstLine="567"/>
        <w:jc w:val="both"/>
        <w:rPr>
          <w:rFonts w:eastAsia="Calibri"/>
          <w:sz w:val="24"/>
          <w:szCs w:val="24"/>
          <w:lang w:eastAsia="ar-SA"/>
        </w:rPr>
      </w:pPr>
      <w:r w:rsidRPr="009C6833">
        <w:rPr>
          <w:rFonts w:eastAsia="Calibri"/>
          <w:sz w:val="24"/>
          <w:szCs w:val="24"/>
          <w:lang w:eastAsia="ar-SA"/>
        </w:rPr>
        <w:t>Горячее водоснабжение на территории поселения отсутствует.</w:t>
      </w:r>
    </w:p>
    <w:p w:rsidR="009C6833" w:rsidRPr="009C6833" w:rsidRDefault="009C6833" w:rsidP="009C6833">
      <w:pPr>
        <w:jc w:val="center"/>
        <w:rPr>
          <w:rFonts w:eastAsia="Calibri"/>
          <w:b/>
          <w:sz w:val="24"/>
          <w:szCs w:val="24"/>
          <w:lang w:eastAsia="en-US"/>
        </w:rPr>
      </w:pPr>
    </w:p>
    <w:p w:rsidR="009C6833" w:rsidRPr="009C6833" w:rsidRDefault="009C6833" w:rsidP="009C6833">
      <w:pPr>
        <w:keepNext/>
        <w:keepLines/>
        <w:spacing w:after="120" w:line="276" w:lineRule="auto"/>
        <w:jc w:val="center"/>
        <w:outlineLvl w:val="0"/>
        <w:rPr>
          <w:b/>
          <w:bCs/>
          <w:caps/>
          <w:sz w:val="24"/>
          <w:szCs w:val="28"/>
          <w:lang w:eastAsia="en-US"/>
        </w:rPr>
      </w:pPr>
      <w:bookmarkStart w:id="126" w:name="_Toc422303829"/>
      <w:bookmarkStart w:id="127" w:name="_Toc521662929"/>
      <w:r w:rsidRPr="009C6833">
        <w:rPr>
          <w:b/>
          <w:bCs/>
          <w:caps/>
          <w:sz w:val="24"/>
          <w:szCs w:val="28"/>
          <w:lang w:eastAsia="en-US"/>
        </w:rPr>
        <w:t>РАЗДЕЛ 8. ПЕРСПЕКТИВНЫЕ ТОПЛИВНЫЕ БАЛАНСЫ.</w:t>
      </w:r>
      <w:bookmarkEnd w:id="126"/>
      <w:bookmarkEnd w:id="127"/>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128" w:name="_Toc521662930"/>
      <w:r w:rsidRPr="009C6833">
        <w:rPr>
          <w:b/>
          <w:bCs/>
          <w:sz w:val="24"/>
          <w:szCs w:val="26"/>
          <w:lang w:eastAsia="en-US"/>
        </w:rPr>
        <w:t>8.1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28"/>
    </w:p>
    <w:p w:rsidR="009C6833" w:rsidRPr="009C6833" w:rsidRDefault="009C6833" w:rsidP="009C6833">
      <w:pPr>
        <w:suppressAutoHyphens/>
        <w:ind w:firstLine="567"/>
        <w:jc w:val="both"/>
        <w:rPr>
          <w:rFonts w:eastAsia="Calibri"/>
          <w:sz w:val="24"/>
          <w:szCs w:val="24"/>
          <w:lang w:eastAsia="ar-SA"/>
        </w:rPr>
      </w:pPr>
      <w:r w:rsidRPr="009C6833">
        <w:rPr>
          <w:rFonts w:eastAsia="Calibri"/>
          <w:sz w:val="24"/>
          <w:szCs w:val="24"/>
          <w:lang w:eastAsia="ar-SA"/>
        </w:rPr>
        <w:t xml:space="preserve">В таблице 6 представлена сводная информация по существующему виду используемого, резервного и аварийного топлива, а так же расход основного топлива на покрытие тепловой нагрузки.  </w:t>
      </w:r>
    </w:p>
    <w:p w:rsidR="009C6833" w:rsidRPr="009C6833" w:rsidRDefault="009C6833" w:rsidP="009C6833">
      <w:pPr>
        <w:suppressAutoHyphens/>
        <w:ind w:firstLine="567"/>
        <w:jc w:val="both"/>
        <w:rPr>
          <w:rFonts w:eastAsia="Calibri"/>
          <w:sz w:val="24"/>
          <w:szCs w:val="24"/>
          <w:lang w:eastAsia="ar-SA"/>
        </w:rPr>
      </w:pPr>
    </w:p>
    <w:p w:rsidR="009C6833" w:rsidRPr="009C6833" w:rsidRDefault="009C6833" w:rsidP="009C6833">
      <w:pPr>
        <w:widowControl w:val="0"/>
        <w:adjustRightInd w:val="0"/>
        <w:jc w:val="both"/>
        <w:textAlignment w:val="baseline"/>
        <w:rPr>
          <w:rFonts w:eastAsia="Microsoft YaHei"/>
          <w:bCs/>
          <w:spacing w:val="-5"/>
          <w:sz w:val="24"/>
          <w:szCs w:val="18"/>
          <w:lang w:eastAsia="en-US"/>
        </w:rPr>
      </w:pPr>
      <w:r w:rsidRPr="009C6833">
        <w:rPr>
          <w:rFonts w:eastAsia="Microsoft YaHei"/>
          <w:bCs/>
          <w:spacing w:val="-5"/>
          <w:sz w:val="24"/>
          <w:szCs w:val="18"/>
          <w:lang w:eastAsia="en-US"/>
        </w:rPr>
        <w:t xml:space="preserve">Таблица </w:t>
      </w:r>
      <w:r w:rsidRPr="009C6833">
        <w:rPr>
          <w:rFonts w:eastAsia="Microsoft YaHei"/>
          <w:bCs/>
          <w:spacing w:val="-5"/>
          <w:sz w:val="24"/>
          <w:szCs w:val="18"/>
          <w:lang w:eastAsia="en-US"/>
        </w:rPr>
        <w:fldChar w:fldCharType="begin"/>
      </w:r>
      <w:r w:rsidRPr="009C6833">
        <w:rPr>
          <w:rFonts w:eastAsia="Microsoft YaHei"/>
          <w:bCs/>
          <w:spacing w:val="-5"/>
          <w:sz w:val="24"/>
          <w:szCs w:val="18"/>
          <w:lang w:eastAsia="en-US"/>
        </w:rPr>
        <w:instrText xml:space="preserve"> SEQ Таблица \* ARABIC </w:instrText>
      </w:r>
      <w:r w:rsidRPr="009C6833">
        <w:rPr>
          <w:rFonts w:eastAsia="Microsoft YaHei"/>
          <w:bCs/>
          <w:spacing w:val="-5"/>
          <w:sz w:val="24"/>
          <w:szCs w:val="18"/>
          <w:lang w:eastAsia="en-US"/>
        </w:rPr>
        <w:fldChar w:fldCharType="separate"/>
      </w:r>
      <w:r w:rsidRPr="009C6833">
        <w:rPr>
          <w:rFonts w:eastAsia="Microsoft YaHei"/>
          <w:bCs/>
          <w:noProof/>
          <w:spacing w:val="-5"/>
          <w:sz w:val="24"/>
          <w:szCs w:val="18"/>
          <w:lang w:eastAsia="en-US"/>
        </w:rPr>
        <w:t>6</w:t>
      </w:r>
      <w:r w:rsidRPr="009C6833">
        <w:rPr>
          <w:rFonts w:eastAsia="Microsoft YaHei"/>
          <w:bCs/>
          <w:spacing w:val="-5"/>
          <w:sz w:val="24"/>
          <w:szCs w:val="18"/>
          <w:lang w:eastAsia="en-US"/>
        </w:rPr>
        <w:fldChar w:fldCharType="end"/>
      </w:r>
      <w:r w:rsidRPr="009C6833">
        <w:rPr>
          <w:rFonts w:eastAsia="Microsoft YaHei"/>
          <w:bCs/>
          <w:spacing w:val="-5"/>
          <w:sz w:val="24"/>
          <w:szCs w:val="18"/>
          <w:lang w:eastAsia="en-US"/>
        </w:rPr>
        <w:t xml:space="preserve"> - Сводная информация по используемому топливу на теплогенерирующих источниках СП «Зимстан».</w:t>
      </w:r>
    </w:p>
    <w:tbl>
      <w:tblPr>
        <w:tblW w:w="5000" w:type="pct"/>
        <w:tblLook w:val="0000" w:firstRow="0" w:lastRow="0" w:firstColumn="0" w:lastColumn="0" w:noHBand="0" w:noVBand="0"/>
      </w:tblPr>
      <w:tblGrid>
        <w:gridCol w:w="2015"/>
        <w:gridCol w:w="2026"/>
        <w:gridCol w:w="2457"/>
        <w:gridCol w:w="1736"/>
        <w:gridCol w:w="1904"/>
      </w:tblGrid>
      <w:tr w:rsidR="009C6833" w:rsidRPr="009C6833" w:rsidTr="00052BFE">
        <w:tc>
          <w:tcPr>
            <w:tcW w:w="994" w:type="pct"/>
            <w:tcBorders>
              <w:top w:val="single" w:sz="4" w:space="0" w:color="000000"/>
              <w:left w:val="single" w:sz="4" w:space="0" w:color="000000"/>
              <w:bottom w:val="single" w:sz="4" w:space="0" w:color="000000"/>
            </w:tcBorders>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Источник тепловой энергии</w:t>
            </w:r>
          </w:p>
        </w:tc>
        <w:tc>
          <w:tcPr>
            <w:tcW w:w="999" w:type="pct"/>
            <w:tcBorders>
              <w:top w:val="single" w:sz="4" w:space="0" w:color="000000"/>
              <w:left w:val="single" w:sz="4" w:space="0" w:color="000000"/>
              <w:bottom w:val="single" w:sz="4" w:space="0" w:color="000000"/>
            </w:tcBorders>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Вид</w:t>
            </w:r>
          </w:p>
          <w:p w:rsidR="009C6833" w:rsidRPr="009C6833" w:rsidRDefault="009C6833" w:rsidP="009C6833">
            <w:pPr>
              <w:jc w:val="center"/>
              <w:rPr>
                <w:rFonts w:eastAsia="Calibri"/>
                <w:sz w:val="24"/>
                <w:szCs w:val="24"/>
                <w:lang w:eastAsia="en-US"/>
              </w:rPr>
            </w:pPr>
            <w:r w:rsidRPr="009C6833">
              <w:rPr>
                <w:rFonts w:eastAsia="Calibri"/>
                <w:sz w:val="24"/>
                <w:szCs w:val="24"/>
                <w:lang w:eastAsia="en-US"/>
              </w:rPr>
              <w:t>используемого топлива</w:t>
            </w:r>
          </w:p>
        </w:tc>
        <w:tc>
          <w:tcPr>
            <w:tcW w:w="1212" w:type="pct"/>
            <w:tcBorders>
              <w:top w:val="single" w:sz="4" w:space="0" w:color="000000"/>
              <w:left w:val="single" w:sz="4" w:space="0" w:color="000000"/>
              <w:bottom w:val="single" w:sz="4" w:space="0" w:color="000000"/>
            </w:tcBorders>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Удельный расход условного топлива на выработку тепловой энергии,</w:t>
            </w:r>
          </w:p>
          <w:p w:rsidR="009C6833" w:rsidRPr="009C6833" w:rsidRDefault="009C6833" w:rsidP="009C6833">
            <w:pPr>
              <w:jc w:val="center"/>
              <w:rPr>
                <w:rFonts w:eastAsia="Calibri"/>
                <w:sz w:val="24"/>
                <w:szCs w:val="24"/>
                <w:lang w:eastAsia="en-US"/>
              </w:rPr>
            </w:pPr>
            <w:r w:rsidRPr="009C6833">
              <w:rPr>
                <w:rFonts w:eastAsia="Calibri"/>
                <w:sz w:val="24"/>
                <w:szCs w:val="24"/>
                <w:lang w:eastAsia="en-US"/>
              </w:rPr>
              <w:t>(</w:t>
            </w:r>
            <w:proofErr w:type="spellStart"/>
            <w:r w:rsidRPr="009C6833">
              <w:rPr>
                <w:rFonts w:eastAsia="Calibri"/>
                <w:sz w:val="24"/>
                <w:szCs w:val="24"/>
                <w:lang w:eastAsia="en-US"/>
              </w:rPr>
              <w:t>кг</w:t>
            </w:r>
            <w:proofErr w:type="gramStart"/>
            <w:r w:rsidRPr="009C6833">
              <w:rPr>
                <w:rFonts w:eastAsia="Calibri"/>
                <w:sz w:val="24"/>
                <w:szCs w:val="24"/>
                <w:lang w:eastAsia="en-US"/>
              </w:rPr>
              <w:t>.у</w:t>
            </w:r>
            <w:proofErr w:type="gramEnd"/>
            <w:r w:rsidRPr="009C6833">
              <w:rPr>
                <w:rFonts w:eastAsia="Calibri"/>
                <w:sz w:val="24"/>
                <w:szCs w:val="24"/>
                <w:lang w:eastAsia="en-US"/>
              </w:rPr>
              <w:t>.т</w:t>
            </w:r>
            <w:proofErr w:type="spellEnd"/>
            <w:r w:rsidRPr="009C6833">
              <w:rPr>
                <w:rFonts w:eastAsia="Calibri"/>
                <w:sz w:val="24"/>
                <w:szCs w:val="24"/>
                <w:lang w:eastAsia="en-US"/>
              </w:rPr>
              <w:t>./Гкал)</w:t>
            </w:r>
          </w:p>
        </w:tc>
        <w:tc>
          <w:tcPr>
            <w:tcW w:w="856" w:type="pct"/>
            <w:tcBorders>
              <w:top w:val="single" w:sz="4" w:space="0" w:color="000000"/>
              <w:left w:val="single" w:sz="4" w:space="0" w:color="000000"/>
              <w:bottom w:val="single" w:sz="4" w:space="0" w:color="000000"/>
            </w:tcBorders>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Резервный вид топлива</w:t>
            </w:r>
          </w:p>
        </w:tc>
        <w:tc>
          <w:tcPr>
            <w:tcW w:w="9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Аварийный вид топлива</w:t>
            </w:r>
          </w:p>
        </w:tc>
      </w:tr>
      <w:tr w:rsidR="009C6833" w:rsidRPr="009C6833" w:rsidTr="00052BFE">
        <w:tc>
          <w:tcPr>
            <w:tcW w:w="994" w:type="pct"/>
            <w:tcBorders>
              <w:top w:val="single" w:sz="4" w:space="0" w:color="000000"/>
              <w:left w:val="single" w:sz="4" w:space="0" w:color="000000"/>
              <w:bottom w:val="single" w:sz="4" w:space="0" w:color="000000"/>
            </w:tcBorders>
            <w:shd w:val="clear" w:color="auto" w:fill="auto"/>
            <w:vAlign w:val="center"/>
          </w:tcPr>
          <w:p w:rsidR="009C6833" w:rsidRPr="009C6833" w:rsidRDefault="009C6833" w:rsidP="009C6833">
            <w:pPr>
              <w:jc w:val="center"/>
              <w:rPr>
                <w:sz w:val="24"/>
                <w:szCs w:val="24"/>
                <w:lang w:eastAsia="en-US"/>
              </w:rPr>
            </w:pPr>
            <w:r w:rsidRPr="009C6833">
              <w:rPr>
                <w:sz w:val="24"/>
                <w:szCs w:val="24"/>
                <w:lang w:eastAsia="en-US"/>
              </w:rPr>
              <w:t xml:space="preserve">Котельная </w:t>
            </w:r>
          </w:p>
        </w:tc>
        <w:tc>
          <w:tcPr>
            <w:tcW w:w="999" w:type="pct"/>
            <w:tcBorders>
              <w:top w:val="single" w:sz="4" w:space="0" w:color="000000"/>
              <w:left w:val="single" w:sz="4" w:space="0" w:color="000000"/>
              <w:bottom w:val="single" w:sz="4" w:space="0" w:color="000000"/>
            </w:tcBorders>
            <w:shd w:val="clear" w:color="auto" w:fill="auto"/>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Уголь, топливные брикеты</w:t>
            </w:r>
          </w:p>
        </w:tc>
        <w:tc>
          <w:tcPr>
            <w:tcW w:w="1212" w:type="pct"/>
            <w:tcBorders>
              <w:top w:val="single" w:sz="4" w:space="0" w:color="000000"/>
              <w:left w:val="single" w:sz="4" w:space="0" w:color="000000"/>
              <w:bottom w:val="single" w:sz="4" w:space="0" w:color="000000"/>
            </w:tcBorders>
            <w:shd w:val="clear" w:color="auto" w:fill="auto"/>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224,5</w:t>
            </w:r>
          </w:p>
        </w:tc>
        <w:tc>
          <w:tcPr>
            <w:tcW w:w="856" w:type="pct"/>
            <w:tcBorders>
              <w:top w:val="single" w:sz="4" w:space="0" w:color="000000"/>
              <w:left w:val="single" w:sz="4" w:space="0" w:color="000000"/>
              <w:bottom w:val="single" w:sz="4" w:space="0" w:color="000000"/>
            </w:tcBorders>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Не предусмотрен</w:t>
            </w:r>
          </w:p>
        </w:tc>
        <w:tc>
          <w:tcPr>
            <w:tcW w:w="9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Не предусмотрен</w:t>
            </w:r>
          </w:p>
        </w:tc>
      </w:tr>
    </w:tbl>
    <w:p w:rsidR="009C6833" w:rsidRPr="009C6833" w:rsidRDefault="009C6833" w:rsidP="009C6833">
      <w:pPr>
        <w:jc w:val="center"/>
        <w:rPr>
          <w:rFonts w:eastAsia="Calibri"/>
          <w:b/>
          <w:sz w:val="24"/>
          <w:szCs w:val="24"/>
          <w:lang w:eastAsia="en-US"/>
        </w:rPr>
      </w:pPr>
    </w:p>
    <w:p w:rsidR="009C6833" w:rsidRPr="009C6833" w:rsidRDefault="009C6833" w:rsidP="009C6833">
      <w:pPr>
        <w:suppressAutoHyphens/>
        <w:ind w:firstLine="567"/>
        <w:jc w:val="both"/>
        <w:rPr>
          <w:rFonts w:eastAsia="Calibri"/>
          <w:sz w:val="24"/>
          <w:szCs w:val="24"/>
          <w:lang w:eastAsia="ar-SA"/>
        </w:rPr>
      </w:pPr>
      <w:r w:rsidRPr="009C6833">
        <w:rPr>
          <w:rFonts w:eastAsia="Calibri"/>
          <w:sz w:val="24"/>
          <w:szCs w:val="24"/>
          <w:lang w:eastAsia="ar-SA"/>
        </w:rPr>
        <w:t>В таблице 7 представлены перспективные топливные балансы.</w:t>
      </w:r>
    </w:p>
    <w:p w:rsidR="009C6833" w:rsidRPr="009C6833" w:rsidRDefault="009C6833" w:rsidP="009C6833">
      <w:pPr>
        <w:suppressAutoHyphens/>
        <w:ind w:firstLine="540"/>
        <w:jc w:val="both"/>
        <w:rPr>
          <w:rFonts w:eastAsia="Calibri"/>
          <w:sz w:val="24"/>
          <w:szCs w:val="24"/>
          <w:lang w:eastAsia="ar-SA"/>
        </w:rPr>
      </w:pPr>
    </w:p>
    <w:p w:rsidR="009C6833" w:rsidRPr="009C6833" w:rsidRDefault="009C6833" w:rsidP="009C6833">
      <w:pPr>
        <w:widowControl w:val="0"/>
        <w:adjustRightInd w:val="0"/>
        <w:jc w:val="both"/>
        <w:textAlignment w:val="baseline"/>
        <w:rPr>
          <w:rFonts w:eastAsia="Microsoft YaHei"/>
          <w:bCs/>
          <w:spacing w:val="-5"/>
          <w:sz w:val="24"/>
          <w:szCs w:val="18"/>
          <w:lang w:eastAsia="en-US"/>
        </w:rPr>
      </w:pPr>
      <w:r w:rsidRPr="009C6833">
        <w:rPr>
          <w:rFonts w:eastAsia="Microsoft YaHei"/>
          <w:bCs/>
          <w:spacing w:val="-5"/>
          <w:sz w:val="24"/>
          <w:szCs w:val="18"/>
          <w:lang w:eastAsia="en-US"/>
        </w:rPr>
        <w:t xml:space="preserve">Таблица </w:t>
      </w:r>
      <w:r w:rsidRPr="009C6833">
        <w:rPr>
          <w:rFonts w:eastAsia="Microsoft YaHei"/>
          <w:bCs/>
          <w:spacing w:val="-5"/>
          <w:sz w:val="24"/>
          <w:szCs w:val="18"/>
          <w:lang w:eastAsia="en-US"/>
        </w:rPr>
        <w:fldChar w:fldCharType="begin"/>
      </w:r>
      <w:r w:rsidRPr="009C6833">
        <w:rPr>
          <w:rFonts w:eastAsia="Microsoft YaHei"/>
          <w:bCs/>
          <w:spacing w:val="-5"/>
          <w:sz w:val="24"/>
          <w:szCs w:val="18"/>
          <w:lang w:eastAsia="en-US"/>
        </w:rPr>
        <w:instrText xml:space="preserve"> SEQ Таблица \* ARABIC </w:instrText>
      </w:r>
      <w:r w:rsidRPr="009C6833">
        <w:rPr>
          <w:rFonts w:eastAsia="Microsoft YaHei"/>
          <w:bCs/>
          <w:spacing w:val="-5"/>
          <w:sz w:val="24"/>
          <w:szCs w:val="18"/>
          <w:lang w:eastAsia="en-US"/>
        </w:rPr>
        <w:fldChar w:fldCharType="separate"/>
      </w:r>
      <w:r w:rsidRPr="009C6833">
        <w:rPr>
          <w:rFonts w:eastAsia="Microsoft YaHei"/>
          <w:bCs/>
          <w:noProof/>
          <w:spacing w:val="-5"/>
          <w:sz w:val="24"/>
          <w:szCs w:val="18"/>
          <w:lang w:eastAsia="en-US"/>
        </w:rPr>
        <w:t>7</w:t>
      </w:r>
      <w:r w:rsidRPr="009C6833">
        <w:rPr>
          <w:rFonts w:eastAsia="Microsoft YaHei"/>
          <w:bCs/>
          <w:spacing w:val="-5"/>
          <w:sz w:val="24"/>
          <w:szCs w:val="18"/>
          <w:lang w:eastAsia="en-US"/>
        </w:rPr>
        <w:fldChar w:fldCharType="end"/>
      </w:r>
      <w:r w:rsidRPr="009C6833">
        <w:rPr>
          <w:rFonts w:eastAsia="Microsoft YaHei"/>
          <w:bCs/>
          <w:spacing w:val="-5"/>
          <w:sz w:val="24"/>
          <w:szCs w:val="18"/>
          <w:lang w:eastAsia="en-US"/>
        </w:rPr>
        <w:t xml:space="preserve"> - Перспективные топливные балансы.</w:t>
      </w:r>
    </w:p>
    <w:tbl>
      <w:tblPr>
        <w:tblpPr w:leftFromText="180" w:rightFromText="180" w:vertAnchor="text" w:tblpX="-136"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16"/>
        <w:gridCol w:w="1275"/>
        <w:gridCol w:w="1113"/>
        <w:gridCol w:w="1113"/>
        <w:gridCol w:w="1113"/>
        <w:gridCol w:w="1150"/>
        <w:gridCol w:w="1358"/>
      </w:tblGrid>
      <w:tr w:rsidR="009C6833" w:rsidRPr="009C6833" w:rsidTr="00052BFE">
        <w:trPr>
          <w:trHeight w:val="562"/>
        </w:trPr>
        <w:tc>
          <w:tcPr>
            <w:tcW w:w="1487" w:type="pct"/>
            <w:vMerge w:val="restart"/>
            <w:vAlign w:val="center"/>
          </w:tcPr>
          <w:p w:rsidR="009C6833" w:rsidRPr="009C6833" w:rsidRDefault="009C6833" w:rsidP="009C6833">
            <w:pPr>
              <w:jc w:val="center"/>
              <w:rPr>
                <w:rFonts w:eastAsia="Calibri"/>
                <w:bCs/>
                <w:iCs/>
                <w:sz w:val="24"/>
                <w:szCs w:val="24"/>
              </w:rPr>
            </w:pPr>
            <w:r w:rsidRPr="009C6833">
              <w:rPr>
                <w:rFonts w:eastAsia="Calibri"/>
                <w:bCs/>
                <w:iCs/>
                <w:sz w:val="24"/>
                <w:szCs w:val="24"/>
              </w:rPr>
              <w:t>Котельная</w:t>
            </w:r>
          </w:p>
        </w:tc>
        <w:tc>
          <w:tcPr>
            <w:tcW w:w="3513" w:type="pct"/>
            <w:gridSpan w:val="6"/>
            <w:tcBorders>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 xml:space="preserve">Расход условного топлива, т </w:t>
            </w:r>
            <w:proofErr w:type="spellStart"/>
            <w:r w:rsidRPr="009C6833">
              <w:rPr>
                <w:rFonts w:eastAsia="Calibri"/>
                <w:sz w:val="24"/>
                <w:szCs w:val="24"/>
                <w:lang w:eastAsia="en-US"/>
              </w:rPr>
              <w:t>у.</w:t>
            </w:r>
            <w:proofErr w:type="gramStart"/>
            <w:r w:rsidRPr="009C6833">
              <w:rPr>
                <w:rFonts w:eastAsia="Calibri"/>
                <w:sz w:val="24"/>
                <w:szCs w:val="24"/>
                <w:lang w:eastAsia="en-US"/>
              </w:rPr>
              <w:t>т</w:t>
            </w:r>
            <w:proofErr w:type="spellEnd"/>
            <w:proofErr w:type="gramEnd"/>
            <w:r w:rsidRPr="009C6833">
              <w:rPr>
                <w:rFonts w:eastAsia="Calibri"/>
                <w:sz w:val="24"/>
                <w:szCs w:val="24"/>
                <w:lang w:eastAsia="en-US"/>
              </w:rPr>
              <w:t>.</w:t>
            </w:r>
          </w:p>
        </w:tc>
      </w:tr>
      <w:tr w:rsidR="009C6833" w:rsidRPr="009C6833" w:rsidTr="00052BFE">
        <w:trPr>
          <w:trHeight w:val="562"/>
        </w:trPr>
        <w:tc>
          <w:tcPr>
            <w:tcW w:w="1487" w:type="pct"/>
            <w:vMerge/>
            <w:vAlign w:val="center"/>
          </w:tcPr>
          <w:p w:rsidR="009C6833" w:rsidRPr="009C6833" w:rsidRDefault="009C6833" w:rsidP="009C6833">
            <w:pPr>
              <w:jc w:val="center"/>
              <w:rPr>
                <w:rFonts w:eastAsia="Calibri"/>
                <w:bCs/>
                <w:iCs/>
                <w:sz w:val="24"/>
                <w:szCs w:val="24"/>
              </w:rPr>
            </w:pPr>
          </w:p>
        </w:tc>
        <w:tc>
          <w:tcPr>
            <w:tcW w:w="629" w:type="pct"/>
            <w:tcBorders>
              <w:right w:val="single" w:sz="4" w:space="0" w:color="auto"/>
            </w:tcBorders>
            <w:vAlign w:val="center"/>
          </w:tcPr>
          <w:p w:rsidR="009C6833" w:rsidRPr="009C6833" w:rsidRDefault="009C6833" w:rsidP="009C6833">
            <w:pPr>
              <w:jc w:val="center"/>
              <w:rPr>
                <w:sz w:val="24"/>
                <w:szCs w:val="24"/>
              </w:rPr>
            </w:pPr>
            <w:r w:rsidRPr="009C6833">
              <w:rPr>
                <w:sz w:val="24"/>
                <w:szCs w:val="24"/>
              </w:rPr>
              <w:t>2017г.</w:t>
            </w:r>
          </w:p>
        </w:tc>
        <w:tc>
          <w:tcPr>
            <w:tcW w:w="549" w:type="pct"/>
            <w:tcBorders>
              <w:left w:val="single" w:sz="4" w:space="0" w:color="auto"/>
              <w:right w:val="single" w:sz="4" w:space="0" w:color="auto"/>
            </w:tcBorders>
            <w:vAlign w:val="center"/>
          </w:tcPr>
          <w:p w:rsidR="009C6833" w:rsidRPr="009C6833" w:rsidRDefault="009C6833" w:rsidP="009C6833">
            <w:pPr>
              <w:jc w:val="center"/>
              <w:rPr>
                <w:sz w:val="24"/>
                <w:szCs w:val="24"/>
              </w:rPr>
            </w:pPr>
            <w:r w:rsidRPr="009C6833">
              <w:rPr>
                <w:sz w:val="24"/>
                <w:szCs w:val="24"/>
              </w:rPr>
              <w:t>2018 г.</w:t>
            </w:r>
          </w:p>
        </w:tc>
        <w:tc>
          <w:tcPr>
            <w:tcW w:w="549" w:type="pct"/>
            <w:tcBorders>
              <w:left w:val="single" w:sz="4" w:space="0" w:color="auto"/>
              <w:right w:val="single" w:sz="4" w:space="0" w:color="auto"/>
            </w:tcBorders>
            <w:vAlign w:val="center"/>
          </w:tcPr>
          <w:p w:rsidR="009C6833" w:rsidRPr="009C6833" w:rsidRDefault="009C6833" w:rsidP="009C6833">
            <w:pPr>
              <w:jc w:val="center"/>
              <w:rPr>
                <w:sz w:val="24"/>
                <w:szCs w:val="24"/>
              </w:rPr>
            </w:pPr>
            <w:r w:rsidRPr="009C6833">
              <w:rPr>
                <w:sz w:val="24"/>
                <w:szCs w:val="24"/>
              </w:rPr>
              <w:t>2019 г.</w:t>
            </w:r>
          </w:p>
        </w:tc>
        <w:tc>
          <w:tcPr>
            <w:tcW w:w="549" w:type="pct"/>
            <w:tcBorders>
              <w:left w:val="single" w:sz="4" w:space="0" w:color="auto"/>
              <w:right w:val="single" w:sz="4" w:space="0" w:color="auto"/>
            </w:tcBorders>
            <w:vAlign w:val="center"/>
          </w:tcPr>
          <w:p w:rsidR="009C6833" w:rsidRPr="009C6833" w:rsidRDefault="009C6833" w:rsidP="009C6833">
            <w:pPr>
              <w:jc w:val="center"/>
              <w:rPr>
                <w:sz w:val="24"/>
                <w:szCs w:val="24"/>
              </w:rPr>
            </w:pPr>
            <w:r w:rsidRPr="009C6833">
              <w:rPr>
                <w:sz w:val="24"/>
                <w:szCs w:val="24"/>
              </w:rPr>
              <w:t>2020 г.</w:t>
            </w:r>
          </w:p>
        </w:tc>
        <w:tc>
          <w:tcPr>
            <w:tcW w:w="567" w:type="pct"/>
            <w:tcBorders>
              <w:left w:val="single" w:sz="4" w:space="0" w:color="auto"/>
              <w:right w:val="single" w:sz="4" w:space="0" w:color="auto"/>
            </w:tcBorders>
            <w:vAlign w:val="center"/>
          </w:tcPr>
          <w:p w:rsidR="009C6833" w:rsidRPr="009C6833" w:rsidRDefault="009C6833" w:rsidP="009C6833">
            <w:pPr>
              <w:jc w:val="center"/>
              <w:rPr>
                <w:sz w:val="24"/>
                <w:szCs w:val="24"/>
              </w:rPr>
            </w:pPr>
            <w:r w:rsidRPr="009C6833">
              <w:rPr>
                <w:sz w:val="24"/>
                <w:szCs w:val="24"/>
              </w:rPr>
              <w:t>2021-2030 г.</w:t>
            </w:r>
          </w:p>
        </w:tc>
        <w:tc>
          <w:tcPr>
            <w:tcW w:w="670" w:type="pct"/>
            <w:tcBorders>
              <w:left w:val="single" w:sz="4" w:space="0" w:color="auto"/>
              <w:right w:val="single" w:sz="4" w:space="0" w:color="auto"/>
            </w:tcBorders>
            <w:vAlign w:val="center"/>
          </w:tcPr>
          <w:p w:rsidR="009C6833" w:rsidRPr="009C6833" w:rsidRDefault="009C6833" w:rsidP="009C6833">
            <w:pPr>
              <w:jc w:val="center"/>
              <w:rPr>
                <w:sz w:val="24"/>
                <w:szCs w:val="24"/>
              </w:rPr>
            </w:pPr>
            <w:r w:rsidRPr="009C6833">
              <w:rPr>
                <w:sz w:val="24"/>
                <w:szCs w:val="24"/>
              </w:rPr>
              <w:t>2031-2039гг.</w:t>
            </w:r>
          </w:p>
        </w:tc>
      </w:tr>
      <w:tr w:rsidR="009C6833" w:rsidRPr="009C6833" w:rsidTr="00052BFE">
        <w:tc>
          <w:tcPr>
            <w:tcW w:w="1487" w:type="pct"/>
            <w:vAlign w:val="center"/>
          </w:tcPr>
          <w:p w:rsidR="009C6833" w:rsidRPr="009C6833" w:rsidRDefault="009C6833" w:rsidP="009C6833">
            <w:pPr>
              <w:jc w:val="center"/>
              <w:rPr>
                <w:sz w:val="24"/>
                <w:szCs w:val="24"/>
                <w:lang w:eastAsia="en-US"/>
              </w:rPr>
            </w:pPr>
            <w:r w:rsidRPr="009C6833">
              <w:rPr>
                <w:sz w:val="24"/>
                <w:szCs w:val="24"/>
                <w:lang w:eastAsia="en-US"/>
              </w:rPr>
              <w:t>Котельная</w:t>
            </w:r>
          </w:p>
        </w:tc>
        <w:tc>
          <w:tcPr>
            <w:tcW w:w="629" w:type="pct"/>
            <w:tcBorders>
              <w:right w:val="single" w:sz="4" w:space="0" w:color="auto"/>
            </w:tcBorders>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474,5</w:t>
            </w:r>
          </w:p>
        </w:tc>
        <w:tc>
          <w:tcPr>
            <w:tcW w:w="549" w:type="pct"/>
            <w:tcBorders>
              <w:left w:val="single" w:sz="4" w:space="0" w:color="auto"/>
              <w:right w:val="single" w:sz="4" w:space="0" w:color="auto"/>
            </w:tcBorders>
          </w:tcPr>
          <w:p w:rsidR="009C6833" w:rsidRPr="009C6833" w:rsidRDefault="009C6833" w:rsidP="009C6833">
            <w:pPr>
              <w:spacing w:line="276" w:lineRule="auto"/>
              <w:jc w:val="center"/>
              <w:rPr>
                <w:rFonts w:eastAsia="Calibri"/>
                <w:sz w:val="24"/>
                <w:szCs w:val="22"/>
                <w:lang w:eastAsia="en-US"/>
              </w:rPr>
            </w:pPr>
            <w:r w:rsidRPr="009C6833">
              <w:rPr>
                <w:rFonts w:eastAsia="Calibri"/>
                <w:sz w:val="24"/>
                <w:szCs w:val="22"/>
                <w:lang w:eastAsia="en-US"/>
              </w:rPr>
              <w:t>474,5</w:t>
            </w:r>
          </w:p>
        </w:tc>
        <w:tc>
          <w:tcPr>
            <w:tcW w:w="549" w:type="pct"/>
            <w:tcBorders>
              <w:left w:val="single" w:sz="4" w:space="0" w:color="auto"/>
            </w:tcBorders>
          </w:tcPr>
          <w:p w:rsidR="009C6833" w:rsidRPr="009C6833" w:rsidRDefault="009C6833" w:rsidP="009C6833">
            <w:pPr>
              <w:spacing w:line="276" w:lineRule="auto"/>
              <w:jc w:val="center"/>
              <w:rPr>
                <w:rFonts w:eastAsia="Calibri"/>
                <w:sz w:val="24"/>
                <w:szCs w:val="22"/>
                <w:lang w:eastAsia="en-US"/>
              </w:rPr>
            </w:pPr>
            <w:r w:rsidRPr="009C6833">
              <w:rPr>
                <w:rFonts w:eastAsia="Calibri"/>
                <w:sz w:val="24"/>
                <w:szCs w:val="22"/>
                <w:lang w:eastAsia="en-US"/>
              </w:rPr>
              <w:t>474,5</w:t>
            </w:r>
          </w:p>
        </w:tc>
        <w:tc>
          <w:tcPr>
            <w:tcW w:w="549" w:type="pct"/>
            <w:tcBorders>
              <w:right w:val="single" w:sz="4" w:space="0" w:color="auto"/>
            </w:tcBorders>
          </w:tcPr>
          <w:p w:rsidR="009C6833" w:rsidRPr="009C6833" w:rsidRDefault="009C6833" w:rsidP="009C6833">
            <w:pPr>
              <w:spacing w:line="276" w:lineRule="auto"/>
              <w:jc w:val="center"/>
              <w:rPr>
                <w:rFonts w:eastAsia="Calibri"/>
                <w:sz w:val="24"/>
                <w:szCs w:val="22"/>
                <w:lang w:eastAsia="en-US"/>
              </w:rPr>
            </w:pPr>
            <w:r w:rsidRPr="009C6833">
              <w:rPr>
                <w:rFonts w:eastAsia="Calibri"/>
                <w:sz w:val="24"/>
                <w:szCs w:val="22"/>
                <w:lang w:eastAsia="en-US"/>
              </w:rPr>
              <w:t>474,5</w:t>
            </w:r>
          </w:p>
        </w:tc>
        <w:tc>
          <w:tcPr>
            <w:tcW w:w="567" w:type="pct"/>
            <w:tcBorders>
              <w:left w:val="single" w:sz="4" w:space="0" w:color="auto"/>
            </w:tcBorders>
          </w:tcPr>
          <w:p w:rsidR="009C6833" w:rsidRPr="009C6833" w:rsidRDefault="009C6833" w:rsidP="009C6833">
            <w:pPr>
              <w:spacing w:line="276" w:lineRule="auto"/>
              <w:jc w:val="center"/>
              <w:rPr>
                <w:rFonts w:eastAsia="Calibri"/>
                <w:sz w:val="24"/>
                <w:szCs w:val="22"/>
                <w:lang w:eastAsia="en-US"/>
              </w:rPr>
            </w:pPr>
            <w:r w:rsidRPr="009C6833">
              <w:rPr>
                <w:rFonts w:eastAsia="Calibri"/>
                <w:sz w:val="24"/>
                <w:szCs w:val="22"/>
                <w:lang w:eastAsia="en-US"/>
              </w:rPr>
              <w:t>474,5</w:t>
            </w:r>
          </w:p>
        </w:tc>
        <w:tc>
          <w:tcPr>
            <w:tcW w:w="670" w:type="pct"/>
            <w:tcBorders>
              <w:right w:val="single" w:sz="4" w:space="0" w:color="auto"/>
            </w:tcBorders>
          </w:tcPr>
          <w:p w:rsidR="009C6833" w:rsidRPr="009C6833" w:rsidRDefault="009C6833" w:rsidP="009C6833">
            <w:pPr>
              <w:spacing w:line="276" w:lineRule="auto"/>
              <w:jc w:val="center"/>
              <w:rPr>
                <w:rFonts w:eastAsia="Calibri"/>
                <w:sz w:val="24"/>
                <w:szCs w:val="22"/>
                <w:lang w:eastAsia="en-US"/>
              </w:rPr>
            </w:pPr>
            <w:r w:rsidRPr="009C6833">
              <w:rPr>
                <w:rFonts w:eastAsia="Calibri"/>
                <w:sz w:val="24"/>
                <w:szCs w:val="22"/>
                <w:lang w:eastAsia="en-US"/>
              </w:rPr>
              <w:t>474,5</w:t>
            </w:r>
          </w:p>
        </w:tc>
      </w:tr>
    </w:tbl>
    <w:p w:rsidR="009C6833" w:rsidRPr="009C6833" w:rsidRDefault="009C6833" w:rsidP="009C6833">
      <w:pPr>
        <w:keepNext/>
        <w:keepLines/>
        <w:spacing w:before="200" w:line="276" w:lineRule="auto"/>
        <w:ind w:firstLine="709"/>
        <w:jc w:val="both"/>
        <w:outlineLvl w:val="1"/>
        <w:rPr>
          <w:b/>
          <w:bCs/>
          <w:sz w:val="24"/>
          <w:szCs w:val="26"/>
          <w:lang w:eastAsia="en-US"/>
        </w:rPr>
      </w:pPr>
      <w:bookmarkStart w:id="129" w:name="_Toc521662931"/>
      <w:r w:rsidRPr="009C6833">
        <w:rPr>
          <w:b/>
          <w:bCs/>
          <w:sz w:val="24"/>
          <w:szCs w:val="26"/>
          <w:lang w:eastAsia="en-US"/>
        </w:rPr>
        <w:t>8.2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29"/>
    </w:p>
    <w:p w:rsidR="009C6833" w:rsidRPr="009C6833" w:rsidRDefault="009C6833" w:rsidP="009C6833">
      <w:pPr>
        <w:spacing w:line="276" w:lineRule="auto"/>
        <w:ind w:firstLine="567"/>
        <w:rPr>
          <w:rFonts w:eastAsia="Calibri"/>
          <w:sz w:val="24"/>
          <w:szCs w:val="22"/>
          <w:lang w:eastAsia="en-US"/>
        </w:rPr>
      </w:pPr>
      <w:r w:rsidRPr="009C6833">
        <w:rPr>
          <w:rFonts w:eastAsia="Calibri"/>
          <w:sz w:val="24"/>
          <w:szCs w:val="22"/>
          <w:lang w:eastAsia="en-US"/>
        </w:rPr>
        <w:t>В качестве котельно печного топлива используются уголь, топливные брикеты</w:t>
      </w:r>
    </w:p>
    <w:p w:rsidR="009C6833" w:rsidRPr="009C6833" w:rsidRDefault="009C6833" w:rsidP="009C6833">
      <w:pPr>
        <w:keepNext/>
        <w:keepLines/>
        <w:spacing w:after="120" w:line="276" w:lineRule="auto"/>
        <w:jc w:val="center"/>
        <w:outlineLvl w:val="0"/>
        <w:rPr>
          <w:b/>
          <w:bCs/>
          <w:caps/>
          <w:sz w:val="28"/>
          <w:szCs w:val="28"/>
          <w:lang w:eastAsia="en-US"/>
        </w:rPr>
      </w:pPr>
      <w:r w:rsidRPr="009C6833">
        <w:rPr>
          <w:b/>
          <w:bCs/>
          <w:caps/>
          <w:sz w:val="24"/>
          <w:szCs w:val="28"/>
          <w:lang w:eastAsia="en-US"/>
        </w:rPr>
        <w:br w:type="page"/>
      </w:r>
      <w:bookmarkStart w:id="130" w:name="_Toc422303830"/>
      <w:bookmarkStart w:id="131" w:name="_Toc521662932"/>
      <w:r w:rsidRPr="009C6833">
        <w:rPr>
          <w:b/>
          <w:bCs/>
          <w:caps/>
          <w:sz w:val="24"/>
          <w:szCs w:val="28"/>
          <w:lang w:eastAsia="en-US"/>
        </w:rPr>
        <w:lastRenderedPageBreak/>
        <w:t>РАЗДЕЛ 9. ИНВЕСТИЦИИ В СТРОИТЕЛЬСТВО, РЕКОНСТРУКЦИЮ И ТЕХНИЧЕСКОЕ ПЕРЕВООРУЖЕНИЕ.</w:t>
      </w:r>
      <w:bookmarkEnd w:id="130"/>
      <w:bookmarkEnd w:id="131"/>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132" w:name="_Toc422303831"/>
      <w:bookmarkStart w:id="133" w:name="_Toc521662933"/>
      <w:r w:rsidRPr="009C6833">
        <w:rPr>
          <w:b/>
          <w:bCs/>
          <w:sz w:val="24"/>
          <w:szCs w:val="26"/>
          <w:lang w:eastAsia="en-US"/>
        </w:rPr>
        <w:t>9.1 Предложения по величине необходимых инвестиций в строительство, реконструкцию и техническое перевооружение источников тепловой энергии.</w:t>
      </w:r>
      <w:bookmarkEnd w:id="132"/>
      <w:bookmarkEnd w:id="133"/>
    </w:p>
    <w:p w:rsidR="009C6833" w:rsidRPr="009C6833" w:rsidRDefault="009C6833" w:rsidP="009C6833">
      <w:pPr>
        <w:suppressAutoHyphens/>
        <w:ind w:firstLine="567"/>
        <w:jc w:val="both"/>
        <w:rPr>
          <w:rFonts w:eastAsia="Calibri"/>
          <w:sz w:val="24"/>
          <w:szCs w:val="24"/>
          <w:lang w:eastAsia="ar-SA"/>
        </w:rPr>
      </w:pPr>
      <w:r w:rsidRPr="009C6833">
        <w:rPr>
          <w:rFonts w:eastAsia="Calibri"/>
          <w:sz w:val="24"/>
          <w:szCs w:val="24"/>
          <w:lang w:eastAsia="ar-SA"/>
        </w:rPr>
        <w:t>Инвестиции в строительство, реконструкцию и техническое перевооружение источников тепловой энергии  необходимо уточнять по факту принятия решения.</w:t>
      </w:r>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134" w:name="_Toc343247299"/>
      <w:bookmarkStart w:id="135" w:name="_Toc343877012"/>
      <w:bookmarkStart w:id="136" w:name="_Toc422303832"/>
      <w:bookmarkStart w:id="137" w:name="_Toc521662934"/>
      <w:r w:rsidRPr="009C6833">
        <w:rPr>
          <w:b/>
          <w:bCs/>
          <w:sz w:val="24"/>
          <w:szCs w:val="26"/>
          <w:lang w:eastAsia="en-US"/>
        </w:rPr>
        <w:t>9.2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bookmarkEnd w:id="134"/>
      <w:bookmarkEnd w:id="135"/>
      <w:bookmarkEnd w:id="136"/>
      <w:bookmarkEnd w:id="137"/>
    </w:p>
    <w:p w:rsidR="009C6833" w:rsidRPr="009C6833" w:rsidRDefault="009C6833" w:rsidP="009C6833">
      <w:pPr>
        <w:suppressAutoHyphens/>
        <w:ind w:firstLine="567"/>
        <w:jc w:val="both"/>
        <w:rPr>
          <w:rFonts w:eastAsia="Calibri"/>
          <w:sz w:val="24"/>
          <w:szCs w:val="24"/>
          <w:lang w:eastAsia="ar-SA"/>
        </w:rPr>
      </w:pPr>
      <w:r w:rsidRPr="009C6833">
        <w:rPr>
          <w:rFonts w:eastAsia="Calibri"/>
          <w:sz w:val="24"/>
          <w:szCs w:val="24"/>
          <w:lang w:eastAsia="ar-SA"/>
        </w:rPr>
        <w:t>Тепловые сети СП «Зимстан» имеют сверхнормативные потери тепловой энергии и требуют ремонта.</w:t>
      </w:r>
    </w:p>
    <w:p w:rsidR="009C6833" w:rsidRPr="009C6833" w:rsidRDefault="009C6833" w:rsidP="009C6833">
      <w:pPr>
        <w:suppressAutoHyphens/>
        <w:ind w:firstLine="567"/>
        <w:jc w:val="both"/>
        <w:rPr>
          <w:rFonts w:eastAsia="Calibri"/>
          <w:sz w:val="24"/>
          <w:szCs w:val="24"/>
          <w:lang w:eastAsia="ar-SA"/>
        </w:rPr>
      </w:pPr>
      <w:r w:rsidRPr="009C6833">
        <w:rPr>
          <w:rFonts w:eastAsia="Calibri"/>
          <w:sz w:val="24"/>
          <w:szCs w:val="24"/>
          <w:lang w:eastAsia="ar-SA"/>
        </w:rPr>
        <w:t>Инвестиции в строительство, реконструкцию тепловой сети  необходимо уточнять по факту принятия решения.</w:t>
      </w:r>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138" w:name="_Toc422303833"/>
      <w:bookmarkStart w:id="139" w:name="_Toc521662935"/>
      <w:r w:rsidRPr="009C6833">
        <w:rPr>
          <w:b/>
          <w:bCs/>
          <w:sz w:val="24"/>
          <w:szCs w:val="26"/>
          <w:lang w:eastAsia="en-US"/>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138"/>
      <w:bookmarkEnd w:id="139"/>
    </w:p>
    <w:p w:rsidR="009C6833" w:rsidRPr="009C6833" w:rsidRDefault="009C6833" w:rsidP="009C6833">
      <w:pPr>
        <w:suppressAutoHyphens/>
        <w:ind w:firstLine="567"/>
        <w:jc w:val="both"/>
        <w:rPr>
          <w:rFonts w:eastAsia="Calibri"/>
          <w:sz w:val="24"/>
          <w:szCs w:val="24"/>
          <w:lang w:eastAsia="ar-SA"/>
        </w:rPr>
      </w:pPr>
      <w:r w:rsidRPr="009C6833">
        <w:rPr>
          <w:rFonts w:eastAsia="Calibri"/>
          <w:sz w:val="24"/>
          <w:szCs w:val="24"/>
          <w:lang w:eastAsia="ar-SA"/>
        </w:rPr>
        <w:t xml:space="preserve">В настоящий момент изменение существующего температурного графика не рекомендуется. </w:t>
      </w:r>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140" w:name="_Toc521662936"/>
      <w:r w:rsidRPr="009C6833">
        <w:rPr>
          <w:b/>
          <w:bCs/>
          <w:sz w:val="24"/>
          <w:szCs w:val="26"/>
          <w:lang w:eastAsia="en-US"/>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40"/>
    </w:p>
    <w:p w:rsidR="009C6833" w:rsidRPr="009C6833" w:rsidRDefault="009C6833" w:rsidP="009C6833">
      <w:pPr>
        <w:ind w:firstLine="709"/>
        <w:rPr>
          <w:rFonts w:eastAsia="Calibri"/>
          <w:sz w:val="24"/>
          <w:szCs w:val="24"/>
          <w:lang w:eastAsia="ar-SA"/>
        </w:rPr>
      </w:pPr>
      <w:r w:rsidRPr="009C6833">
        <w:rPr>
          <w:rFonts w:eastAsia="Calibri"/>
          <w:sz w:val="24"/>
          <w:szCs w:val="24"/>
          <w:lang w:eastAsia="ar-SA"/>
        </w:rPr>
        <w:t>Горячее водоснабжение на территории поселения отсутствует.</w:t>
      </w:r>
    </w:p>
    <w:p w:rsidR="009C6833" w:rsidRPr="009C6833" w:rsidRDefault="009C6833" w:rsidP="009C6833">
      <w:pPr>
        <w:ind w:firstLine="709"/>
        <w:rPr>
          <w:rFonts w:eastAsia="Calibri"/>
          <w:sz w:val="24"/>
          <w:szCs w:val="24"/>
          <w:lang w:eastAsia="ar-SA"/>
        </w:rPr>
      </w:pPr>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141" w:name="_Toc521662937"/>
      <w:r w:rsidRPr="009C6833">
        <w:rPr>
          <w:b/>
          <w:bCs/>
          <w:sz w:val="24"/>
          <w:szCs w:val="26"/>
          <w:lang w:eastAsia="en-US"/>
        </w:rPr>
        <w:t>9.5 Оценка эффективности инвестиций по отдельным предложениям.</w:t>
      </w:r>
      <w:bookmarkEnd w:id="141"/>
    </w:p>
    <w:p w:rsidR="009C6833" w:rsidRPr="009C6833" w:rsidRDefault="009C6833" w:rsidP="009C6833">
      <w:pPr>
        <w:suppressAutoHyphens/>
        <w:ind w:firstLine="567"/>
        <w:jc w:val="both"/>
        <w:rPr>
          <w:rFonts w:eastAsia="Calibri"/>
          <w:sz w:val="24"/>
          <w:szCs w:val="24"/>
          <w:lang w:eastAsia="ar-SA"/>
        </w:rPr>
      </w:pPr>
      <w:r w:rsidRPr="009C6833">
        <w:rPr>
          <w:rFonts w:eastAsia="Calibri"/>
          <w:sz w:val="24"/>
          <w:szCs w:val="24"/>
          <w:lang w:eastAsia="ar-SA"/>
        </w:rPr>
        <w:t>Инвестиции в строительство, реконструкцию и техническое перевооружение источников тепловой энергии  необходимо уточнять по факту принятия решения.</w:t>
      </w:r>
    </w:p>
    <w:p w:rsidR="009C6833" w:rsidRPr="009C6833" w:rsidRDefault="009C6833" w:rsidP="009C6833">
      <w:pPr>
        <w:jc w:val="center"/>
        <w:rPr>
          <w:rFonts w:eastAsia="Calibri"/>
          <w:b/>
          <w:sz w:val="24"/>
          <w:szCs w:val="24"/>
          <w:lang w:eastAsia="en-US"/>
        </w:rPr>
      </w:pPr>
    </w:p>
    <w:p w:rsidR="009C6833" w:rsidRPr="009C6833" w:rsidRDefault="009C6833" w:rsidP="009C6833">
      <w:pPr>
        <w:keepNext/>
        <w:keepLines/>
        <w:spacing w:after="120" w:line="276" w:lineRule="auto"/>
        <w:jc w:val="center"/>
        <w:outlineLvl w:val="0"/>
        <w:rPr>
          <w:b/>
          <w:bCs/>
          <w:caps/>
          <w:sz w:val="24"/>
          <w:szCs w:val="28"/>
          <w:lang w:eastAsia="en-US"/>
        </w:rPr>
      </w:pPr>
      <w:bookmarkStart w:id="142" w:name="_Toc422303834"/>
      <w:bookmarkStart w:id="143" w:name="_Toc521662938"/>
      <w:r w:rsidRPr="009C6833">
        <w:rPr>
          <w:b/>
          <w:bCs/>
          <w:caps/>
          <w:sz w:val="24"/>
          <w:szCs w:val="28"/>
          <w:lang w:eastAsia="en-US"/>
        </w:rPr>
        <w:t>РАЗДЕЛ 10. РЕШЕНИЕ ОБ ОПРЕДЕЛЕНИИ ЕДИНОЙ ТЕПЛОСНАБЖАЮЩЕЙ ОРГАНИЗАЦИИ (ОРГАНИЗАЦИЙ).</w:t>
      </w:r>
      <w:bookmarkEnd w:id="142"/>
      <w:bookmarkEnd w:id="143"/>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144" w:name="_Toc521662939"/>
      <w:r w:rsidRPr="009C6833">
        <w:rPr>
          <w:b/>
          <w:bCs/>
          <w:sz w:val="24"/>
          <w:szCs w:val="26"/>
          <w:lang w:eastAsia="en-US"/>
        </w:rPr>
        <w:t>10.1 Решение об определении единой теплоснабжающей организации (организаций);</w:t>
      </w:r>
      <w:bookmarkEnd w:id="144"/>
    </w:p>
    <w:p w:rsidR="009C6833" w:rsidRPr="009C6833" w:rsidRDefault="009C6833" w:rsidP="009C6833">
      <w:pPr>
        <w:autoSpaceDE w:val="0"/>
        <w:autoSpaceDN w:val="0"/>
        <w:adjustRightInd w:val="0"/>
        <w:ind w:firstLine="708"/>
        <w:jc w:val="both"/>
        <w:rPr>
          <w:rFonts w:eastAsia="Calibri"/>
          <w:sz w:val="24"/>
          <w:szCs w:val="24"/>
          <w:lang w:eastAsia="en-US"/>
        </w:rPr>
      </w:pPr>
      <w:r w:rsidRPr="009C6833">
        <w:rPr>
          <w:rFonts w:eastAsia="Calibri"/>
          <w:sz w:val="24"/>
          <w:szCs w:val="24"/>
          <w:lang w:eastAsia="en-US"/>
        </w:rPr>
        <w:t>В соответствии со статьей 2 пунктом 28 Федерального закона от 27.07.2010 г. №190-ФЗ  «О теплоснабжении»:</w:t>
      </w:r>
    </w:p>
    <w:p w:rsidR="009C6833" w:rsidRPr="009C6833" w:rsidRDefault="009C6833" w:rsidP="009C6833">
      <w:pPr>
        <w:autoSpaceDE w:val="0"/>
        <w:autoSpaceDN w:val="0"/>
        <w:adjustRightInd w:val="0"/>
        <w:ind w:firstLine="708"/>
        <w:jc w:val="both"/>
        <w:rPr>
          <w:rFonts w:eastAsia="Calibri"/>
          <w:sz w:val="24"/>
          <w:szCs w:val="24"/>
          <w:lang w:eastAsia="en-US"/>
        </w:rPr>
      </w:pPr>
      <w:proofErr w:type="gramStart"/>
      <w:r w:rsidRPr="009C6833">
        <w:rPr>
          <w:rFonts w:eastAsia="Calibri"/>
          <w:sz w:val="24"/>
          <w:szCs w:val="24"/>
          <w:lang w:eastAsia="en-US"/>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w:t>
      </w:r>
      <w:proofErr w:type="gramEnd"/>
      <w:r w:rsidRPr="009C6833">
        <w:rPr>
          <w:rFonts w:eastAsia="Calibri"/>
          <w:sz w:val="24"/>
          <w:szCs w:val="24"/>
          <w:lang w:eastAsia="en-US"/>
        </w:rPr>
        <w:t xml:space="preserve">, </w:t>
      </w:r>
      <w:proofErr w:type="gramStart"/>
      <w:r w:rsidRPr="009C6833">
        <w:rPr>
          <w:rFonts w:eastAsia="Calibri"/>
          <w:sz w:val="24"/>
          <w:szCs w:val="24"/>
          <w:lang w:eastAsia="en-US"/>
        </w:rPr>
        <w:t>утвержденными</w:t>
      </w:r>
      <w:proofErr w:type="gramEnd"/>
      <w:r w:rsidRPr="009C6833">
        <w:rPr>
          <w:rFonts w:eastAsia="Calibri"/>
          <w:sz w:val="24"/>
          <w:szCs w:val="24"/>
          <w:lang w:eastAsia="en-US"/>
        </w:rPr>
        <w:t xml:space="preserve"> Правительством Российской Федерации».</w:t>
      </w:r>
    </w:p>
    <w:p w:rsidR="009C6833" w:rsidRPr="009C6833" w:rsidRDefault="009C6833" w:rsidP="009C6833">
      <w:pPr>
        <w:autoSpaceDE w:val="0"/>
        <w:autoSpaceDN w:val="0"/>
        <w:adjustRightInd w:val="0"/>
        <w:ind w:firstLine="709"/>
        <w:jc w:val="both"/>
        <w:rPr>
          <w:rFonts w:eastAsia="Calibri"/>
          <w:sz w:val="24"/>
          <w:szCs w:val="24"/>
          <w:lang w:eastAsia="en-US"/>
        </w:rPr>
      </w:pPr>
      <w:r w:rsidRPr="009C6833">
        <w:rPr>
          <w:rFonts w:eastAsia="Calibri"/>
          <w:sz w:val="24"/>
          <w:szCs w:val="24"/>
          <w:lang w:eastAsia="en-US"/>
        </w:rPr>
        <w:t>В настоящее время предприятие Усть-Куломский филиал ОАО «Коми тепловая компания»</w:t>
      </w:r>
      <w:r w:rsidRPr="009C6833">
        <w:rPr>
          <w:rFonts w:eastAsia="Calibri"/>
          <w:sz w:val="24"/>
          <w:szCs w:val="22"/>
          <w:lang w:eastAsia="en-US"/>
        </w:rPr>
        <w:t xml:space="preserve"> </w:t>
      </w:r>
      <w:r w:rsidRPr="009C6833">
        <w:rPr>
          <w:rFonts w:eastAsia="Calibri"/>
          <w:sz w:val="24"/>
          <w:szCs w:val="24"/>
          <w:lang w:eastAsia="en-US"/>
        </w:rPr>
        <w:t>отвечает всем требованиям критериев по определению статуса единой теплоснабжающей организации, а именно:</w:t>
      </w:r>
    </w:p>
    <w:p w:rsidR="009C6833" w:rsidRPr="009C6833" w:rsidRDefault="009C6833" w:rsidP="009C6833">
      <w:pPr>
        <w:autoSpaceDE w:val="0"/>
        <w:autoSpaceDN w:val="0"/>
        <w:adjustRightInd w:val="0"/>
        <w:ind w:firstLine="708"/>
        <w:jc w:val="both"/>
        <w:rPr>
          <w:rFonts w:eastAsia="Calibri"/>
          <w:sz w:val="24"/>
          <w:szCs w:val="24"/>
          <w:lang w:eastAsia="en-US"/>
        </w:rPr>
      </w:pPr>
      <w:proofErr w:type="gramStart"/>
      <w:r w:rsidRPr="009C6833">
        <w:rPr>
          <w:rFonts w:eastAsia="Calibri"/>
          <w:sz w:val="24"/>
          <w:szCs w:val="24"/>
          <w:lang w:eastAsia="en-US"/>
        </w:rPr>
        <w:lastRenderedPageBreak/>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rsidR="009C6833" w:rsidRPr="009C6833" w:rsidRDefault="009C6833" w:rsidP="009C6833">
      <w:pPr>
        <w:autoSpaceDE w:val="0"/>
        <w:autoSpaceDN w:val="0"/>
        <w:adjustRightInd w:val="0"/>
        <w:ind w:firstLine="708"/>
        <w:jc w:val="both"/>
        <w:rPr>
          <w:rFonts w:eastAsia="Calibri"/>
          <w:sz w:val="24"/>
          <w:szCs w:val="24"/>
          <w:lang w:eastAsia="en-US"/>
        </w:rPr>
      </w:pPr>
      <w:r w:rsidRPr="009C6833">
        <w:rPr>
          <w:rFonts w:eastAsia="Calibri"/>
          <w:sz w:val="24"/>
          <w:szCs w:val="24"/>
          <w:lang w:eastAsia="en-US"/>
        </w:rPr>
        <w:t>2) Способность обеспечить надежность теплоснабжения определяется наличием Усть-Куломский филиала ОАО «КТК»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9C6833" w:rsidRPr="009C6833" w:rsidRDefault="009C6833" w:rsidP="009C6833">
      <w:pPr>
        <w:autoSpaceDE w:val="0"/>
        <w:autoSpaceDN w:val="0"/>
        <w:adjustRightInd w:val="0"/>
        <w:ind w:firstLine="708"/>
        <w:jc w:val="both"/>
        <w:rPr>
          <w:rFonts w:eastAsia="Calibri"/>
          <w:sz w:val="24"/>
          <w:szCs w:val="24"/>
          <w:lang w:eastAsia="en-US"/>
        </w:rPr>
      </w:pPr>
      <w:r w:rsidRPr="009C6833">
        <w:rPr>
          <w:rFonts w:eastAsia="Calibri"/>
          <w:sz w:val="24"/>
          <w:szCs w:val="24"/>
          <w:lang w:eastAsia="en-US"/>
        </w:rPr>
        <w:t>3) При осуществлении своей деятельности Усть-Куломский филиал ОАО «КТК» фактически уже исполняет обязанности единой теплоснабжающей организации, а именно:</w:t>
      </w:r>
    </w:p>
    <w:p w:rsidR="009C6833" w:rsidRPr="009C6833" w:rsidRDefault="009C6833" w:rsidP="009C6833">
      <w:pPr>
        <w:numPr>
          <w:ilvl w:val="0"/>
          <w:numId w:val="8"/>
        </w:numPr>
        <w:tabs>
          <w:tab w:val="left" w:pos="1134"/>
        </w:tabs>
        <w:autoSpaceDE w:val="0"/>
        <w:autoSpaceDN w:val="0"/>
        <w:adjustRightInd w:val="0"/>
        <w:spacing w:line="276" w:lineRule="auto"/>
        <w:ind w:firstLine="709"/>
        <w:contextualSpacing/>
        <w:jc w:val="both"/>
        <w:rPr>
          <w:sz w:val="24"/>
          <w:szCs w:val="24"/>
          <w:lang w:eastAsia="en-US"/>
        </w:rPr>
      </w:pPr>
      <w:r w:rsidRPr="009C6833">
        <w:rPr>
          <w:sz w:val="24"/>
          <w:szCs w:val="24"/>
          <w:lang w:eastAsia="en-US"/>
        </w:rPr>
        <w:t>заключает и надлежаще исполняет договоры теплоснабжения со всеми обратившимися к ней потребителями тепловой энергии в своей зоне деятельности;</w:t>
      </w:r>
    </w:p>
    <w:p w:rsidR="009C6833" w:rsidRPr="009C6833" w:rsidRDefault="009C6833" w:rsidP="009C6833">
      <w:pPr>
        <w:numPr>
          <w:ilvl w:val="0"/>
          <w:numId w:val="8"/>
        </w:numPr>
        <w:tabs>
          <w:tab w:val="left" w:pos="1134"/>
        </w:tabs>
        <w:autoSpaceDE w:val="0"/>
        <w:autoSpaceDN w:val="0"/>
        <w:adjustRightInd w:val="0"/>
        <w:spacing w:line="276" w:lineRule="auto"/>
        <w:ind w:firstLine="709"/>
        <w:contextualSpacing/>
        <w:jc w:val="both"/>
        <w:rPr>
          <w:sz w:val="24"/>
          <w:szCs w:val="24"/>
          <w:lang w:eastAsia="en-US"/>
        </w:rPr>
      </w:pPr>
      <w:r w:rsidRPr="009C6833">
        <w:rPr>
          <w:sz w:val="24"/>
          <w:szCs w:val="24"/>
          <w:lang w:eastAsia="en-US"/>
        </w:rPr>
        <w:t xml:space="preserve">надлежащим образом исполняет обязательства перед иными теплоснабжающими и </w:t>
      </w:r>
      <w:proofErr w:type="spellStart"/>
      <w:r w:rsidRPr="009C6833">
        <w:rPr>
          <w:sz w:val="24"/>
          <w:szCs w:val="24"/>
          <w:lang w:eastAsia="en-US"/>
        </w:rPr>
        <w:t>теплосетевыми</w:t>
      </w:r>
      <w:proofErr w:type="spellEnd"/>
      <w:r w:rsidRPr="009C6833">
        <w:rPr>
          <w:sz w:val="24"/>
          <w:szCs w:val="24"/>
          <w:lang w:eastAsia="en-US"/>
        </w:rPr>
        <w:t xml:space="preserve"> организациями в зоне своей деятельности;</w:t>
      </w:r>
    </w:p>
    <w:p w:rsidR="009C6833" w:rsidRPr="009C6833" w:rsidRDefault="009C6833" w:rsidP="009C6833">
      <w:pPr>
        <w:numPr>
          <w:ilvl w:val="0"/>
          <w:numId w:val="8"/>
        </w:numPr>
        <w:tabs>
          <w:tab w:val="left" w:pos="1134"/>
        </w:tabs>
        <w:autoSpaceDE w:val="0"/>
        <w:autoSpaceDN w:val="0"/>
        <w:adjustRightInd w:val="0"/>
        <w:spacing w:line="276" w:lineRule="auto"/>
        <w:ind w:firstLine="709"/>
        <w:contextualSpacing/>
        <w:jc w:val="both"/>
        <w:rPr>
          <w:sz w:val="24"/>
          <w:szCs w:val="24"/>
          <w:lang w:eastAsia="en-US"/>
        </w:rPr>
      </w:pPr>
      <w:r w:rsidRPr="009C6833">
        <w:rPr>
          <w:sz w:val="24"/>
          <w:szCs w:val="24"/>
          <w:lang w:eastAsia="en-US"/>
        </w:rPr>
        <w:t>осуществляет контроль режимов потребления тепловой энергии в зоне своей деятельности.</w:t>
      </w:r>
    </w:p>
    <w:p w:rsidR="009C6833" w:rsidRPr="009C6833" w:rsidRDefault="009C6833" w:rsidP="009C6833">
      <w:pPr>
        <w:numPr>
          <w:ilvl w:val="0"/>
          <w:numId w:val="8"/>
        </w:numPr>
        <w:tabs>
          <w:tab w:val="left" w:pos="1134"/>
        </w:tabs>
        <w:autoSpaceDE w:val="0"/>
        <w:autoSpaceDN w:val="0"/>
        <w:adjustRightInd w:val="0"/>
        <w:spacing w:line="276" w:lineRule="auto"/>
        <w:ind w:firstLine="709"/>
        <w:contextualSpacing/>
        <w:jc w:val="both"/>
        <w:rPr>
          <w:sz w:val="24"/>
          <w:szCs w:val="24"/>
          <w:lang w:eastAsia="en-US"/>
        </w:rPr>
      </w:pPr>
      <w:r w:rsidRPr="009C6833">
        <w:rPr>
          <w:sz w:val="24"/>
          <w:szCs w:val="24"/>
          <w:lang w:eastAsia="en-US"/>
        </w:rPr>
        <w:t>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9C6833" w:rsidRPr="009C6833" w:rsidRDefault="009C6833" w:rsidP="009C6833">
      <w:pPr>
        <w:autoSpaceDE w:val="0"/>
        <w:autoSpaceDN w:val="0"/>
        <w:adjustRightInd w:val="0"/>
        <w:ind w:firstLine="708"/>
        <w:jc w:val="both"/>
        <w:rPr>
          <w:rFonts w:eastAsia="Calibri"/>
          <w:b/>
          <w:bCs/>
          <w:sz w:val="24"/>
          <w:szCs w:val="24"/>
          <w:lang w:eastAsia="en-US"/>
        </w:rPr>
      </w:pPr>
      <w:r w:rsidRPr="009C6833">
        <w:rPr>
          <w:rFonts w:eastAsia="Calibri"/>
          <w:sz w:val="24"/>
          <w:szCs w:val="24"/>
          <w:lang w:eastAsia="en-US"/>
        </w:rPr>
        <w:t>Таким образом</w:t>
      </w:r>
      <w:r w:rsidRPr="009C6833">
        <w:rPr>
          <w:rFonts w:eastAsia="Calibri"/>
          <w:b/>
          <w:bCs/>
          <w:sz w:val="24"/>
          <w:szCs w:val="24"/>
          <w:lang w:eastAsia="en-US"/>
        </w:rPr>
        <w:t xml:space="preserve">, </w:t>
      </w:r>
      <w:r w:rsidRPr="009C6833">
        <w:rPr>
          <w:rFonts w:eastAsia="Calibri"/>
          <w:sz w:val="24"/>
          <w:szCs w:val="24"/>
          <w:lang w:eastAsia="en-US"/>
        </w:rPr>
        <w:t xml:space="preserve">на основании </w:t>
      </w:r>
      <w:proofErr w:type="gramStart"/>
      <w:r w:rsidRPr="009C6833">
        <w:rPr>
          <w:rFonts w:eastAsia="Calibri"/>
          <w:sz w:val="24"/>
          <w:szCs w:val="24"/>
          <w:lang w:eastAsia="en-US"/>
        </w:rPr>
        <w:t>критериев определения единой теплоснабжающей организации</w:t>
      </w:r>
      <w:r w:rsidRPr="009C6833">
        <w:rPr>
          <w:rFonts w:eastAsia="Calibri"/>
          <w:b/>
          <w:bCs/>
          <w:sz w:val="24"/>
          <w:szCs w:val="24"/>
          <w:lang w:eastAsia="en-US"/>
        </w:rPr>
        <w:t xml:space="preserve">, </w:t>
      </w:r>
      <w:r w:rsidRPr="009C6833">
        <w:rPr>
          <w:rFonts w:eastAsia="Calibri"/>
          <w:sz w:val="24"/>
          <w:szCs w:val="24"/>
          <w:lang w:eastAsia="en-US"/>
        </w:rPr>
        <w:t>установленных в Правилах организации теплоснабжения предлагается</w:t>
      </w:r>
      <w:proofErr w:type="gramEnd"/>
      <w:r w:rsidRPr="009C6833">
        <w:rPr>
          <w:rFonts w:eastAsia="Calibri"/>
          <w:sz w:val="24"/>
          <w:szCs w:val="24"/>
          <w:lang w:eastAsia="en-US"/>
        </w:rPr>
        <w:t xml:space="preserve"> определить единую теплоснабжающую организацию в сельском поселении, это Усть-Куломский филиал ОАО «КТК».</w:t>
      </w:r>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145" w:name="_Toc521662940"/>
      <w:r w:rsidRPr="009C6833">
        <w:rPr>
          <w:b/>
          <w:bCs/>
          <w:sz w:val="24"/>
          <w:szCs w:val="26"/>
          <w:lang w:eastAsia="en-US"/>
        </w:rPr>
        <w:t>10.2 Реестр зон деятельности единой теплоснабжающей организации (организаций);</w:t>
      </w:r>
      <w:bookmarkEnd w:id="145"/>
    </w:p>
    <w:p w:rsidR="009C6833" w:rsidRPr="009C6833" w:rsidRDefault="009C6833" w:rsidP="009C6833">
      <w:pPr>
        <w:widowControl w:val="0"/>
        <w:adjustRightInd w:val="0"/>
        <w:ind w:firstLine="720"/>
        <w:jc w:val="both"/>
        <w:textAlignment w:val="baseline"/>
        <w:rPr>
          <w:rFonts w:eastAsia="Microsoft YaHei"/>
          <w:sz w:val="24"/>
          <w:szCs w:val="24"/>
          <w:lang w:eastAsia="en-US"/>
        </w:rPr>
      </w:pPr>
      <w:r w:rsidRPr="009C6833">
        <w:rPr>
          <w:rFonts w:eastAsia="Microsoft YaHei"/>
          <w:sz w:val="24"/>
          <w:szCs w:val="24"/>
          <w:lang w:eastAsia="en-US"/>
        </w:rPr>
        <w:t xml:space="preserve">Централизованное теплоснабжение на территории сельского поселения «Зимстан» предусмотрено в </w:t>
      </w:r>
      <w:proofErr w:type="spellStart"/>
      <w:r w:rsidRPr="009C6833">
        <w:rPr>
          <w:rFonts w:eastAsia="Microsoft YaHei"/>
          <w:sz w:val="24"/>
          <w:szCs w:val="24"/>
          <w:lang w:eastAsia="en-US"/>
        </w:rPr>
        <w:t>пст</w:t>
      </w:r>
      <w:proofErr w:type="spellEnd"/>
      <w:r w:rsidRPr="009C6833">
        <w:rPr>
          <w:rFonts w:eastAsia="Microsoft YaHei"/>
          <w:sz w:val="24"/>
          <w:szCs w:val="24"/>
          <w:lang w:eastAsia="en-US"/>
        </w:rPr>
        <w:t xml:space="preserve">. Зимстан. Источник тепловой энергии – котельная </w:t>
      </w:r>
      <w:proofErr w:type="spellStart"/>
      <w:r w:rsidRPr="009C6833">
        <w:rPr>
          <w:rFonts w:eastAsia="Microsoft YaHei"/>
          <w:sz w:val="24"/>
          <w:szCs w:val="24"/>
          <w:lang w:eastAsia="en-US"/>
        </w:rPr>
        <w:t>Усть-Куломского</w:t>
      </w:r>
      <w:proofErr w:type="spellEnd"/>
      <w:r w:rsidRPr="009C6833">
        <w:rPr>
          <w:rFonts w:eastAsia="Microsoft YaHei"/>
          <w:sz w:val="24"/>
          <w:szCs w:val="24"/>
          <w:lang w:eastAsia="en-US"/>
        </w:rPr>
        <w:t xml:space="preserve"> филиала ОАО «КТК». Котельная обеспечивают нагрузку системы отопления жилых и общественных зданий. </w:t>
      </w:r>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146" w:name="_Toc521662941"/>
      <w:r w:rsidRPr="009C6833">
        <w:rPr>
          <w:b/>
          <w:bCs/>
          <w:sz w:val="24"/>
          <w:szCs w:val="26"/>
          <w:lang w:eastAsia="en-US"/>
        </w:rPr>
        <w:t>10.3 Основания, в том числе критерии, в соответствии с которыми теплоснабжающая организация определена единой теплоснабжающей организацией;</w:t>
      </w:r>
      <w:bookmarkEnd w:id="146"/>
    </w:p>
    <w:p w:rsidR="009C6833" w:rsidRPr="009C6833" w:rsidRDefault="009C6833" w:rsidP="009C6833">
      <w:pPr>
        <w:autoSpaceDE w:val="0"/>
        <w:autoSpaceDN w:val="0"/>
        <w:adjustRightInd w:val="0"/>
        <w:ind w:firstLine="708"/>
        <w:jc w:val="both"/>
        <w:rPr>
          <w:rFonts w:eastAsia="Calibri"/>
          <w:sz w:val="24"/>
          <w:szCs w:val="24"/>
          <w:lang w:eastAsia="en-US"/>
        </w:rPr>
      </w:pPr>
      <w:r w:rsidRPr="009C6833">
        <w:rPr>
          <w:rFonts w:eastAsia="Calibri"/>
          <w:sz w:val="24"/>
          <w:szCs w:val="24"/>
          <w:lang w:eastAsia="en-US"/>
        </w:rPr>
        <w:t>В соответствии со статьей 6 пунктом 6 Федерального закона от 27.07.2010 г. №190-ФЗ  «О теплоснабжении» (далее - Федеральный закон № 190- ФЗ):</w:t>
      </w:r>
    </w:p>
    <w:p w:rsidR="009C6833" w:rsidRPr="009C6833" w:rsidRDefault="009C6833" w:rsidP="009C6833">
      <w:pPr>
        <w:autoSpaceDE w:val="0"/>
        <w:autoSpaceDN w:val="0"/>
        <w:adjustRightInd w:val="0"/>
        <w:ind w:firstLine="708"/>
        <w:jc w:val="both"/>
        <w:rPr>
          <w:rFonts w:eastAsia="Calibri"/>
          <w:sz w:val="24"/>
          <w:szCs w:val="24"/>
          <w:lang w:eastAsia="en-US"/>
        </w:rPr>
      </w:pPr>
      <w:r w:rsidRPr="009C6833">
        <w:rPr>
          <w:rFonts w:eastAsia="Calibri"/>
          <w:sz w:val="24"/>
          <w:szCs w:val="24"/>
          <w:lang w:eastAsia="en-US"/>
        </w:rP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9C6833" w:rsidRPr="009C6833" w:rsidRDefault="009C6833" w:rsidP="009C6833">
      <w:pPr>
        <w:autoSpaceDE w:val="0"/>
        <w:autoSpaceDN w:val="0"/>
        <w:adjustRightInd w:val="0"/>
        <w:ind w:firstLine="708"/>
        <w:jc w:val="both"/>
        <w:rPr>
          <w:rFonts w:eastAsia="Calibri"/>
          <w:sz w:val="24"/>
          <w:szCs w:val="24"/>
          <w:lang w:eastAsia="en-US"/>
        </w:rPr>
      </w:pPr>
      <w:r w:rsidRPr="009C6833">
        <w:rPr>
          <w:rFonts w:eastAsia="Calibri"/>
          <w:sz w:val="24"/>
          <w:szCs w:val="24"/>
          <w:lang w:eastAsia="en-US"/>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в Российской Федерации, утвержденных Постановлением Правительства Российской Федерации от 8 августа 2012 г. №808, в соответствии со статьей 4 пунктом 1 Федерального закона № 190- ФЗ.</w:t>
      </w:r>
    </w:p>
    <w:p w:rsidR="009C6833" w:rsidRPr="009C6833" w:rsidRDefault="009C6833" w:rsidP="009C6833">
      <w:pPr>
        <w:autoSpaceDE w:val="0"/>
        <w:autoSpaceDN w:val="0"/>
        <w:adjustRightInd w:val="0"/>
        <w:ind w:firstLine="708"/>
        <w:jc w:val="both"/>
        <w:rPr>
          <w:rFonts w:eastAsia="Calibri"/>
          <w:sz w:val="24"/>
          <w:szCs w:val="24"/>
          <w:lang w:eastAsia="en-US"/>
        </w:rPr>
      </w:pPr>
      <w:r w:rsidRPr="009C6833">
        <w:rPr>
          <w:rFonts w:eastAsia="Calibri"/>
          <w:sz w:val="24"/>
          <w:szCs w:val="24"/>
          <w:lang w:eastAsia="en-US"/>
        </w:rPr>
        <w:t>Критерии и порядок определения единой теплоснабжающей организации:</w:t>
      </w:r>
    </w:p>
    <w:p w:rsidR="009C6833" w:rsidRPr="009C6833" w:rsidRDefault="009C6833" w:rsidP="009C6833">
      <w:pPr>
        <w:numPr>
          <w:ilvl w:val="0"/>
          <w:numId w:val="4"/>
        </w:numPr>
        <w:tabs>
          <w:tab w:val="left" w:pos="709"/>
          <w:tab w:val="left" w:pos="1134"/>
        </w:tabs>
        <w:autoSpaceDE w:val="0"/>
        <w:autoSpaceDN w:val="0"/>
        <w:adjustRightInd w:val="0"/>
        <w:spacing w:line="276" w:lineRule="auto"/>
        <w:ind w:firstLine="851"/>
        <w:contextualSpacing/>
        <w:jc w:val="both"/>
        <w:rPr>
          <w:sz w:val="24"/>
          <w:szCs w:val="24"/>
          <w:lang w:eastAsia="en-US"/>
        </w:rPr>
      </w:pPr>
      <w:r w:rsidRPr="009C6833">
        <w:rPr>
          <w:sz w:val="24"/>
          <w:szCs w:val="24"/>
          <w:lang w:eastAsia="en-US"/>
        </w:rPr>
        <w:t xml:space="preserve">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w:t>
      </w:r>
      <w:r w:rsidRPr="009C6833">
        <w:rPr>
          <w:sz w:val="24"/>
          <w:szCs w:val="24"/>
          <w:lang w:eastAsia="en-US"/>
        </w:rPr>
        <w:lastRenderedPageBreak/>
        <w:t>городского округа, а в случае смены единой теплоснабжающей организации – при актуализации схемы теплоснабжения.</w:t>
      </w:r>
    </w:p>
    <w:p w:rsidR="009C6833" w:rsidRPr="009C6833" w:rsidRDefault="009C6833" w:rsidP="009C6833">
      <w:pPr>
        <w:numPr>
          <w:ilvl w:val="0"/>
          <w:numId w:val="4"/>
        </w:numPr>
        <w:tabs>
          <w:tab w:val="left" w:pos="709"/>
          <w:tab w:val="left" w:pos="1134"/>
        </w:tabs>
        <w:autoSpaceDE w:val="0"/>
        <w:autoSpaceDN w:val="0"/>
        <w:adjustRightInd w:val="0"/>
        <w:spacing w:line="276" w:lineRule="auto"/>
        <w:ind w:firstLine="851"/>
        <w:contextualSpacing/>
        <w:jc w:val="both"/>
        <w:rPr>
          <w:sz w:val="24"/>
          <w:szCs w:val="24"/>
          <w:lang w:eastAsia="en-US"/>
        </w:rPr>
      </w:pPr>
      <w:r w:rsidRPr="009C6833">
        <w:rPr>
          <w:sz w:val="24"/>
          <w:szCs w:val="24"/>
          <w:lang w:eastAsia="en-US"/>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9C6833" w:rsidRPr="009C6833" w:rsidRDefault="009C6833" w:rsidP="009C6833">
      <w:pPr>
        <w:autoSpaceDE w:val="0"/>
        <w:autoSpaceDN w:val="0"/>
        <w:adjustRightInd w:val="0"/>
        <w:ind w:firstLine="708"/>
        <w:jc w:val="both"/>
        <w:rPr>
          <w:rFonts w:eastAsia="Calibri"/>
          <w:sz w:val="24"/>
          <w:szCs w:val="24"/>
          <w:lang w:eastAsia="en-US"/>
        </w:rPr>
      </w:pPr>
      <w:r w:rsidRPr="009C6833">
        <w:rPr>
          <w:rFonts w:eastAsia="Calibri"/>
          <w:sz w:val="24"/>
          <w:szCs w:val="24"/>
          <w:lang w:eastAsia="en-US"/>
        </w:rPr>
        <w:t>В случае</w:t>
      </w:r>
      <w:proofErr w:type="gramStart"/>
      <w:r w:rsidRPr="009C6833">
        <w:rPr>
          <w:rFonts w:eastAsia="Calibri"/>
          <w:sz w:val="24"/>
          <w:szCs w:val="24"/>
          <w:lang w:eastAsia="en-US"/>
        </w:rPr>
        <w:t>,</w:t>
      </w:r>
      <w:proofErr w:type="gramEnd"/>
      <w:r w:rsidRPr="009C6833">
        <w:rPr>
          <w:rFonts w:eastAsia="Calibri"/>
          <w:sz w:val="24"/>
          <w:szCs w:val="24"/>
          <w:lang w:eastAsia="en-US"/>
        </w:rPr>
        <w:t xml:space="preserve"> если на территории поселения, городского округа существуют несколько систем теплоснабжения, уполномоченные органы вправе:</w:t>
      </w:r>
    </w:p>
    <w:p w:rsidR="009C6833" w:rsidRPr="009C6833" w:rsidRDefault="009C6833" w:rsidP="009C6833">
      <w:pPr>
        <w:autoSpaceDE w:val="0"/>
        <w:autoSpaceDN w:val="0"/>
        <w:adjustRightInd w:val="0"/>
        <w:jc w:val="both"/>
        <w:rPr>
          <w:rFonts w:eastAsia="Calibri"/>
          <w:sz w:val="24"/>
          <w:szCs w:val="24"/>
          <w:lang w:eastAsia="en-US"/>
        </w:rPr>
      </w:pPr>
      <w:r w:rsidRPr="009C6833">
        <w:rPr>
          <w:rFonts w:eastAsia="Calibri"/>
          <w:sz w:val="24"/>
          <w:szCs w:val="24"/>
          <w:lang w:eastAsia="en-US"/>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9C6833" w:rsidRPr="009C6833" w:rsidRDefault="009C6833" w:rsidP="009C6833">
      <w:pPr>
        <w:autoSpaceDE w:val="0"/>
        <w:autoSpaceDN w:val="0"/>
        <w:adjustRightInd w:val="0"/>
        <w:jc w:val="both"/>
        <w:rPr>
          <w:rFonts w:eastAsia="Calibri"/>
          <w:sz w:val="24"/>
          <w:szCs w:val="24"/>
          <w:lang w:eastAsia="en-US"/>
        </w:rPr>
      </w:pPr>
      <w:r w:rsidRPr="009C6833">
        <w:rPr>
          <w:rFonts w:eastAsia="Calibri"/>
          <w:sz w:val="24"/>
          <w:szCs w:val="24"/>
          <w:lang w:eastAsia="en-US"/>
        </w:rP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w:t>
      </w:r>
    </w:p>
    <w:p w:rsidR="009C6833" w:rsidRPr="009C6833" w:rsidRDefault="009C6833" w:rsidP="009C6833">
      <w:pPr>
        <w:autoSpaceDE w:val="0"/>
        <w:autoSpaceDN w:val="0"/>
        <w:adjustRightInd w:val="0"/>
        <w:jc w:val="both"/>
        <w:rPr>
          <w:rFonts w:eastAsia="Calibri"/>
          <w:sz w:val="24"/>
          <w:szCs w:val="24"/>
          <w:lang w:eastAsia="en-US"/>
        </w:rPr>
      </w:pPr>
      <w:r w:rsidRPr="009C6833">
        <w:rPr>
          <w:rFonts w:eastAsia="Calibri"/>
          <w:sz w:val="24"/>
          <w:szCs w:val="24"/>
          <w:lang w:eastAsia="en-US"/>
        </w:rPr>
        <w:t>в каждой из систем теплоснабжения, входящей в зону её деятельности.</w:t>
      </w:r>
    </w:p>
    <w:p w:rsidR="009C6833" w:rsidRPr="009C6833" w:rsidRDefault="009C6833" w:rsidP="009C6833">
      <w:pPr>
        <w:numPr>
          <w:ilvl w:val="0"/>
          <w:numId w:val="4"/>
        </w:numPr>
        <w:tabs>
          <w:tab w:val="left" w:pos="851"/>
        </w:tabs>
        <w:autoSpaceDE w:val="0"/>
        <w:autoSpaceDN w:val="0"/>
        <w:adjustRightInd w:val="0"/>
        <w:spacing w:line="276" w:lineRule="auto"/>
        <w:ind w:firstLine="993"/>
        <w:contextualSpacing/>
        <w:jc w:val="both"/>
        <w:rPr>
          <w:sz w:val="24"/>
          <w:szCs w:val="24"/>
          <w:lang w:eastAsia="en-US"/>
        </w:rPr>
      </w:pPr>
      <w:proofErr w:type="gramStart"/>
      <w:r w:rsidRPr="009C6833">
        <w:rPr>
          <w:sz w:val="24"/>
          <w:szCs w:val="24"/>
          <w:lang w:eastAsia="en-US"/>
        </w:rPr>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w:t>
      </w:r>
      <w:proofErr w:type="gramEnd"/>
      <w:r w:rsidRPr="009C6833">
        <w:rPr>
          <w:sz w:val="24"/>
          <w:szCs w:val="24"/>
          <w:lang w:eastAsia="en-US"/>
        </w:rPr>
        <w:t xml:space="preserve">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в течение трех рабочих дней </w:t>
      </w:r>
      <w:proofErr w:type="gramStart"/>
      <w:r w:rsidRPr="009C6833">
        <w:rPr>
          <w:sz w:val="24"/>
          <w:szCs w:val="24"/>
          <w:lang w:eastAsia="en-US"/>
        </w:rPr>
        <w:t>с даты окончания</w:t>
      </w:r>
      <w:proofErr w:type="gramEnd"/>
      <w:r w:rsidRPr="009C6833">
        <w:rPr>
          <w:sz w:val="24"/>
          <w:szCs w:val="24"/>
          <w:lang w:eastAsia="en-US"/>
        </w:rPr>
        <w:t xml:space="preserve"> срока для подачи заявок обязан разместить сведения о принятых заявках на сайте поселения, городского округа.  </w:t>
      </w:r>
    </w:p>
    <w:p w:rsidR="009C6833" w:rsidRPr="009C6833" w:rsidRDefault="009C6833" w:rsidP="009C6833">
      <w:pPr>
        <w:numPr>
          <w:ilvl w:val="0"/>
          <w:numId w:val="4"/>
        </w:numPr>
        <w:tabs>
          <w:tab w:val="left" w:pos="1276"/>
        </w:tabs>
        <w:autoSpaceDE w:val="0"/>
        <w:autoSpaceDN w:val="0"/>
        <w:adjustRightInd w:val="0"/>
        <w:spacing w:line="276" w:lineRule="auto"/>
        <w:ind w:firstLine="851"/>
        <w:contextualSpacing/>
        <w:jc w:val="both"/>
        <w:rPr>
          <w:sz w:val="24"/>
          <w:szCs w:val="24"/>
          <w:lang w:eastAsia="en-US"/>
        </w:rPr>
      </w:pPr>
      <w:r w:rsidRPr="009C6833">
        <w:rPr>
          <w:sz w:val="24"/>
          <w:szCs w:val="24"/>
          <w:lang w:eastAsia="en-US"/>
        </w:rPr>
        <w:t>В случае</w:t>
      </w:r>
      <w:proofErr w:type="gramStart"/>
      <w:r w:rsidRPr="009C6833">
        <w:rPr>
          <w:sz w:val="24"/>
          <w:szCs w:val="24"/>
          <w:lang w:eastAsia="en-US"/>
        </w:rPr>
        <w:t>,</w:t>
      </w:r>
      <w:proofErr w:type="gramEnd"/>
      <w:r w:rsidRPr="009C6833">
        <w:rPr>
          <w:sz w:val="24"/>
          <w:szCs w:val="24"/>
          <w:lang w:eastAsia="en-US"/>
        </w:rPr>
        <w:t xml:space="preserve">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w:t>
      </w:r>
      <w:proofErr w:type="gramStart"/>
      <w:r w:rsidRPr="009C6833">
        <w:rPr>
          <w:sz w:val="24"/>
          <w:szCs w:val="24"/>
          <w:lang w:eastAsia="en-US"/>
        </w:rPr>
        <w:t>,</w:t>
      </w:r>
      <w:proofErr w:type="gramEnd"/>
      <w:r w:rsidRPr="009C6833">
        <w:rPr>
          <w:sz w:val="24"/>
          <w:szCs w:val="24"/>
          <w:lang w:eastAsia="en-US"/>
        </w:rPr>
        <w:t xml:space="preserve">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указанными в  Правилах.</w:t>
      </w:r>
    </w:p>
    <w:p w:rsidR="009C6833" w:rsidRPr="009C6833" w:rsidRDefault="009C6833" w:rsidP="009C6833">
      <w:pPr>
        <w:autoSpaceDE w:val="0"/>
        <w:autoSpaceDN w:val="0"/>
        <w:adjustRightInd w:val="0"/>
        <w:ind w:firstLine="708"/>
        <w:jc w:val="both"/>
        <w:rPr>
          <w:rFonts w:eastAsia="Calibri"/>
          <w:sz w:val="24"/>
          <w:szCs w:val="24"/>
          <w:lang w:eastAsia="en-US"/>
        </w:rPr>
      </w:pPr>
      <w:r w:rsidRPr="009C6833">
        <w:rPr>
          <w:rFonts w:eastAsia="Calibri"/>
          <w:sz w:val="24"/>
          <w:szCs w:val="24"/>
          <w:lang w:eastAsia="en-US"/>
        </w:rPr>
        <w:t>5. Критериями определения единой теплоснабжающей организации являются:</w:t>
      </w:r>
    </w:p>
    <w:p w:rsidR="009C6833" w:rsidRPr="009C6833" w:rsidRDefault="009C6833" w:rsidP="009C6833">
      <w:pPr>
        <w:numPr>
          <w:ilvl w:val="1"/>
          <w:numId w:val="5"/>
        </w:numPr>
        <w:tabs>
          <w:tab w:val="left" w:pos="1134"/>
        </w:tabs>
        <w:autoSpaceDE w:val="0"/>
        <w:autoSpaceDN w:val="0"/>
        <w:adjustRightInd w:val="0"/>
        <w:spacing w:line="276" w:lineRule="auto"/>
        <w:ind w:firstLine="709"/>
        <w:contextualSpacing/>
        <w:jc w:val="both"/>
        <w:rPr>
          <w:sz w:val="24"/>
          <w:szCs w:val="24"/>
          <w:lang w:eastAsia="en-US"/>
        </w:rPr>
      </w:pPr>
      <w:proofErr w:type="gramStart"/>
      <w:r w:rsidRPr="009C6833">
        <w:rPr>
          <w:sz w:val="24"/>
          <w:szCs w:val="24"/>
          <w:lang w:eastAsia="en-US"/>
        </w:rPr>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rsidR="009C6833" w:rsidRPr="009C6833" w:rsidRDefault="009C6833" w:rsidP="009C6833">
      <w:pPr>
        <w:numPr>
          <w:ilvl w:val="1"/>
          <w:numId w:val="5"/>
        </w:numPr>
        <w:tabs>
          <w:tab w:val="left" w:pos="1134"/>
        </w:tabs>
        <w:spacing w:line="276" w:lineRule="auto"/>
        <w:ind w:firstLine="709"/>
        <w:contextualSpacing/>
        <w:jc w:val="both"/>
        <w:rPr>
          <w:sz w:val="24"/>
          <w:szCs w:val="24"/>
          <w:lang w:eastAsia="en-US"/>
        </w:rPr>
      </w:pPr>
      <w:r w:rsidRPr="009C6833">
        <w:rPr>
          <w:bCs/>
          <w:sz w:val="24"/>
          <w:szCs w:val="24"/>
          <w:lang w:eastAsia="en-US"/>
        </w:rPr>
        <w:lastRenderedPageBreak/>
        <w:t xml:space="preserve">Размер уставного (складочного) капитала хозяйственного товарищества или общества, уставного фонда унитарного предприятия должен быть не </w:t>
      </w:r>
      <w:proofErr w:type="gramStart"/>
      <w:r w:rsidRPr="009C6833">
        <w:rPr>
          <w:bCs/>
          <w:sz w:val="24"/>
          <w:szCs w:val="24"/>
          <w:lang w:eastAsia="en-US"/>
        </w:rPr>
        <w:t>менее остаточной</w:t>
      </w:r>
      <w:proofErr w:type="gramEnd"/>
      <w:r w:rsidRPr="009C6833">
        <w:rPr>
          <w:bCs/>
          <w:sz w:val="24"/>
          <w:szCs w:val="24"/>
          <w:lang w:eastAsia="en-US"/>
        </w:rPr>
        <w:t xml:space="preserve"> стоимости источников тепловой энергии и тепловых сетей, которыми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9C6833" w:rsidRPr="009C6833" w:rsidRDefault="009C6833" w:rsidP="009C6833">
      <w:pPr>
        <w:numPr>
          <w:ilvl w:val="1"/>
          <w:numId w:val="5"/>
        </w:numPr>
        <w:tabs>
          <w:tab w:val="left" w:pos="1134"/>
        </w:tabs>
        <w:autoSpaceDE w:val="0"/>
        <w:autoSpaceDN w:val="0"/>
        <w:adjustRightInd w:val="0"/>
        <w:spacing w:line="276" w:lineRule="auto"/>
        <w:ind w:firstLine="709"/>
        <w:contextualSpacing/>
        <w:jc w:val="both"/>
        <w:rPr>
          <w:sz w:val="24"/>
          <w:szCs w:val="24"/>
          <w:lang w:eastAsia="en-US"/>
        </w:rPr>
      </w:pPr>
      <w:r w:rsidRPr="009C6833">
        <w:rPr>
          <w:sz w:val="24"/>
          <w:szCs w:val="24"/>
          <w:lang w:eastAsia="en-US"/>
        </w:rPr>
        <w:t>Способность в лучшей мере обеспечить надежность теплоснабжения в соответствующей системе теплоснабжения.</w:t>
      </w:r>
    </w:p>
    <w:p w:rsidR="009C6833" w:rsidRPr="009C6833" w:rsidRDefault="009C6833" w:rsidP="009C6833">
      <w:pPr>
        <w:autoSpaceDE w:val="0"/>
        <w:autoSpaceDN w:val="0"/>
        <w:adjustRightInd w:val="0"/>
        <w:ind w:firstLine="708"/>
        <w:jc w:val="both"/>
        <w:rPr>
          <w:rFonts w:eastAsia="Calibri"/>
          <w:sz w:val="24"/>
          <w:szCs w:val="24"/>
          <w:lang w:eastAsia="en-US"/>
        </w:rPr>
      </w:pPr>
      <w:r w:rsidRPr="009C6833">
        <w:rPr>
          <w:rFonts w:eastAsia="Calibri"/>
          <w:sz w:val="24"/>
          <w:szCs w:val="24"/>
          <w:lang w:eastAsia="en-US"/>
        </w:rPr>
        <w:t>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rsidR="009C6833" w:rsidRPr="009C6833" w:rsidRDefault="009C6833" w:rsidP="009C6833">
      <w:pPr>
        <w:numPr>
          <w:ilvl w:val="0"/>
          <w:numId w:val="6"/>
        </w:numPr>
        <w:tabs>
          <w:tab w:val="left" w:pos="709"/>
          <w:tab w:val="left" w:pos="1134"/>
        </w:tabs>
        <w:autoSpaceDE w:val="0"/>
        <w:autoSpaceDN w:val="0"/>
        <w:adjustRightInd w:val="0"/>
        <w:spacing w:line="276" w:lineRule="auto"/>
        <w:ind w:firstLine="851"/>
        <w:contextualSpacing/>
        <w:jc w:val="both"/>
        <w:rPr>
          <w:sz w:val="24"/>
          <w:szCs w:val="24"/>
          <w:lang w:eastAsia="en-US"/>
        </w:rPr>
      </w:pPr>
      <w:r w:rsidRPr="009C6833">
        <w:rPr>
          <w:sz w:val="24"/>
          <w:szCs w:val="24"/>
          <w:lang w:eastAsia="en-US"/>
        </w:rPr>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9C6833" w:rsidRPr="009C6833" w:rsidRDefault="009C6833" w:rsidP="009C6833">
      <w:pPr>
        <w:numPr>
          <w:ilvl w:val="0"/>
          <w:numId w:val="6"/>
        </w:numPr>
        <w:tabs>
          <w:tab w:val="left" w:pos="709"/>
          <w:tab w:val="left" w:pos="1134"/>
        </w:tabs>
        <w:autoSpaceDE w:val="0"/>
        <w:autoSpaceDN w:val="0"/>
        <w:adjustRightInd w:val="0"/>
        <w:spacing w:line="276" w:lineRule="auto"/>
        <w:ind w:firstLine="851"/>
        <w:contextualSpacing/>
        <w:jc w:val="both"/>
        <w:rPr>
          <w:sz w:val="24"/>
          <w:szCs w:val="24"/>
          <w:lang w:eastAsia="en-US"/>
        </w:rPr>
      </w:pPr>
      <w:r w:rsidRPr="009C6833">
        <w:rPr>
          <w:sz w:val="24"/>
          <w:szCs w:val="24"/>
          <w:lang w:eastAsia="en-US"/>
        </w:rPr>
        <w:t>Единая теплоснабжающая организация при осуществлении своей деятельности обязана:</w:t>
      </w:r>
    </w:p>
    <w:p w:rsidR="009C6833" w:rsidRPr="009C6833" w:rsidRDefault="009C6833" w:rsidP="009C6833">
      <w:pPr>
        <w:numPr>
          <w:ilvl w:val="0"/>
          <w:numId w:val="7"/>
        </w:numPr>
        <w:tabs>
          <w:tab w:val="left" w:pos="1134"/>
        </w:tabs>
        <w:autoSpaceDE w:val="0"/>
        <w:autoSpaceDN w:val="0"/>
        <w:adjustRightInd w:val="0"/>
        <w:spacing w:line="276" w:lineRule="auto"/>
        <w:ind w:firstLine="851"/>
        <w:contextualSpacing/>
        <w:jc w:val="both"/>
        <w:rPr>
          <w:sz w:val="24"/>
          <w:szCs w:val="24"/>
          <w:lang w:eastAsia="en-US"/>
        </w:rPr>
      </w:pPr>
      <w:r w:rsidRPr="009C6833">
        <w:rPr>
          <w:sz w:val="24"/>
          <w:szCs w:val="24"/>
          <w:lang w:eastAsia="en-US"/>
        </w:rPr>
        <w:t>заключать и надлежаще исполнять договоры теплоснабжения со всеми обратившимися к ней потребителями тепловой энергии в своей зоне деятельности,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9C6833" w:rsidRPr="009C6833" w:rsidRDefault="009C6833" w:rsidP="009C6833">
      <w:pPr>
        <w:numPr>
          <w:ilvl w:val="0"/>
          <w:numId w:val="7"/>
        </w:numPr>
        <w:tabs>
          <w:tab w:val="left" w:pos="1134"/>
        </w:tabs>
        <w:autoSpaceDE w:val="0"/>
        <w:autoSpaceDN w:val="0"/>
        <w:adjustRightInd w:val="0"/>
        <w:spacing w:line="276" w:lineRule="auto"/>
        <w:ind w:firstLine="851"/>
        <w:contextualSpacing/>
        <w:jc w:val="both"/>
        <w:rPr>
          <w:sz w:val="24"/>
          <w:szCs w:val="24"/>
          <w:lang w:eastAsia="en-US"/>
        </w:rPr>
      </w:pPr>
      <w:r w:rsidRPr="009C6833">
        <w:rPr>
          <w:sz w:val="24"/>
          <w:szCs w:val="24"/>
          <w:lang w:eastAsia="en-US"/>
        </w:rPr>
        <w:t xml:space="preserve"> заключать и исполнять договоры поставки тепловой энергии (мощности) и (или) теплоносителя в отношении объема тепловой нагрузки</w:t>
      </w:r>
      <w:proofErr w:type="gramStart"/>
      <w:r w:rsidRPr="009C6833">
        <w:rPr>
          <w:sz w:val="24"/>
          <w:szCs w:val="24"/>
          <w:lang w:eastAsia="en-US"/>
        </w:rPr>
        <w:t xml:space="preserve"> ,</w:t>
      </w:r>
      <w:proofErr w:type="gramEnd"/>
      <w:r w:rsidRPr="009C6833">
        <w:rPr>
          <w:sz w:val="24"/>
          <w:szCs w:val="24"/>
          <w:lang w:eastAsia="en-US"/>
        </w:rPr>
        <w:t xml:space="preserve"> распределенной в соответствии со схемой теплоснабжения;</w:t>
      </w:r>
    </w:p>
    <w:p w:rsidR="009C6833" w:rsidRPr="009C6833" w:rsidRDefault="009C6833" w:rsidP="009C6833">
      <w:pPr>
        <w:numPr>
          <w:ilvl w:val="0"/>
          <w:numId w:val="7"/>
        </w:numPr>
        <w:tabs>
          <w:tab w:val="left" w:pos="1134"/>
        </w:tabs>
        <w:autoSpaceDE w:val="0"/>
        <w:autoSpaceDN w:val="0"/>
        <w:adjustRightInd w:val="0"/>
        <w:spacing w:line="276" w:lineRule="auto"/>
        <w:ind w:firstLine="851"/>
        <w:contextualSpacing/>
        <w:jc w:val="both"/>
        <w:rPr>
          <w:sz w:val="24"/>
          <w:szCs w:val="24"/>
          <w:lang w:eastAsia="en-US"/>
        </w:rPr>
      </w:pPr>
      <w:r w:rsidRPr="009C6833">
        <w:rPr>
          <w:sz w:val="24"/>
          <w:szCs w:val="24"/>
          <w:lang w:eastAsia="en-US"/>
        </w:rPr>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9C6833" w:rsidRPr="009C6833" w:rsidRDefault="009C6833" w:rsidP="009C6833">
      <w:pPr>
        <w:numPr>
          <w:ilvl w:val="0"/>
          <w:numId w:val="7"/>
        </w:numPr>
        <w:tabs>
          <w:tab w:val="left" w:pos="1134"/>
        </w:tabs>
        <w:autoSpaceDE w:val="0"/>
        <w:autoSpaceDN w:val="0"/>
        <w:adjustRightInd w:val="0"/>
        <w:spacing w:line="276" w:lineRule="auto"/>
        <w:ind w:firstLine="851"/>
        <w:contextualSpacing/>
        <w:jc w:val="both"/>
        <w:rPr>
          <w:sz w:val="24"/>
          <w:szCs w:val="24"/>
          <w:lang w:eastAsia="en-US"/>
        </w:rPr>
      </w:pPr>
      <w:r w:rsidRPr="009C6833">
        <w:rPr>
          <w:sz w:val="24"/>
          <w:szCs w:val="24"/>
          <w:lang w:eastAsia="en-US"/>
        </w:rPr>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147" w:name="_Toc521662942"/>
      <w:r w:rsidRPr="009C6833">
        <w:rPr>
          <w:b/>
          <w:bCs/>
          <w:sz w:val="24"/>
          <w:szCs w:val="26"/>
          <w:lang w:eastAsia="en-US"/>
        </w:rPr>
        <w:t>10.4 Информацию о поданных теплоснабжающими организациями заявках на присвоение статуса единой теплоснабжающей организации;</w:t>
      </w:r>
      <w:bookmarkEnd w:id="147"/>
    </w:p>
    <w:p w:rsidR="009C6833" w:rsidRPr="009C6833" w:rsidRDefault="009C6833" w:rsidP="009C6833">
      <w:pPr>
        <w:spacing w:line="276" w:lineRule="auto"/>
        <w:ind w:firstLine="709"/>
        <w:rPr>
          <w:rFonts w:eastAsia="Calibri"/>
          <w:sz w:val="24"/>
          <w:szCs w:val="22"/>
          <w:lang w:eastAsia="en-US"/>
        </w:rPr>
      </w:pPr>
      <w:r w:rsidRPr="009C6833">
        <w:rPr>
          <w:rFonts w:eastAsia="Calibri"/>
          <w:sz w:val="24"/>
          <w:szCs w:val="22"/>
          <w:lang w:eastAsia="en-US"/>
        </w:rPr>
        <w:t>Сведения отсутствуют.</w:t>
      </w:r>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148" w:name="_Toc521662943"/>
      <w:r w:rsidRPr="009C6833">
        <w:rPr>
          <w:b/>
          <w:bCs/>
          <w:sz w:val="24"/>
          <w:szCs w:val="26"/>
          <w:lang w:eastAsia="en-US"/>
        </w:rPr>
        <w:lastRenderedPageBreak/>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148"/>
    </w:p>
    <w:p w:rsidR="009C6833" w:rsidRPr="009C6833" w:rsidRDefault="009C6833" w:rsidP="009C6833">
      <w:pPr>
        <w:autoSpaceDE w:val="0"/>
        <w:autoSpaceDN w:val="0"/>
        <w:adjustRightInd w:val="0"/>
        <w:ind w:firstLine="708"/>
        <w:jc w:val="both"/>
        <w:rPr>
          <w:rFonts w:eastAsia="Calibri"/>
          <w:sz w:val="24"/>
          <w:szCs w:val="24"/>
          <w:lang w:eastAsia="en-US"/>
        </w:rPr>
      </w:pPr>
      <w:proofErr w:type="gramStart"/>
      <w:r w:rsidRPr="009C6833">
        <w:rPr>
          <w:rFonts w:eastAsia="Calibri"/>
          <w:sz w:val="24"/>
          <w:szCs w:val="24"/>
          <w:lang w:eastAsia="en-US"/>
        </w:rPr>
        <w:t>На</w:t>
      </w:r>
      <w:proofErr w:type="gramEnd"/>
      <w:r w:rsidRPr="009C6833">
        <w:rPr>
          <w:rFonts w:eastAsia="Calibri"/>
          <w:sz w:val="24"/>
          <w:szCs w:val="24"/>
          <w:lang w:eastAsia="en-US"/>
        </w:rPr>
        <w:t xml:space="preserve"> </w:t>
      </w:r>
      <w:proofErr w:type="gramStart"/>
      <w:r w:rsidRPr="009C6833">
        <w:rPr>
          <w:rFonts w:eastAsia="Calibri"/>
          <w:sz w:val="24"/>
          <w:szCs w:val="24"/>
          <w:lang w:eastAsia="en-US"/>
        </w:rPr>
        <w:t>территория</w:t>
      </w:r>
      <w:proofErr w:type="gramEnd"/>
      <w:r w:rsidRPr="009C6833">
        <w:rPr>
          <w:rFonts w:eastAsia="Calibri"/>
          <w:sz w:val="24"/>
          <w:szCs w:val="24"/>
          <w:lang w:eastAsia="en-US"/>
        </w:rPr>
        <w:t xml:space="preserve"> СП «Зимстан» услуги теплоснабжения оказывает </w:t>
      </w:r>
      <w:r w:rsidRPr="009C6833">
        <w:rPr>
          <w:rFonts w:eastAsia="Microsoft YaHei"/>
          <w:sz w:val="24"/>
          <w:szCs w:val="24"/>
          <w:lang w:eastAsia="en-US"/>
        </w:rPr>
        <w:t>Усть-Куломский филиал ОАО «КТК».</w:t>
      </w:r>
    </w:p>
    <w:p w:rsidR="009C6833" w:rsidRPr="009C6833" w:rsidRDefault="009C6833" w:rsidP="009C6833">
      <w:pPr>
        <w:ind w:right="-21" w:firstLine="708"/>
        <w:contextualSpacing/>
        <w:jc w:val="both"/>
        <w:rPr>
          <w:rFonts w:eastAsia="Calibri"/>
          <w:sz w:val="24"/>
          <w:szCs w:val="24"/>
          <w:lang w:eastAsia="en-US"/>
        </w:rPr>
      </w:pPr>
    </w:p>
    <w:p w:rsidR="009C6833" w:rsidRPr="009C6833" w:rsidRDefault="009C6833" w:rsidP="009C6833">
      <w:pPr>
        <w:keepNext/>
        <w:keepLines/>
        <w:spacing w:after="120" w:line="276" w:lineRule="auto"/>
        <w:jc w:val="center"/>
        <w:outlineLvl w:val="0"/>
        <w:rPr>
          <w:b/>
          <w:bCs/>
          <w:caps/>
          <w:sz w:val="24"/>
          <w:szCs w:val="28"/>
          <w:lang w:eastAsia="en-US"/>
        </w:rPr>
      </w:pPr>
      <w:bookmarkStart w:id="149" w:name="_Toc422303835"/>
      <w:bookmarkStart w:id="150" w:name="_Toc521662944"/>
      <w:r w:rsidRPr="009C6833">
        <w:rPr>
          <w:b/>
          <w:bCs/>
          <w:caps/>
          <w:sz w:val="24"/>
          <w:szCs w:val="28"/>
          <w:lang w:eastAsia="en-US"/>
        </w:rPr>
        <w:t>РАЗДЕЛ 11. РЕШЕНИЕ О РАСПРЕДЕЛЕНИИ ТЕПЛОВОЙ НАГРУЗКИ МЕЖДУ ИСТОЧНИКАМИ ТЕПЛОВОЙ ЭНЕРГИИ.</w:t>
      </w:r>
      <w:bookmarkEnd w:id="149"/>
      <w:bookmarkEnd w:id="150"/>
    </w:p>
    <w:p w:rsidR="009C6833" w:rsidRPr="009C6833" w:rsidRDefault="009C6833" w:rsidP="009C6833">
      <w:pPr>
        <w:widowControl w:val="0"/>
        <w:adjustRightInd w:val="0"/>
        <w:ind w:firstLine="720"/>
        <w:jc w:val="both"/>
        <w:textAlignment w:val="baseline"/>
        <w:rPr>
          <w:rFonts w:eastAsia="Calibri"/>
          <w:sz w:val="24"/>
          <w:szCs w:val="24"/>
          <w:lang w:eastAsia="ar-SA"/>
        </w:rPr>
      </w:pPr>
      <w:r w:rsidRPr="009C6833">
        <w:rPr>
          <w:rFonts w:eastAsia="Microsoft YaHei"/>
          <w:sz w:val="24"/>
          <w:szCs w:val="24"/>
          <w:lang w:eastAsia="en-US"/>
        </w:rPr>
        <w:t xml:space="preserve">В качестве источника централизованного теплоснабжения </w:t>
      </w:r>
      <w:proofErr w:type="spellStart"/>
      <w:r w:rsidRPr="009C6833">
        <w:rPr>
          <w:rFonts w:eastAsia="Microsoft YaHei"/>
          <w:sz w:val="24"/>
          <w:szCs w:val="24"/>
          <w:lang w:eastAsia="en-US"/>
        </w:rPr>
        <w:t>исползуется</w:t>
      </w:r>
      <w:proofErr w:type="spellEnd"/>
      <w:r w:rsidRPr="009C6833">
        <w:rPr>
          <w:rFonts w:eastAsia="Microsoft YaHei"/>
          <w:sz w:val="24"/>
          <w:szCs w:val="24"/>
          <w:lang w:eastAsia="en-US"/>
        </w:rPr>
        <w:t xml:space="preserve"> одна котельная </w:t>
      </w:r>
      <w:proofErr w:type="spellStart"/>
      <w:r w:rsidRPr="009C6833">
        <w:rPr>
          <w:rFonts w:eastAsia="Microsoft YaHei"/>
          <w:sz w:val="24"/>
          <w:szCs w:val="24"/>
          <w:lang w:eastAsia="en-US"/>
        </w:rPr>
        <w:t>Усть-Куломского</w:t>
      </w:r>
      <w:proofErr w:type="spellEnd"/>
      <w:r w:rsidRPr="009C6833">
        <w:rPr>
          <w:rFonts w:eastAsia="Microsoft YaHei"/>
          <w:sz w:val="24"/>
          <w:szCs w:val="24"/>
          <w:lang w:eastAsia="en-US"/>
        </w:rPr>
        <w:t xml:space="preserve"> филиала ОАО «КТК». </w:t>
      </w:r>
      <w:r w:rsidRPr="009C6833">
        <w:rPr>
          <w:rFonts w:eastAsia="Calibri"/>
          <w:sz w:val="24"/>
          <w:szCs w:val="24"/>
          <w:lang w:eastAsia="ar-SA"/>
        </w:rPr>
        <w:t xml:space="preserve">Возможность поставок тепловой энергии потребителям от других источников тепловой энергии при сохранении надежности теплоснабжения отсутствует. </w:t>
      </w:r>
    </w:p>
    <w:p w:rsidR="009C6833" w:rsidRPr="009C6833" w:rsidRDefault="009C6833" w:rsidP="009C6833">
      <w:pPr>
        <w:suppressAutoHyphens/>
        <w:ind w:firstLine="540"/>
        <w:jc w:val="both"/>
        <w:rPr>
          <w:rFonts w:eastAsia="Calibri"/>
          <w:sz w:val="24"/>
          <w:szCs w:val="24"/>
          <w:lang w:eastAsia="ar-SA"/>
        </w:rPr>
      </w:pPr>
    </w:p>
    <w:p w:rsidR="009C6833" w:rsidRPr="009C6833" w:rsidRDefault="009C6833" w:rsidP="009C6833">
      <w:pPr>
        <w:keepNext/>
        <w:keepLines/>
        <w:spacing w:after="120" w:line="276" w:lineRule="auto"/>
        <w:jc w:val="center"/>
        <w:outlineLvl w:val="0"/>
        <w:rPr>
          <w:b/>
          <w:bCs/>
          <w:caps/>
          <w:sz w:val="24"/>
          <w:szCs w:val="28"/>
          <w:lang w:eastAsia="en-US"/>
        </w:rPr>
      </w:pPr>
      <w:bookmarkStart w:id="151" w:name="_Toc422303836"/>
      <w:bookmarkStart w:id="152" w:name="_Toc521662945"/>
      <w:r w:rsidRPr="009C6833">
        <w:rPr>
          <w:b/>
          <w:bCs/>
          <w:caps/>
          <w:sz w:val="24"/>
          <w:szCs w:val="28"/>
          <w:lang w:eastAsia="en-US"/>
        </w:rPr>
        <w:t>РАЗДЕЛ 12. РЕШЕНИЕ ПО БЕСХОЗНЫМ ТЕПЛОВЫМ СЕТЯМ.</w:t>
      </w:r>
      <w:bookmarkEnd w:id="151"/>
      <w:bookmarkEnd w:id="152"/>
    </w:p>
    <w:p w:rsidR="009C6833" w:rsidRPr="009C6833" w:rsidRDefault="009C6833" w:rsidP="009C6833">
      <w:pPr>
        <w:autoSpaceDE w:val="0"/>
        <w:autoSpaceDN w:val="0"/>
        <w:adjustRightInd w:val="0"/>
        <w:ind w:firstLine="709"/>
        <w:jc w:val="both"/>
        <w:rPr>
          <w:rFonts w:eastAsia="Calibri"/>
          <w:sz w:val="24"/>
          <w:szCs w:val="24"/>
          <w:lang w:eastAsia="en-US"/>
        </w:rPr>
      </w:pPr>
      <w:r w:rsidRPr="009C6833">
        <w:rPr>
          <w:rFonts w:eastAsia="Calibri"/>
          <w:sz w:val="24"/>
          <w:szCs w:val="24"/>
          <w:lang w:eastAsia="en-US"/>
        </w:rPr>
        <w:t>На территории СП «Зимстан» в границах системы теплоснабжения  бесхозяйных тепловых сетей (тепловых сетей, не имеющих эксплуатирующей организации) не выявлено.</w:t>
      </w:r>
    </w:p>
    <w:p w:rsidR="009C6833" w:rsidRPr="009C6833" w:rsidRDefault="009C6833" w:rsidP="009C6833">
      <w:pPr>
        <w:ind w:firstLine="709"/>
        <w:jc w:val="both"/>
        <w:rPr>
          <w:rFonts w:eastAsia="Calibri"/>
          <w:sz w:val="24"/>
          <w:szCs w:val="24"/>
          <w:lang w:eastAsia="en-US"/>
        </w:rPr>
      </w:pPr>
      <w:r w:rsidRPr="009C6833">
        <w:rPr>
          <w:rFonts w:eastAsia="Calibri"/>
          <w:sz w:val="24"/>
          <w:szCs w:val="24"/>
          <w:lang w:eastAsia="en-US"/>
        </w:rPr>
        <w:t xml:space="preserve">В случае выявления бесхозяйных тепловых сетей решения принимаются органом местного самоуправления в соответствии со статьей 15 с пунктом 6 Федерального закона от 27. 07. 2010 года № 190-ФЗ: </w:t>
      </w:r>
      <w:proofErr w:type="gramStart"/>
      <w:r w:rsidRPr="009C6833">
        <w:rPr>
          <w:rFonts w:eastAsia="Calibri"/>
          <w:sz w:val="24"/>
          <w:szCs w:val="24"/>
          <w:lang w:eastAsia="en-US"/>
        </w:rPr>
        <w:t xml:space="preserve">«В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9C6833">
        <w:rPr>
          <w:rFonts w:eastAsia="Calibri"/>
          <w:sz w:val="24"/>
          <w:szCs w:val="24"/>
          <w:lang w:eastAsia="en-US"/>
        </w:rPr>
        <w:t>теплосетевую</w:t>
      </w:r>
      <w:proofErr w:type="spellEnd"/>
      <w:r w:rsidRPr="009C6833">
        <w:rPr>
          <w:rFonts w:eastAsia="Calibri"/>
          <w:sz w:val="24"/>
          <w:szCs w:val="24"/>
          <w:lang w:eastAsia="en-US"/>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w:t>
      </w:r>
      <w:proofErr w:type="gramEnd"/>
      <w:r w:rsidRPr="009C6833">
        <w:rPr>
          <w:rFonts w:eastAsia="Calibri"/>
          <w:sz w:val="24"/>
          <w:szCs w:val="24"/>
          <w:lang w:eastAsia="en-US"/>
        </w:rPr>
        <w:t xml:space="preserve">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9C6833" w:rsidRPr="009C6833" w:rsidRDefault="009C6833" w:rsidP="009C6833">
      <w:pPr>
        <w:ind w:firstLine="709"/>
        <w:jc w:val="both"/>
        <w:rPr>
          <w:rFonts w:eastAsia="Calibri"/>
          <w:sz w:val="24"/>
          <w:szCs w:val="24"/>
          <w:lang w:eastAsia="en-US"/>
        </w:rPr>
      </w:pPr>
    </w:p>
    <w:p w:rsidR="009C6833" w:rsidRPr="009C6833" w:rsidRDefault="009C6833" w:rsidP="009C6833">
      <w:pPr>
        <w:keepNext/>
        <w:keepLines/>
        <w:spacing w:after="120" w:line="276" w:lineRule="auto"/>
        <w:jc w:val="center"/>
        <w:outlineLvl w:val="0"/>
        <w:rPr>
          <w:b/>
          <w:bCs/>
          <w:caps/>
          <w:sz w:val="24"/>
          <w:szCs w:val="28"/>
        </w:rPr>
      </w:pPr>
      <w:bookmarkStart w:id="153" w:name="_Toc521662946"/>
      <w:r w:rsidRPr="009C6833">
        <w:rPr>
          <w:b/>
          <w:bCs/>
          <w:caps/>
          <w:sz w:val="24"/>
          <w:szCs w:val="28"/>
          <w:lang w:eastAsia="en-US"/>
        </w:rPr>
        <w:t xml:space="preserve">РАЗДЕЛ 13. </w:t>
      </w:r>
      <w:r w:rsidRPr="009C6833">
        <w:rPr>
          <w:b/>
          <w:bCs/>
          <w:sz w:val="24"/>
          <w:szCs w:val="28"/>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bookmarkEnd w:id="153"/>
    </w:p>
    <w:p w:rsidR="009C6833" w:rsidRPr="009C6833" w:rsidRDefault="009C6833" w:rsidP="009C6833">
      <w:pPr>
        <w:spacing w:line="276" w:lineRule="auto"/>
        <w:ind w:firstLine="426"/>
        <w:jc w:val="both"/>
        <w:rPr>
          <w:rFonts w:eastAsia="Calibri"/>
          <w:sz w:val="24"/>
          <w:szCs w:val="22"/>
        </w:rPr>
      </w:pPr>
      <w:r w:rsidRPr="009C6833">
        <w:rPr>
          <w:rFonts w:eastAsia="Calibri"/>
          <w:sz w:val="24"/>
          <w:szCs w:val="22"/>
        </w:rPr>
        <w:t xml:space="preserve">Схема теплоснабжения сельского поселения «Зимстан» </w:t>
      </w:r>
      <w:proofErr w:type="spellStart"/>
      <w:r w:rsidRPr="009C6833">
        <w:rPr>
          <w:rFonts w:eastAsia="Calibri"/>
          <w:sz w:val="24"/>
          <w:szCs w:val="22"/>
        </w:rPr>
        <w:t>Усть-Куломского</w:t>
      </w:r>
      <w:proofErr w:type="spellEnd"/>
      <w:r w:rsidRPr="009C6833">
        <w:rPr>
          <w:rFonts w:eastAsia="Calibri"/>
          <w:sz w:val="24"/>
          <w:szCs w:val="22"/>
        </w:rPr>
        <w:t xml:space="preserve"> района Республики Коми до 2039 года (актуализация на 2019 г.) разрабатывалась с учетом требований действующего законодательства, а также с учетом плана развития поселения и развития системы существующей коммунальной инфраструктуры.</w:t>
      </w:r>
    </w:p>
    <w:p w:rsidR="009C6833" w:rsidRPr="009C6833" w:rsidRDefault="009C6833" w:rsidP="009C6833">
      <w:pPr>
        <w:spacing w:line="276" w:lineRule="auto"/>
        <w:ind w:firstLine="426"/>
        <w:jc w:val="both"/>
        <w:rPr>
          <w:rFonts w:eastAsia="Calibri"/>
          <w:sz w:val="24"/>
          <w:szCs w:val="22"/>
        </w:rPr>
      </w:pPr>
    </w:p>
    <w:p w:rsidR="009C6833" w:rsidRPr="009C6833" w:rsidRDefault="009C6833" w:rsidP="009C6833">
      <w:pPr>
        <w:keepNext/>
        <w:keepLines/>
        <w:spacing w:after="120" w:line="276" w:lineRule="auto"/>
        <w:jc w:val="center"/>
        <w:outlineLvl w:val="0"/>
        <w:rPr>
          <w:b/>
          <w:bCs/>
          <w:caps/>
          <w:sz w:val="24"/>
          <w:szCs w:val="28"/>
        </w:rPr>
      </w:pPr>
      <w:bookmarkStart w:id="154" w:name="_Toc521662947"/>
      <w:r w:rsidRPr="009C6833">
        <w:rPr>
          <w:b/>
          <w:bCs/>
          <w:caps/>
          <w:sz w:val="24"/>
          <w:szCs w:val="28"/>
          <w:lang w:eastAsia="en-US"/>
        </w:rPr>
        <w:t xml:space="preserve">РАЗДЕЛ 14. </w:t>
      </w:r>
      <w:r w:rsidRPr="009C6833">
        <w:rPr>
          <w:b/>
          <w:bCs/>
          <w:sz w:val="24"/>
          <w:szCs w:val="28"/>
        </w:rPr>
        <w:t>ИНДИКАТОРЫ РАЗВИТИЯ СИСТЕМ ТЕПЛОСНАБЖЕНИЯ ПОСЕЛЕНИЯ, ГОРОДСКОГО ОКРУГА, ГОРОДА ФЕДЕРАЛЬНОГО ЗНАЧЕНИЯ</w:t>
      </w:r>
      <w:bookmarkEnd w:id="154"/>
    </w:p>
    <w:p w:rsidR="009C6833" w:rsidRPr="009C6833" w:rsidRDefault="009C6833" w:rsidP="009C6833">
      <w:pPr>
        <w:ind w:firstLine="426"/>
        <w:rPr>
          <w:rFonts w:eastAsia="Calibri"/>
          <w:sz w:val="24"/>
          <w:szCs w:val="22"/>
          <w:lang w:eastAsia="en-US"/>
        </w:rPr>
      </w:pPr>
      <w:r w:rsidRPr="009C6833">
        <w:rPr>
          <w:rFonts w:eastAsia="Calibri"/>
          <w:sz w:val="24"/>
          <w:szCs w:val="22"/>
          <w:lang w:eastAsia="en-US"/>
        </w:rPr>
        <w:t>Индикаторами развития системы теплоснабжения являются:</w:t>
      </w:r>
    </w:p>
    <w:p w:rsidR="009C6833" w:rsidRPr="009C6833" w:rsidRDefault="009C6833" w:rsidP="009C6833">
      <w:pPr>
        <w:ind w:firstLine="426"/>
        <w:rPr>
          <w:rFonts w:eastAsia="Calibri"/>
          <w:sz w:val="24"/>
          <w:szCs w:val="22"/>
          <w:lang w:eastAsia="en-US"/>
        </w:rPr>
      </w:pPr>
      <w:r w:rsidRPr="009C6833">
        <w:rPr>
          <w:rFonts w:eastAsia="Calibri"/>
          <w:sz w:val="24"/>
          <w:szCs w:val="22"/>
          <w:lang w:eastAsia="en-US"/>
        </w:rPr>
        <w:t>- повышение качества услуг теплоснабжения;</w:t>
      </w:r>
    </w:p>
    <w:p w:rsidR="009C6833" w:rsidRPr="009C6833" w:rsidRDefault="009C6833" w:rsidP="009C6833">
      <w:pPr>
        <w:ind w:firstLine="426"/>
        <w:rPr>
          <w:rFonts w:eastAsia="Calibri"/>
          <w:sz w:val="24"/>
          <w:szCs w:val="22"/>
          <w:lang w:eastAsia="en-US"/>
        </w:rPr>
      </w:pPr>
      <w:r w:rsidRPr="009C6833">
        <w:rPr>
          <w:rFonts w:eastAsia="Calibri"/>
          <w:sz w:val="24"/>
          <w:szCs w:val="22"/>
          <w:lang w:eastAsia="en-US"/>
        </w:rPr>
        <w:t>- снижения вероятности возникновения аварийных ситуаций;</w:t>
      </w:r>
    </w:p>
    <w:p w:rsidR="009C6833" w:rsidRPr="009C6833" w:rsidRDefault="009C6833" w:rsidP="009C6833">
      <w:pPr>
        <w:ind w:firstLine="426"/>
        <w:rPr>
          <w:rFonts w:eastAsia="Calibri"/>
          <w:sz w:val="24"/>
          <w:szCs w:val="22"/>
          <w:lang w:eastAsia="en-US"/>
        </w:rPr>
      </w:pPr>
      <w:r w:rsidRPr="009C6833">
        <w:rPr>
          <w:rFonts w:eastAsia="Calibri"/>
          <w:sz w:val="24"/>
          <w:szCs w:val="22"/>
          <w:lang w:eastAsia="en-US"/>
        </w:rPr>
        <w:t>- снижение количества прекращений подачи тепловой энергии, теплоносителя в результате технологических нарушений на тепловых сетях и на источниках тепловой энергии</w:t>
      </w:r>
    </w:p>
    <w:p w:rsidR="009C6833" w:rsidRPr="009C6833" w:rsidRDefault="009C6833" w:rsidP="009C6833">
      <w:pPr>
        <w:ind w:firstLine="426"/>
        <w:rPr>
          <w:rFonts w:eastAsia="Calibri"/>
          <w:sz w:val="24"/>
          <w:szCs w:val="22"/>
          <w:lang w:eastAsia="en-US"/>
        </w:rPr>
      </w:pPr>
      <w:r w:rsidRPr="009C6833">
        <w:rPr>
          <w:rFonts w:eastAsia="Calibri"/>
          <w:sz w:val="24"/>
          <w:szCs w:val="22"/>
          <w:lang w:eastAsia="en-US"/>
        </w:rPr>
        <w:lastRenderedPageBreak/>
        <w:t>- снижение потерь тепла при транспортировке по тепловым сетям;</w:t>
      </w:r>
    </w:p>
    <w:p w:rsidR="009C6833" w:rsidRPr="009C6833" w:rsidRDefault="009C6833" w:rsidP="009C6833">
      <w:pPr>
        <w:ind w:firstLine="426"/>
        <w:rPr>
          <w:rFonts w:eastAsia="Calibri"/>
          <w:sz w:val="24"/>
          <w:szCs w:val="22"/>
          <w:lang w:eastAsia="en-US"/>
        </w:rPr>
      </w:pPr>
      <w:r w:rsidRPr="009C6833">
        <w:rPr>
          <w:rFonts w:eastAsia="Calibri"/>
          <w:sz w:val="24"/>
          <w:szCs w:val="22"/>
          <w:lang w:eastAsia="en-US"/>
        </w:rPr>
        <w:t>- повышение эффективности использования котельно-печного топлива.</w:t>
      </w:r>
    </w:p>
    <w:p w:rsidR="009C6833" w:rsidRPr="009C6833" w:rsidRDefault="009C6833" w:rsidP="009C6833">
      <w:pPr>
        <w:ind w:firstLine="709"/>
        <w:rPr>
          <w:sz w:val="24"/>
          <w:szCs w:val="24"/>
        </w:rPr>
      </w:pPr>
      <w:r w:rsidRPr="009C6833">
        <w:rPr>
          <w:sz w:val="24"/>
          <w:szCs w:val="24"/>
        </w:rPr>
        <w:t>Основными направлениями развития систем теплоснабжения Сельского поселения «Зимстан» являются:</w:t>
      </w:r>
    </w:p>
    <w:p w:rsidR="009C6833" w:rsidRPr="009C6833" w:rsidRDefault="009C6833" w:rsidP="009C6833">
      <w:pPr>
        <w:numPr>
          <w:ilvl w:val="0"/>
          <w:numId w:val="19"/>
        </w:numPr>
        <w:tabs>
          <w:tab w:val="left" w:pos="1134"/>
        </w:tabs>
        <w:autoSpaceDE w:val="0"/>
        <w:autoSpaceDN w:val="0"/>
        <w:adjustRightInd w:val="0"/>
        <w:spacing w:line="276" w:lineRule="auto"/>
        <w:ind w:firstLine="709"/>
        <w:contextualSpacing/>
        <w:jc w:val="both"/>
        <w:rPr>
          <w:sz w:val="24"/>
          <w:szCs w:val="24"/>
        </w:rPr>
      </w:pPr>
      <w:r w:rsidRPr="009C6833">
        <w:rPr>
          <w:sz w:val="24"/>
          <w:szCs w:val="24"/>
        </w:rPr>
        <w:t>Проведение осмотров, текущих и плановых ремонтов котельного оборудования;</w:t>
      </w:r>
    </w:p>
    <w:p w:rsidR="009C6833" w:rsidRPr="009C6833" w:rsidRDefault="009C6833" w:rsidP="009C6833">
      <w:pPr>
        <w:numPr>
          <w:ilvl w:val="0"/>
          <w:numId w:val="19"/>
        </w:numPr>
        <w:tabs>
          <w:tab w:val="left" w:pos="1134"/>
        </w:tabs>
        <w:autoSpaceDE w:val="0"/>
        <w:autoSpaceDN w:val="0"/>
        <w:adjustRightInd w:val="0"/>
        <w:spacing w:before="5" w:line="276" w:lineRule="auto"/>
        <w:ind w:firstLine="709"/>
        <w:contextualSpacing/>
        <w:rPr>
          <w:sz w:val="24"/>
          <w:szCs w:val="24"/>
        </w:rPr>
      </w:pPr>
      <w:r w:rsidRPr="009C6833">
        <w:rPr>
          <w:sz w:val="24"/>
          <w:szCs w:val="24"/>
        </w:rPr>
        <w:t xml:space="preserve">Содержание в чистоте наружных и внутренних поверхностей нагрева </w:t>
      </w:r>
      <w:proofErr w:type="spellStart"/>
      <w:r w:rsidRPr="009C6833">
        <w:rPr>
          <w:sz w:val="24"/>
          <w:szCs w:val="24"/>
        </w:rPr>
        <w:t>котлоагрегатов</w:t>
      </w:r>
      <w:proofErr w:type="spellEnd"/>
      <w:r w:rsidRPr="009C6833">
        <w:rPr>
          <w:sz w:val="24"/>
          <w:szCs w:val="24"/>
        </w:rPr>
        <w:t>;</w:t>
      </w:r>
    </w:p>
    <w:p w:rsidR="009C6833" w:rsidRPr="009C6833" w:rsidRDefault="009C6833" w:rsidP="009C6833">
      <w:pPr>
        <w:numPr>
          <w:ilvl w:val="0"/>
          <w:numId w:val="19"/>
        </w:numPr>
        <w:tabs>
          <w:tab w:val="left" w:pos="1134"/>
        </w:tabs>
        <w:autoSpaceDE w:val="0"/>
        <w:autoSpaceDN w:val="0"/>
        <w:adjustRightInd w:val="0"/>
        <w:spacing w:before="5" w:line="276" w:lineRule="auto"/>
        <w:ind w:firstLine="709"/>
        <w:contextualSpacing/>
        <w:jc w:val="both"/>
        <w:rPr>
          <w:sz w:val="24"/>
          <w:szCs w:val="24"/>
        </w:rPr>
      </w:pPr>
      <w:r w:rsidRPr="009C6833">
        <w:rPr>
          <w:sz w:val="24"/>
          <w:szCs w:val="24"/>
        </w:rPr>
        <w:t xml:space="preserve">Устранение присосов воздуха в газоходах и обмуровках через трещины и </w:t>
      </w:r>
      <w:proofErr w:type="spellStart"/>
      <w:r w:rsidRPr="009C6833">
        <w:rPr>
          <w:sz w:val="24"/>
          <w:szCs w:val="24"/>
        </w:rPr>
        <w:t>неплотности</w:t>
      </w:r>
      <w:proofErr w:type="spellEnd"/>
      <w:r w:rsidRPr="009C6833">
        <w:rPr>
          <w:sz w:val="24"/>
          <w:szCs w:val="24"/>
        </w:rPr>
        <w:t>;</w:t>
      </w:r>
    </w:p>
    <w:p w:rsidR="009C6833" w:rsidRPr="009C6833" w:rsidRDefault="009C6833" w:rsidP="009C6833">
      <w:pPr>
        <w:numPr>
          <w:ilvl w:val="0"/>
          <w:numId w:val="19"/>
        </w:numPr>
        <w:tabs>
          <w:tab w:val="left" w:pos="1134"/>
        </w:tabs>
        <w:autoSpaceDE w:val="0"/>
        <w:autoSpaceDN w:val="0"/>
        <w:adjustRightInd w:val="0"/>
        <w:spacing w:before="5" w:line="276" w:lineRule="auto"/>
        <w:ind w:firstLine="709"/>
        <w:contextualSpacing/>
        <w:jc w:val="both"/>
        <w:rPr>
          <w:sz w:val="24"/>
          <w:szCs w:val="24"/>
        </w:rPr>
      </w:pPr>
      <w:r w:rsidRPr="009C6833">
        <w:rPr>
          <w:sz w:val="24"/>
          <w:szCs w:val="24"/>
        </w:rPr>
        <w:t>Теплоизоляция наружных поверхностей котлов и теплопроводов, уплотнение клапанов и тракта котлов (температура на поверхности обмуровки не должна превышать 55 °С);</w:t>
      </w:r>
    </w:p>
    <w:p w:rsidR="009C6833" w:rsidRPr="009C6833" w:rsidRDefault="009C6833" w:rsidP="009C6833">
      <w:pPr>
        <w:numPr>
          <w:ilvl w:val="0"/>
          <w:numId w:val="19"/>
        </w:numPr>
        <w:tabs>
          <w:tab w:val="left" w:pos="1134"/>
        </w:tabs>
        <w:autoSpaceDE w:val="0"/>
        <w:autoSpaceDN w:val="0"/>
        <w:adjustRightInd w:val="0"/>
        <w:spacing w:line="276" w:lineRule="auto"/>
        <w:ind w:firstLine="709"/>
        <w:contextualSpacing/>
        <w:jc w:val="both"/>
        <w:rPr>
          <w:sz w:val="24"/>
          <w:szCs w:val="24"/>
        </w:rPr>
      </w:pPr>
      <w:r w:rsidRPr="009C6833">
        <w:rPr>
          <w:sz w:val="24"/>
          <w:szCs w:val="24"/>
        </w:rPr>
        <w:t>Установка систем учета тепла у потребителей;</w:t>
      </w:r>
    </w:p>
    <w:p w:rsidR="009C6833" w:rsidRPr="009C6833" w:rsidRDefault="009C6833" w:rsidP="009C6833">
      <w:pPr>
        <w:numPr>
          <w:ilvl w:val="0"/>
          <w:numId w:val="19"/>
        </w:numPr>
        <w:tabs>
          <w:tab w:val="left" w:pos="1134"/>
        </w:tabs>
        <w:autoSpaceDE w:val="0"/>
        <w:autoSpaceDN w:val="0"/>
        <w:adjustRightInd w:val="0"/>
        <w:spacing w:line="276" w:lineRule="auto"/>
        <w:ind w:firstLine="709"/>
        <w:contextualSpacing/>
        <w:jc w:val="both"/>
        <w:rPr>
          <w:rFonts w:eastAsia="Calibri"/>
          <w:sz w:val="24"/>
          <w:szCs w:val="22"/>
          <w:lang w:eastAsia="en-US"/>
        </w:rPr>
      </w:pPr>
      <w:r w:rsidRPr="009C6833">
        <w:rPr>
          <w:sz w:val="24"/>
          <w:szCs w:val="24"/>
        </w:rPr>
        <w:t>Поддержание оптимального водно-химического режима источников теплоснабжения. Несоблюдение ведения водно-химического режима на источниках теплоснабжения приводит к загрязнению поверхностей нагрева котлов, точечной коррозии тепловых сетей, перерасходу топлива на выработку тепловой энергии, увеличению гидравлического сопротивления котлов и, как следствие увеличение расхода электрической энергии и топлива;</w:t>
      </w:r>
    </w:p>
    <w:p w:rsidR="009C6833" w:rsidRPr="009C6833" w:rsidRDefault="009C6833" w:rsidP="009C6833">
      <w:pPr>
        <w:spacing w:line="276" w:lineRule="auto"/>
        <w:rPr>
          <w:rFonts w:eastAsia="Calibri"/>
          <w:sz w:val="24"/>
          <w:szCs w:val="22"/>
        </w:rPr>
      </w:pPr>
    </w:p>
    <w:p w:rsidR="009C6833" w:rsidRPr="009C6833" w:rsidRDefault="009C6833" w:rsidP="009C6833">
      <w:pPr>
        <w:keepNext/>
        <w:keepLines/>
        <w:spacing w:after="120" w:line="276" w:lineRule="auto"/>
        <w:jc w:val="center"/>
        <w:outlineLvl w:val="0"/>
        <w:rPr>
          <w:b/>
          <w:bCs/>
          <w:caps/>
          <w:sz w:val="24"/>
          <w:szCs w:val="28"/>
        </w:rPr>
      </w:pPr>
      <w:bookmarkStart w:id="155" w:name="_Toc521662948"/>
      <w:r w:rsidRPr="009C6833">
        <w:rPr>
          <w:b/>
          <w:bCs/>
          <w:caps/>
          <w:sz w:val="24"/>
          <w:szCs w:val="28"/>
          <w:lang w:eastAsia="en-US"/>
        </w:rPr>
        <w:t xml:space="preserve">РАЗДЕЛ 15. </w:t>
      </w:r>
      <w:r w:rsidRPr="009C6833">
        <w:rPr>
          <w:b/>
          <w:bCs/>
          <w:sz w:val="24"/>
          <w:szCs w:val="28"/>
        </w:rPr>
        <w:t>ЦЕНОВЫЕ (ТАРИФНЫЕ) ПОСЛЕДСТВИЯ</w:t>
      </w:r>
      <w:bookmarkEnd w:id="155"/>
    </w:p>
    <w:p w:rsidR="009C6833" w:rsidRPr="009C6833" w:rsidRDefault="009C6833" w:rsidP="009C6833">
      <w:pPr>
        <w:ind w:firstLine="567"/>
        <w:jc w:val="both"/>
        <w:rPr>
          <w:rFonts w:eastAsia="Calibri"/>
          <w:sz w:val="24"/>
          <w:szCs w:val="24"/>
          <w:lang w:eastAsia="ar-SA"/>
        </w:rPr>
      </w:pPr>
      <w:r w:rsidRPr="009C6833">
        <w:rPr>
          <w:rFonts w:eastAsia="Calibri"/>
          <w:sz w:val="24"/>
          <w:szCs w:val="24"/>
          <w:lang w:eastAsia="ar-SA"/>
        </w:rPr>
        <w:t xml:space="preserve">Тарифно-балансовые расчетные модели теплоснабжения потребителей не разрабатывалась. </w:t>
      </w:r>
      <w:proofErr w:type="gramStart"/>
      <w:r w:rsidRPr="009C6833">
        <w:rPr>
          <w:rFonts w:eastAsia="Calibri"/>
          <w:sz w:val="24"/>
          <w:szCs w:val="24"/>
          <w:lang w:eastAsia="ar-SA"/>
        </w:rPr>
        <w:t xml:space="preserve">В соответствии с Постановлением Правительства РФ от 22 февраля 2012 г. № 154 «О требованиях к схемам теплоснабжения, порядку их разработки и утверждения» и </w:t>
      </w:r>
      <w:r w:rsidRPr="009C6833">
        <w:rPr>
          <w:rFonts w:eastAsia="Calibri"/>
          <w:sz w:val="24"/>
          <w:szCs w:val="24"/>
          <w:lang w:eastAsia="en-US"/>
        </w:rPr>
        <w:t>Постановлением Правительства РФ от 3 апреля 2018 г. № 405 «О внесении изменений в некоторые акты Правительства Российской Федерации»</w:t>
      </w:r>
      <w:r w:rsidRPr="009C6833">
        <w:rPr>
          <w:rFonts w:eastAsia="Calibri"/>
          <w:sz w:val="24"/>
          <w:szCs w:val="24"/>
          <w:lang w:eastAsia="ar-SA"/>
        </w:rPr>
        <w:t xml:space="preserve"> разработка тарифно-балансовых расчетных моделей для поселений с численностью населения менее 10 тыс. чел. не является обязательной.</w:t>
      </w:r>
      <w:proofErr w:type="gramEnd"/>
    </w:p>
    <w:p w:rsidR="009C6833" w:rsidRPr="009C6833" w:rsidRDefault="009C6833" w:rsidP="009C6833">
      <w:pPr>
        <w:ind w:firstLine="709"/>
        <w:jc w:val="both"/>
        <w:rPr>
          <w:rFonts w:eastAsia="Calibri"/>
          <w:sz w:val="24"/>
          <w:szCs w:val="24"/>
          <w:lang w:eastAsia="en-US"/>
        </w:rPr>
      </w:pPr>
    </w:p>
    <w:p w:rsidR="009C6833" w:rsidRPr="009C6833" w:rsidRDefault="009C6833" w:rsidP="009C6833">
      <w:pPr>
        <w:keepNext/>
        <w:keepLines/>
        <w:spacing w:after="120" w:line="276" w:lineRule="auto"/>
        <w:jc w:val="center"/>
        <w:outlineLvl w:val="0"/>
        <w:rPr>
          <w:caps/>
          <w:sz w:val="28"/>
          <w:szCs w:val="28"/>
          <w:lang w:eastAsia="en-US"/>
        </w:rPr>
      </w:pPr>
      <w:r w:rsidRPr="009C6833">
        <w:rPr>
          <w:b/>
          <w:bCs/>
          <w:caps/>
          <w:sz w:val="24"/>
          <w:szCs w:val="24"/>
          <w:lang w:eastAsia="en-US"/>
        </w:rPr>
        <w:br w:type="page"/>
      </w:r>
    </w:p>
    <w:p w:rsidR="009C6833" w:rsidRPr="009C6833" w:rsidRDefault="009C6833" w:rsidP="009C6833">
      <w:pPr>
        <w:keepNext/>
        <w:keepLines/>
        <w:spacing w:after="120" w:line="276" w:lineRule="auto"/>
        <w:jc w:val="center"/>
        <w:outlineLvl w:val="0"/>
        <w:rPr>
          <w:b/>
          <w:bCs/>
          <w:caps/>
          <w:sz w:val="24"/>
          <w:szCs w:val="28"/>
          <w:lang w:eastAsia="en-US"/>
        </w:rPr>
      </w:pPr>
      <w:bookmarkStart w:id="156" w:name="_Toc422303838"/>
      <w:bookmarkStart w:id="157" w:name="_Toc521662949"/>
      <w:r w:rsidRPr="009C6833">
        <w:rPr>
          <w:b/>
          <w:bCs/>
          <w:caps/>
          <w:sz w:val="24"/>
          <w:szCs w:val="28"/>
          <w:lang w:eastAsia="en-US"/>
        </w:rPr>
        <w:lastRenderedPageBreak/>
        <w:t>СПИСОК ЛИТЕРАТУРЫ</w:t>
      </w:r>
      <w:bookmarkEnd w:id="156"/>
      <w:bookmarkEnd w:id="157"/>
    </w:p>
    <w:p w:rsidR="009C6833" w:rsidRPr="009C6833" w:rsidRDefault="009C6833" w:rsidP="009C6833">
      <w:pPr>
        <w:rPr>
          <w:rFonts w:eastAsia="Calibri"/>
          <w:b/>
          <w:sz w:val="24"/>
          <w:szCs w:val="24"/>
          <w:lang w:eastAsia="en-US"/>
        </w:rPr>
      </w:pPr>
    </w:p>
    <w:p w:rsidR="009C6833" w:rsidRPr="009C6833" w:rsidRDefault="009C6833" w:rsidP="009C6833">
      <w:pPr>
        <w:numPr>
          <w:ilvl w:val="0"/>
          <w:numId w:val="10"/>
        </w:numPr>
        <w:suppressAutoHyphens/>
        <w:spacing w:line="276" w:lineRule="auto"/>
        <w:ind w:left="709" w:hanging="425"/>
        <w:jc w:val="both"/>
        <w:rPr>
          <w:rFonts w:eastAsia="Calibri"/>
          <w:sz w:val="24"/>
          <w:szCs w:val="24"/>
          <w:lang w:eastAsia="en-US"/>
        </w:rPr>
      </w:pPr>
      <w:r w:rsidRPr="009C6833">
        <w:rPr>
          <w:rFonts w:eastAsia="Calibri"/>
          <w:sz w:val="24"/>
          <w:szCs w:val="24"/>
          <w:lang w:eastAsia="en-US"/>
        </w:rPr>
        <w:t>Федеральный закон от 26.07.2010 года № 190-ФЗ «О теплоснабжении».</w:t>
      </w:r>
    </w:p>
    <w:p w:rsidR="009C6833" w:rsidRPr="009C6833" w:rsidRDefault="009C6833" w:rsidP="009C6833">
      <w:pPr>
        <w:numPr>
          <w:ilvl w:val="0"/>
          <w:numId w:val="10"/>
        </w:numPr>
        <w:suppressAutoHyphens/>
        <w:spacing w:line="276" w:lineRule="auto"/>
        <w:ind w:left="709" w:hanging="425"/>
        <w:jc w:val="both"/>
        <w:rPr>
          <w:rFonts w:eastAsia="Calibri"/>
          <w:sz w:val="24"/>
          <w:szCs w:val="24"/>
          <w:lang w:eastAsia="en-US"/>
        </w:rPr>
      </w:pPr>
      <w:r w:rsidRPr="009C6833">
        <w:rPr>
          <w:rFonts w:eastAsia="Calibri"/>
          <w:sz w:val="24"/>
          <w:szCs w:val="24"/>
          <w:lang w:eastAsia="en-US"/>
        </w:rPr>
        <w:t>Постановление Правительства РФ от 22 февраля 2012 г. № 154 «О требованиях к схемам теплоснабжения, порядку их разработки и утверждения».</w:t>
      </w:r>
    </w:p>
    <w:p w:rsidR="009C6833" w:rsidRPr="009C6833" w:rsidRDefault="009C6833" w:rsidP="009C6833">
      <w:pPr>
        <w:numPr>
          <w:ilvl w:val="0"/>
          <w:numId w:val="10"/>
        </w:numPr>
        <w:suppressAutoHyphens/>
        <w:spacing w:line="276" w:lineRule="auto"/>
        <w:ind w:left="709" w:hanging="425"/>
        <w:jc w:val="both"/>
        <w:rPr>
          <w:rFonts w:eastAsia="Calibri"/>
          <w:sz w:val="24"/>
          <w:szCs w:val="24"/>
          <w:lang w:eastAsia="en-US"/>
        </w:rPr>
      </w:pPr>
      <w:r w:rsidRPr="009C6833">
        <w:rPr>
          <w:rFonts w:eastAsia="Calibri"/>
          <w:sz w:val="24"/>
          <w:szCs w:val="24"/>
          <w:lang w:eastAsia="en-US"/>
        </w:rPr>
        <w:t>Приказ Министерства энергетики РФ и Министерства регионального развития РФ от 29 декабря 2012 г. № 565/667 «Об утверждении методических рекомендаций по разработке схем теплоснабжения»</w:t>
      </w:r>
    </w:p>
    <w:p w:rsidR="009C6833" w:rsidRPr="009C6833" w:rsidRDefault="009C6833" w:rsidP="009C6833">
      <w:pPr>
        <w:numPr>
          <w:ilvl w:val="0"/>
          <w:numId w:val="10"/>
        </w:numPr>
        <w:suppressAutoHyphens/>
        <w:spacing w:line="276" w:lineRule="auto"/>
        <w:ind w:left="709" w:hanging="425"/>
        <w:jc w:val="both"/>
        <w:rPr>
          <w:rFonts w:eastAsia="Calibri"/>
          <w:sz w:val="24"/>
          <w:szCs w:val="24"/>
          <w:lang w:eastAsia="en-US"/>
        </w:rPr>
      </w:pPr>
      <w:r w:rsidRPr="009C6833">
        <w:rPr>
          <w:rFonts w:eastAsia="Calibri"/>
          <w:sz w:val="24"/>
          <w:szCs w:val="24"/>
          <w:lang w:eastAsia="en-US"/>
        </w:rPr>
        <w:t>Методические рекомендации по разработке схем теплоснабжения (утв. Приказом Министерства энергетики РФ и Министерства регионального развития РФ от 29 декабря 2012 г. № 565/667)</w:t>
      </w:r>
    </w:p>
    <w:p w:rsidR="009C6833" w:rsidRPr="009C6833" w:rsidRDefault="009C6833">
      <w:pPr>
        <w:spacing w:after="200" w:line="276" w:lineRule="auto"/>
      </w:pPr>
      <w:r w:rsidRPr="009C6833">
        <w:br w:type="page"/>
      </w:r>
    </w:p>
    <w:p w:rsidR="009C6833" w:rsidRPr="009C6833" w:rsidRDefault="009C6833" w:rsidP="009C6833">
      <w:pPr>
        <w:jc w:val="right"/>
        <w:rPr>
          <w:sz w:val="24"/>
          <w:szCs w:val="24"/>
        </w:rPr>
      </w:pPr>
      <w:r w:rsidRPr="009C6833">
        <w:rPr>
          <w:sz w:val="24"/>
          <w:szCs w:val="24"/>
        </w:rPr>
        <w:lastRenderedPageBreak/>
        <w:t>УТВЕРЖДЕНА</w:t>
      </w:r>
    </w:p>
    <w:p w:rsidR="009C6833" w:rsidRPr="009C6833" w:rsidRDefault="009C6833" w:rsidP="009C6833">
      <w:pPr>
        <w:jc w:val="right"/>
        <w:rPr>
          <w:sz w:val="24"/>
          <w:szCs w:val="24"/>
        </w:rPr>
      </w:pPr>
      <w:r w:rsidRPr="009C6833">
        <w:rPr>
          <w:sz w:val="24"/>
          <w:szCs w:val="24"/>
        </w:rPr>
        <w:t xml:space="preserve">решением Совета сельского поселения «Зимстан» </w:t>
      </w:r>
    </w:p>
    <w:p w:rsidR="009C6833" w:rsidRPr="009C6833" w:rsidRDefault="009C6833" w:rsidP="009C6833">
      <w:pPr>
        <w:jc w:val="right"/>
        <w:rPr>
          <w:sz w:val="24"/>
          <w:szCs w:val="24"/>
        </w:rPr>
      </w:pPr>
      <w:r w:rsidRPr="009C6833">
        <w:rPr>
          <w:sz w:val="24"/>
          <w:szCs w:val="24"/>
        </w:rPr>
        <w:t>от</w:t>
      </w:r>
      <w:r w:rsidR="00B67711" w:rsidRPr="00B67711">
        <w:rPr>
          <w:sz w:val="24"/>
          <w:szCs w:val="24"/>
        </w:rPr>
        <w:t>12 октября 2018 года №IV-24/81</w:t>
      </w:r>
      <w:bookmarkStart w:id="158" w:name="_GoBack"/>
      <w:bookmarkEnd w:id="158"/>
    </w:p>
    <w:p w:rsidR="009C6833" w:rsidRPr="009C6833" w:rsidRDefault="009C6833" w:rsidP="009C6833">
      <w:pPr>
        <w:jc w:val="right"/>
        <w:rPr>
          <w:sz w:val="24"/>
          <w:szCs w:val="24"/>
        </w:rPr>
      </w:pPr>
      <w:r w:rsidRPr="009C6833">
        <w:rPr>
          <w:sz w:val="24"/>
          <w:szCs w:val="24"/>
        </w:rPr>
        <w:t>(Приложение 2)</w:t>
      </w:r>
    </w:p>
    <w:p w:rsidR="009C6833" w:rsidRPr="009C6833" w:rsidRDefault="009C6833" w:rsidP="009C6833">
      <w:pPr>
        <w:widowControl w:val="0"/>
        <w:adjustRightInd w:val="0"/>
        <w:jc w:val="both"/>
        <w:textAlignment w:val="baseline"/>
        <w:rPr>
          <w:rFonts w:eastAsia="Microsoft YaHei"/>
          <w:kern w:val="28"/>
          <w:sz w:val="28"/>
          <w:szCs w:val="28"/>
          <w:lang w:eastAsia="en-US"/>
        </w:rPr>
      </w:pPr>
      <w:r w:rsidRPr="009C6833">
        <w:rPr>
          <w:rFonts w:eastAsia="Microsoft YaHei"/>
          <w:kern w:val="28"/>
          <w:sz w:val="28"/>
          <w:szCs w:val="28"/>
          <w:lang w:eastAsia="en-US"/>
        </w:rPr>
        <w:t>_______________________________________</w:t>
      </w:r>
    </w:p>
    <w:p w:rsidR="009C6833" w:rsidRPr="009C6833" w:rsidRDefault="009C6833" w:rsidP="009C6833">
      <w:pPr>
        <w:widowControl w:val="0"/>
        <w:adjustRightInd w:val="0"/>
        <w:jc w:val="both"/>
        <w:textAlignment w:val="baseline"/>
        <w:rPr>
          <w:rFonts w:eastAsia="Microsoft YaHei"/>
          <w:kern w:val="28"/>
          <w:sz w:val="28"/>
          <w:szCs w:val="28"/>
          <w:lang w:eastAsia="en-US"/>
        </w:rPr>
      </w:pPr>
      <w:r w:rsidRPr="009C6833">
        <w:rPr>
          <w:rFonts w:eastAsia="Microsoft YaHei"/>
          <w:kern w:val="28"/>
          <w:sz w:val="28"/>
          <w:szCs w:val="28"/>
          <w:lang w:eastAsia="en-US"/>
        </w:rPr>
        <w:t>_______________________________________</w:t>
      </w:r>
    </w:p>
    <w:p w:rsidR="009C6833" w:rsidRPr="009C6833" w:rsidRDefault="009C6833" w:rsidP="009C6833">
      <w:pPr>
        <w:widowControl w:val="0"/>
        <w:adjustRightInd w:val="0"/>
        <w:jc w:val="both"/>
        <w:textAlignment w:val="baseline"/>
        <w:rPr>
          <w:rFonts w:eastAsia="Microsoft YaHei"/>
          <w:kern w:val="28"/>
          <w:sz w:val="28"/>
          <w:szCs w:val="28"/>
          <w:lang w:eastAsia="en-US"/>
        </w:rPr>
      </w:pPr>
      <w:r w:rsidRPr="009C6833">
        <w:rPr>
          <w:rFonts w:eastAsia="Microsoft YaHei"/>
          <w:kern w:val="28"/>
          <w:sz w:val="28"/>
          <w:szCs w:val="28"/>
          <w:lang w:eastAsia="en-US"/>
        </w:rPr>
        <w:t>_______________________________________</w:t>
      </w:r>
    </w:p>
    <w:p w:rsidR="009C6833" w:rsidRPr="009C6833" w:rsidRDefault="009C6833" w:rsidP="009C6833">
      <w:pPr>
        <w:widowControl w:val="0"/>
        <w:adjustRightInd w:val="0"/>
        <w:jc w:val="both"/>
        <w:textAlignment w:val="baseline"/>
        <w:rPr>
          <w:rFonts w:eastAsia="Microsoft YaHei"/>
          <w:kern w:val="28"/>
          <w:sz w:val="28"/>
          <w:szCs w:val="28"/>
          <w:lang w:eastAsia="en-US"/>
        </w:rPr>
      </w:pPr>
      <w:r w:rsidRPr="009C6833">
        <w:rPr>
          <w:rFonts w:eastAsia="Microsoft YaHei"/>
          <w:kern w:val="28"/>
          <w:sz w:val="28"/>
          <w:szCs w:val="28"/>
          <w:lang w:eastAsia="en-US"/>
        </w:rPr>
        <w:t>_______________________________________</w:t>
      </w:r>
    </w:p>
    <w:p w:rsidR="009C6833" w:rsidRPr="009C6833" w:rsidRDefault="009C6833" w:rsidP="009C6833">
      <w:pPr>
        <w:widowControl w:val="0"/>
        <w:adjustRightInd w:val="0"/>
        <w:jc w:val="both"/>
        <w:textAlignment w:val="baseline"/>
        <w:rPr>
          <w:rFonts w:eastAsia="Microsoft YaHei"/>
          <w:kern w:val="28"/>
          <w:sz w:val="28"/>
          <w:szCs w:val="28"/>
          <w:lang w:eastAsia="en-US"/>
        </w:rPr>
      </w:pPr>
      <w:r w:rsidRPr="009C6833">
        <w:rPr>
          <w:rFonts w:eastAsia="Microsoft YaHei"/>
          <w:kern w:val="28"/>
          <w:sz w:val="28"/>
          <w:szCs w:val="28"/>
          <w:lang w:eastAsia="en-US"/>
        </w:rPr>
        <w:t>_______________________________________</w:t>
      </w:r>
    </w:p>
    <w:p w:rsidR="009C6833" w:rsidRPr="009C6833" w:rsidRDefault="009C6833" w:rsidP="009C6833">
      <w:pPr>
        <w:widowControl w:val="0"/>
        <w:adjustRightInd w:val="0"/>
        <w:jc w:val="both"/>
        <w:textAlignment w:val="baseline"/>
        <w:rPr>
          <w:rFonts w:eastAsia="Microsoft YaHei"/>
          <w:kern w:val="28"/>
          <w:sz w:val="28"/>
          <w:szCs w:val="28"/>
          <w:lang w:eastAsia="en-US"/>
        </w:rPr>
      </w:pPr>
      <w:r w:rsidRPr="009C6833">
        <w:rPr>
          <w:rFonts w:eastAsia="Microsoft YaHei"/>
          <w:kern w:val="28"/>
          <w:sz w:val="28"/>
          <w:szCs w:val="28"/>
          <w:lang w:eastAsia="en-US"/>
        </w:rPr>
        <w:t>_______________________________________</w:t>
      </w:r>
    </w:p>
    <w:p w:rsidR="009C6833" w:rsidRPr="009C6833" w:rsidRDefault="009C6833" w:rsidP="009C6833">
      <w:pPr>
        <w:widowControl w:val="0"/>
        <w:adjustRightInd w:val="0"/>
        <w:jc w:val="both"/>
        <w:textAlignment w:val="baseline"/>
        <w:rPr>
          <w:rFonts w:eastAsia="Microsoft YaHei"/>
          <w:kern w:val="28"/>
          <w:sz w:val="24"/>
          <w:szCs w:val="24"/>
          <w:lang w:eastAsia="en-US"/>
        </w:rPr>
      </w:pPr>
    </w:p>
    <w:p w:rsidR="009C6833" w:rsidRPr="009C6833" w:rsidRDefault="009C6833" w:rsidP="009C6833">
      <w:pPr>
        <w:widowControl w:val="0"/>
        <w:adjustRightInd w:val="0"/>
        <w:jc w:val="both"/>
        <w:textAlignment w:val="baseline"/>
        <w:rPr>
          <w:rFonts w:eastAsia="Microsoft YaHei"/>
          <w:kern w:val="28"/>
          <w:sz w:val="24"/>
          <w:szCs w:val="24"/>
          <w:lang w:eastAsia="en-US"/>
        </w:rPr>
      </w:pPr>
    </w:p>
    <w:p w:rsidR="009C6833" w:rsidRPr="009C6833" w:rsidRDefault="009C6833" w:rsidP="009C6833">
      <w:pPr>
        <w:widowControl w:val="0"/>
        <w:adjustRightInd w:val="0"/>
        <w:jc w:val="both"/>
        <w:textAlignment w:val="baseline"/>
        <w:rPr>
          <w:rFonts w:eastAsia="Microsoft YaHei"/>
          <w:kern w:val="28"/>
          <w:sz w:val="24"/>
          <w:szCs w:val="24"/>
          <w:lang w:eastAsia="en-US"/>
        </w:rPr>
      </w:pPr>
    </w:p>
    <w:p w:rsidR="009C6833" w:rsidRPr="009C6833" w:rsidRDefault="009C6833" w:rsidP="009C6833">
      <w:pPr>
        <w:widowControl w:val="0"/>
        <w:adjustRightInd w:val="0"/>
        <w:jc w:val="both"/>
        <w:textAlignment w:val="baseline"/>
        <w:rPr>
          <w:rFonts w:eastAsia="Microsoft YaHei"/>
          <w:kern w:val="28"/>
          <w:sz w:val="24"/>
          <w:szCs w:val="24"/>
          <w:lang w:eastAsia="en-US"/>
        </w:rPr>
      </w:pPr>
    </w:p>
    <w:p w:rsidR="009C6833" w:rsidRPr="009C6833" w:rsidRDefault="009C6833" w:rsidP="009C6833">
      <w:pPr>
        <w:widowControl w:val="0"/>
        <w:adjustRightInd w:val="0"/>
        <w:jc w:val="both"/>
        <w:textAlignment w:val="baseline"/>
        <w:rPr>
          <w:rFonts w:eastAsia="Microsoft YaHei"/>
          <w:kern w:val="28"/>
          <w:sz w:val="24"/>
          <w:szCs w:val="24"/>
          <w:lang w:eastAsia="en-US"/>
        </w:rPr>
      </w:pPr>
    </w:p>
    <w:p w:rsidR="009C6833" w:rsidRPr="009C6833" w:rsidRDefault="009C6833" w:rsidP="009C6833">
      <w:pPr>
        <w:widowControl w:val="0"/>
        <w:adjustRightInd w:val="0"/>
        <w:jc w:val="both"/>
        <w:textAlignment w:val="baseline"/>
        <w:rPr>
          <w:rFonts w:eastAsia="Microsoft YaHei"/>
          <w:kern w:val="28"/>
          <w:sz w:val="24"/>
          <w:szCs w:val="24"/>
          <w:lang w:eastAsia="en-US"/>
        </w:rPr>
      </w:pPr>
    </w:p>
    <w:p w:rsidR="009C6833" w:rsidRPr="009C6833" w:rsidRDefault="009C6833" w:rsidP="009C6833">
      <w:pPr>
        <w:widowControl w:val="0"/>
        <w:adjustRightInd w:val="0"/>
        <w:jc w:val="both"/>
        <w:textAlignment w:val="baseline"/>
        <w:rPr>
          <w:rFonts w:eastAsia="Microsoft YaHei"/>
          <w:kern w:val="28"/>
          <w:sz w:val="24"/>
          <w:szCs w:val="24"/>
          <w:lang w:eastAsia="en-US"/>
        </w:rPr>
      </w:pPr>
    </w:p>
    <w:p w:rsidR="009C6833" w:rsidRPr="009C6833" w:rsidRDefault="009C6833" w:rsidP="009C6833">
      <w:pPr>
        <w:widowControl w:val="0"/>
        <w:adjustRightInd w:val="0"/>
        <w:jc w:val="both"/>
        <w:textAlignment w:val="baseline"/>
        <w:rPr>
          <w:rFonts w:eastAsia="Microsoft YaHei"/>
          <w:kern w:val="28"/>
          <w:sz w:val="24"/>
          <w:szCs w:val="24"/>
          <w:lang w:eastAsia="en-US"/>
        </w:rPr>
      </w:pPr>
    </w:p>
    <w:p w:rsidR="009C6833" w:rsidRPr="009C6833" w:rsidRDefault="009C6833" w:rsidP="009C6833">
      <w:pPr>
        <w:widowControl w:val="0"/>
        <w:adjustRightInd w:val="0"/>
        <w:jc w:val="both"/>
        <w:textAlignment w:val="baseline"/>
        <w:rPr>
          <w:rFonts w:eastAsia="Microsoft YaHei"/>
          <w:kern w:val="28"/>
          <w:sz w:val="24"/>
          <w:szCs w:val="24"/>
          <w:lang w:eastAsia="en-US"/>
        </w:rPr>
      </w:pPr>
    </w:p>
    <w:p w:rsidR="009C6833" w:rsidRPr="009C6833" w:rsidRDefault="009C6833" w:rsidP="009C6833">
      <w:pPr>
        <w:keepNext/>
        <w:keepLines/>
        <w:widowControl w:val="0"/>
        <w:adjustRightInd w:val="0"/>
        <w:spacing w:line="360" w:lineRule="auto"/>
        <w:jc w:val="center"/>
        <w:textAlignment w:val="baseline"/>
        <w:rPr>
          <w:rFonts w:eastAsia="Microsoft YaHei"/>
          <w:b/>
          <w:caps/>
          <w:kern w:val="28"/>
          <w:sz w:val="28"/>
          <w:szCs w:val="28"/>
          <w:lang w:eastAsia="en-US"/>
        </w:rPr>
      </w:pPr>
      <w:r w:rsidRPr="009C6833">
        <w:rPr>
          <w:rFonts w:eastAsia="Microsoft YaHei"/>
          <w:b/>
          <w:caps/>
          <w:kern w:val="28"/>
          <w:sz w:val="28"/>
          <w:szCs w:val="28"/>
          <w:lang w:eastAsia="en-US"/>
        </w:rPr>
        <w:t xml:space="preserve">Схема теплоснабжения </w:t>
      </w:r>
    </w:p>
    <w:p w:rsidR="009C6833" w:rsidRPr="009C6833" w:rsidRDefault="009C6833" w:rsidP="009C6833">
      <w:pPr>
        <w:keepNext/>
        <w:keepLines/>
        <w:widowControl w:val="0"/>
        <w:adjustRightInd w:val="0"/>
        <w:spacing w:line="360" w:lineRule="auto"/>
        <w:jc w:val="center"/>
        <w:textAlignment w:val="baseline"/>
        <w:rPr>
          <w:rFonts w:eastAsia="Microsoft YaHei"/>
          <w:b/>
          <w:caps/>
          <w:kern w:val="28"/>
          <w:sz w:val="28"/>
          <w:szCs w:val="28"/>
          <w:lang w:eastAsia="en-US"/>
        </w:rPr>
      </w:pPr>
      <w:r w:rsidRPr="009C6833">
        <w:rPr>
          <w:rFonts w:eastAsia="Microsoft YaHei"/>
          <w:b/>
          <w:caps/>
          <w:kern w:val="28"/>
          <w:sz w:val="28"/>
          <w:szCs w:val="28"/>
          <w:lang w:eastAsia="en-US"/>
        </w:rPr>
        <w:t>сельского поселения «ЗИМСТАН»</w:t>
      </w:r>
    </w:p>
    <w:p w:rsidR="009C6833" w:rsidRPr="009C6833" w:rsidRDefault="009C6833" w:rsidP="009C6833">
      <w:pPr>
        <w:keepNext/>
        <w:keepLines/>
        <w:widowControl w:val="0"/>
        <w:adjustRightInd w:val="0"/>
        <w:spacing w:line="360" w:lineRule="auto"/>
        <w:jc w:val="center"/>
        <w:textAlignment w:val="baseline"/>
        <w:rPr>
          <w:rFonts w:eastAsia="Microsoft YaHei"/>
          <w:b/>
          <w:caps/>
          <w:kern w:val="28"/>
          <w:sz w:val="28"/>
          <w:szCs w:val="28"/>
          <w:lang w:eastAsia="en-US"/>
        </w:rPr>
      </w:pPr>
      <w:r w:rsidRPr="009C6833">
        <w:rPr>
          <w:rFonts w:eastAsia="Microsoft YaHei"/>
          <w:b/>
          <w:caps/>
          <w:kern w:val="28"/>
          <w:sz w:val="28"/>
          <w:szCs w:val="28"/>
          <w:lang w:eastAsia="en-US"/>
        </w:rPr>
        <w:t>УСТЬ-КУЛОМСКОГО РАЙОНА РЕСПУБЛИКИ КОМИ</w:t>
      </w:r>
    </w:p>
    <w:p w:rsidR="009C6833" w:rsidRPr="009C6833" w:rsidRDefault="009C6833" w:rsidP="009C6833">
      <w:pPr>
        <w:keepNext/>
        <w:keepLines/>
        <w:widowControl w:val="0"/>
        <w:adjustRightInd w:val="0"/>
        <w:spacing w:line="360" w:lineRule="auto"/>
        <w:jc w:val="center"/>
        <w:textAlignment w:val="baseline"/>
        <w:rPr>
          <w:rFonts w:eastAsia="Microsoft YaHei"/>
          <w:b/>
          <w:caps/>
          <w:kern w:val="28"/>
          <w:sz w:val="28"/>
          <w:szCs w:val="28"/>
          <w:lang w:eastAsia="en-US"/>
        </w:rPr>
      </w:pPr>
      <w:r w:rsidRPr="009C6833">
        <w:rPr>
          <w:rFonts w:eastAsia="Microsoft YaHei"/>
          <w:b/>
          <w:caps/>
          <w:kern w:val="28"/>
          <w:sz w:val="28"/>
          <w:szCs w:val="28"/>
          <w:lang w:eastAsia="en-US"/>
        </w:rPr>
        <w:t xml:space="preserve">до 2039 года </w:t>
      </w:r>
    </w:p>
    <w:p w:rsidR="009C6833" w:rsidRPr="009C6833" w:rsidRDefault="009C6833" w:rsidP="009C6833">
      <w:pPr>
        <w:keepNext/>
        <w:keepLines/>
        <w:widowControl w:val="0"/>
        <w:adjustRightInd w:val="0"/>
        <w:spacing w:line="360" w:lineRule="auto"/>
        <w:jc w:val="center"/>
        <w:textAlignment w:val="baseline"/>
        <w:rPr>
          <w:rFonts w:eastAsia="Microsoft YaHei"/>
          <w:b/>
          <w:caps/>
          <w:kern w:val="28"/>
          <w:sz w:val="28"/>
          <w:szCs w:val="28"/>
          <w:lang w:eastAsia="en-US"/>
        </w:rPr>
      </w:pPr>
      <w:r w:rsidRPr="009C6833">
        <w:rPr>
          <w:rFonts w:eastAsia="Microsoft YaHei"/>
          <w:b/>
          <w:caps/>
          <w:kern w:val="28"/>
          <w:sz w:val="28"/>
          <w:szCs w:val="28"/>
          <w:lang w:eastAsia="en-US"/>
        </w:rPr>
        <w:t>ТОМ 2. Обосновывающие материалы</w:t>
      </w:r>
    </w:p>
    <w:p w:rsidR="009C6833" w:rsidRPr="009C6833" w:rsidRDefault="009C6833" w:rsidP="009C6833">
      <w:pPr>
        <w:widowControl w:val="0"/>
        <w:adjustRightInd w:val="0"/>
        <w:jc w:val="both"/>
        <w:textAlignment w:val="baseline"/>
        <w:rPr>
          <w:rFonts w:eastAsia="Microsoft YaHei"/>
          <w:sz w:val="24"/>
          <w:szCs w:val="24"/>
          <w:lang w:eastAsia="en-US"/>
        </w:rPr>
      </w:pPr>
    </w:p>
    <w:p w:rsidR="009C6833" w:rsidRPr="009C6833" w:rsidRDefault="009C6833" w:rsidP="009C6833">
      <w:pPr>
        <w:widowControl w:val="0"/>
        <w:adjustRightInd w:val="0"/>
        <w:jc w:val="both"/>
        <w:textAlignment w:val="baseline"/>
        <w:rPr>
          <w:rFonts w:eastAsia="Microsoft YaHei"/>
          <w:sz w:val="24"/>
          <w:szCs w:val="24"/>
          <w:lang w:eastAsia="en-US"/>
        </w:rPr>
      </w:pPr>
    </w:p>
    <w:p w:rsidR="009C6833" w:rsidRPr="009C6833" w:rsidRDefault="009C6833" w:rsidP="009C6833">
      <w:pPr>
        <w:widowControl w:val="0"/>
        <w:adjustRightInd w:val="0"/>
        <w:jc w:val="both"/>
        <w:textAlignment w:val="baseline"/>
        <w:rPr>
          <w:rFonts w:eastAsia="Microsoft YaHei"/>
          <w:sz w:val="24"/>
          <w:szCs w:val="24"/>
          <w:lang w:eastAsia="en-US"/>
        </w:rPr>
      </w:pPr>
    </w:p>
    <w:p w:rsidR="009C6833" w:rsidRPr="009C6833" w:rsidRDefault="009C6833" w:rsidP="009C6833">
      <w:pPr>
        <w:widowControl w:val="0"/>
        <w:adjustRightInd w:val="0"/>
        <w:jc w:val="both"/>
        <w:textAlignment w:val="baseline"/>
        <w:rPr>
          <w:rFonts w:eastAsia="Microsoft YaHei"/>
          <w:sz w:val="24"/>
          <w:szCs w:val="24"/>
          <w:lang w:eastAsia="en-US"/>
        </w:rPr>
      </w:pPr>
    </w:p>
    <w:p w:rsidR="009C6833" w:rsidRPr="009C6833" w:rsidRDefault="009C6833" w:rsidP="009C6833">
      <w:pPr>
        <w:widowControl w:val="0"/>
        <w:adjustRightInd w:val="0"/>
        <w:jc w:val="both"/>
        <w:textAlignment w:val="baseline"/>
        <w:rPr>
          <w:rFonts w:eastAsia="Microsoft YaHei"/>
          <w:sz w:val="24"/>
          <w:szCs w:val="24"/>
          <w:lang w:eastAsia="en-US"/>
        </w:rPr>
      </w:pPr>
    </w:p>
    <w:p w:rsidR="009C6833" w:rsidRPr="009C6833" w:rsidRDefault="009C6833" w:rsidP="009C6833">
      <w:pPr>
        <w:widowControl w:val="0"/>
        <w:adjustRightInd w:val="0"/>
        <w:spacing w:line="360" w:lineRule="auto"/>
        <w:jc w:val="right"/>
        <w:textAlignment w:val="baseline"/>
        <w:rPr>
          <w:rFonts w:eastAsia="Microsoft YaHei"/>
          <w:sz w:val="24"/>
          <w:szCs w:val="24"/>
          <w:lang w:eastAsia="en-US"/>
        </w:rPr>
      </w:pPr>
    </w:p>
    <w:p w:rsidR="009C6833" w:rsidRPr="009C6833" w:rsidRDefault="009C6833" w:rsidP="009C6833">
      <w:pPr>
        <w:widowControl w:val="0"/>
        <w:adjustRightInd w:val="0"/>
        <w:jc w:val="both"/>
        <w:textAlignment w:val="baseline"/>
        <w:rPr>
          <w:rFonts w:eastAsia="Microsoft YaHei"/>
          <w:sz w:val="24"/>
          <w:szCs w:val="24"/>
          <w:lang w:eastAsia="en-US"/>
        </w:rPr>
      </w:pPr>
    </w:p>
    <w:p w:rsidR="009C6833" w:rsidRPr="009C6833" w:rsidRDefault="009C6833" w:rsidP="009C6833">
      <w:pPr>
        <w:widowControl w:val="0"/>
        <w:adjustRightInd w:val="0"/>
        <w:jc w:val="both"/>
        <w:textAlignment w:val="baseline"/>
        <w:rPr>
          <w:rFonts w:eastAsia="Microsoft YaHei"/>
          <w:sz w:val="24"/>
          <w:szCs w:val="24"/>
          <w:lang w:eastAsia="en-US"/>
        </w:rPr>
      </w:pPr>
    </w:p>
    <w:p w:rsidR="009C6833" w:rsidRPr="009C6833" w:rsidRDefault="009C6833" w:rsidP="009C6833">
      <w:pPr>
        <w:widowControl w:val="0"/>
        <w:adjustRightInd w:val="0"/>
        <w:jc w:val="center"/>
        <w:textAlignment w:val="baseline"/>
        <w:rPr>
          <w:rFonts w:eastAsia="Microsoft YaHei"/>
          <w:sz w:val="28"/>
          <w:szCs w:val="28"/>
          <w:lang w:eastAsia="en-US"/>
        </w:rPr>
        <w:sectPr w:rsidR="009C6833" w:rsidRPr="009C6833" w:rsidSect="00B63925">
          <w:footerReference w:type="default" r:id="rId11"/>
          <w:pgSz w:w="11906" w:h="16838"/>
          <w:pgMar w:top="1134" w:right="850" w:bottom="1134" w:left="1134" w:header="708" w:footer="708" w:gutter="0"/>
          <w:cols w:space="708"/>
          <w:titlePg/>
          <w:docGrid w:linePitch="360"/>
        </w:sectPr>
      </w:pPr>
      <w:r w:rsidRPr="009C6833">
        <w:rPr>
          <w:rFonts w:eastAsia="Calibri"/>
          <w:noProof/>
          <w:sz w:val="24"/>
          <w:szCs w:val="22"/>
        </w:rPr>
        <mc:AlternateContent>
          <mc:Choice Requires="wps">
            <w:drawing>
              <wp:anchor distT="0" distB="0" distL="114300" distR="114300" simplePos="0" relativeHeight="251661312" behindDoc="0" locked="0" layoutInCell="1" allowOverlap="1" wp14:anchorId="02251366" wp14:editId="6365DD76">
                <wp:simplePos x="0" y="0"/>
                <wp:positionH relativeFrom="column">
                  <wp:posOffset>5957570</wp:posOffset>
                </wp:positionH>
                <wp:positionV relativeFrom="paragraph">
                  <wp:posOffset>354330</wp:posOffset>
                </wp:positionV>
                <wp:extent cx="266700" cy="266700"/>
                <wp:effectExtent l="0" t="0" r="19050"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667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469.1pt;margin-top:27.9pt;width:21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" fillcolor="window" strokecolor="window" strokeweight="2pt">
                <v:path arrowok="t"/>
              </v:rect>
            </w:pict>
          </mc:Fallback>
        </mc:AlternateContent>
      </w:r>
      <w:r w:rsidRPr="009C6833">
        <w:rPr>
          <w:rFonts w:eastAsia="Microsoft YaHei"/>
          <w:sz w:val="28"/>
          <w:szCs w:val="28"/>
          <w:lang w:eastAsia="en-US"/>
        </w:rPr>
        <w:t>2018 г.</w:t>
      </w:r>
    </w:p>
    <w:p w:rsidR="009C6833" w:rsidRPr="009C6833" w:rsidRDefault="009C6833" w:rsidP="009C6833">
      <w:pPr>
        <w:widowControl w:val="0"/>
        <w:adjustRightInd w:val="0"/>
        <w:jc w:val="center"/>
        <w:textAlignment w:val="baseline"/>
        <w:rPr>
          <w:rFonts w:eastAsia="Calibri"/>
          <w:sz w:val="24"/>
          <w:szCs w:val="24"/>
          <w:lang w:eastAsia="en-US"/>
        </w:rPr>
      </w:pPr>
      <w:r w:rsidRPr="009C6833">
        <w:rPr>
          <w:rFonts w:eastAsia="Calibri"/>
          <w:sz w:val="24"/>
          <w:szCs w:val="24"/>
          <w:lang w:eastAsia="en-US"/>
        </w:rPr>
        <w:lastRenderedPageBreak/>
        <w:t>Оглавление</w:t>
      </w:r>
    </w:p>
    <w:p w:rsidR="009C6833" w:rsidRPr="009C6833" w:rsidRDefault="009C6833" w:rsidP="009C6833">
      <w:pPr>
        <w:tabs>
          <w:tab w:val="right" w:leader="dot" w:pos="9345"/>
        </w:tabs>
        <w:spacing w:after="100" w:line="276" w:lineRule="auto"/>
        <w:jc w:val="both"/>
        <w:rPr>
          <w:rFonts w:ascii="Calibri" w:hAnsi="Calibri"/>
          <w:noProof/>
          <w:sz w:val="22"/>
          <w:szCs w:val="22"/>
        </w:rPr>
      </w:pPr>
      <w:r w:rsidRPr="009C6833">
        <w:rPr>
          <w:noProof/>
          <w:sz w:val="24"/>
          <w:szCs w:val="24"/>
          <w:lang w:eastAsia="en-US"/>
        </w:rPr>
        <w:fldChar w:fldCharType="begin"/>
      </w:r>
      <w:r w:rsidRPr="009C6833">
        <w:rPr>
          <w:noProof/>
          <w:sz w:val="24"/>
          <w:szCs w:val="24"/>
          <w:lang w:eastAsia="en-US"/>
        </w:rPr>
        <w:instrText xml:space="preserve"> TOC \o "1-3" \h \z \u </w:instrText>
      </w:r>
      <w:r w:rsidRPr="009C6833">
        <w:rPr>
          <w:noProof/>
          <w:sz w:val="24"/>
          <w:szCs w:val="24"/>
          <w:lang w:eastAsia="en-US"/>
        </w:rPr>
        <w:fldChar w:fldCharType="separate"/>
      </w:r>
      <w:hyperlink w:anchor="_Toc521662988" w:history="1">
        <w:r w:rsidRPr="009C6833">
          <w:rPr>
            <w:noProof/>
            <w:sz w:val="24"/>
            <w:szCs w:val="24"/>
            <w:u w:val="single"/>
            <w:lang w:eastAsia="en-US"/>
          </w:rPr>
          <w:t>Введение</w:t>
        </w:r>
        <w:r w:rsidRPr="009C6833">
          <w:rPr>
            <w:noProof/>
            <w:webHidden/>
            <w:sz w:val="24"/>
            <w:szCs w:val="24"/>
            <w:lang w:eastAsia="en-US"/>
          </w:rPr>
          <w:tab/>
        </w:r>
        <w:r w:rsidRPr="009C6833">
          <w:rPr>
            <w:noProof/>
            <w:webHidden/>
            <w:sz w:val="24"/>
            <w:szCs w:val="24"/>
            <w:lang w:eastAsia="en-US"/>
          </w:rPr>
          <w:fldChar w:fldCharType="begin"/>
        </w:r>
        <w:r w:rsidRPr="009C6833">
          <w:rPr>
            <w:noProof/>
            <w:webHidden/>
            <w:sz w:val="24"/>
            <w:szCs w:val="24"/>
            <w:lang w:eastAsia="en-US"/>
          </w:rPr>
          <w:instrText xml:space="preserve"> PAGEREF _Toc521662988 \h </w:instrText>
        </w:r>
        <w:r w:rsidRPr="009C6833">
          <w:rPr>
            <w:noProof/>
            <w:webHidden/>
            <w:sz w:val="24"/>
            <w:szCs w:val="24"/>
            <w:lang w:eastAsia="en-US"/>
          </w:rPr>
        </w:r>
        <w:r w:rsidRPr="009C6833">
          <w:rPr>
            <w:noProof/>
            <w:webHidden/>
            <w:sz w:val="24"/>
            <w:szCs w:val="24"/>
            <w:lang w:eastAsia="en-US"/>
          </w:rPr>
          <w:fldChar w:fldCharType="separate"/>
        </w:r>
        <w:r w:rsidRPr="009C6833">
          <w:rPr>
            <w:noProof/>
            <w:webHidden/>
            <w:sz w:val="24"/>
            <w:szCs w:val="24"/>
            <w:lang w:eastAsia="en-US"/>
          </w:rPr>
          <w:t>4</w:t>
        </w:r>
        <w:r w:rsidRPr="009C6833">
          <w:rPr>
            <w:noProof/>
            <w:webHidden/>
            <w:sz w:val="24"/>
            <w:szCs w:val="24"/>
            <w:lang w:eastAsia="en-US"/>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2989" w:history="1">
        <w:r w:rsidR="009C6833" w:rsidRPr="009C6833">
          <w:rPr>
            <w:noProof/>
            <w:sz w:val="24"/>
            <w:szCs w:val="24"/>
            <w:u w:val="single"/>
            <w:lang w:eastAsia="en-US"/>
          </w:rPr>
          <w:t>ОБОСНОВЫВАЮЩИЕ МАТЕРИАЛЫ К СХЕМЕ ТЕПЛОСНАБЖЕНИЯ.</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_Toc521662989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7</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2990" w:history="1">
        <w:r w:rsidR="009C6833" w:rsidRPr="009C6833">
          <w:rPr>
            <w:noProof/>
            <w:sz w:val="24"/>
            <w:szCs w:val="24"/>
            <w:u w:val="single"/>
            <w:lang w:eastAsia="en-US"/>
          </w:rPr>
          <w:t>ГЛАВА 1. Существующее положение в сфере производства, передачи и потребления тепловой энергии для целей теплоснабжения</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_Toc521662990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7</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91" w:history="1">
        <w:r w:rsidR="009C6833" w:rsidRPr="009C6833">
          <w:rPr>
            <w:rFonts w:eastAsia="Calibri"/>
            <w:noProof/>
            <w:sz w:val="24"/>
            <w:szCs w:val="24"/>
            <w:u w:val="single"/>
            <w:lang w:eastAsia="ar-SA"/>
          </w:rPr>
          <w:t>Часть 1. Функциональная структура теплоснабжения.</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_Toc521662991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7</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92" w:history="1">
        <w:r w:rsidR="009C6833" w:rsidRPr="009C6833">
          <w:rPr>
            <w:rFonts w:eastAsia="Calibri"/>
            <w:noProof/>
            <w:sz w:val="24"/>
            <w:szCs w:val="24"/>
            <w:u w:val="single"/>
            <w:lang w:eastAsia="ar-SA"/>
          </w:rPr>
          <w:t>Часть 2. Источники тепловой энергии.</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_Toc521662992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7</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93" w:history="1">
        <w:r w:rsidR="009C6833" w:rsidRPr="009C6833">
          <w:rPr>
            <w:rFonts w:eastAsia="Calibri"/>
            <w:noProof/>
            <w:sz w:val="24"/>
            <w:szCs w:val="24"/>
            <w:u w:val="single"/>
            <w:lang w:eastAsia="ar-SA"/>
          </w:rPr>
          <w:t>Часть 3. Тепловые сети, сооружения на них и тепловые пункты.</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_Toc521662993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9</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94" w:history="1">
        <w:r w:rsidR="009C6833" w:rsidRPr="009C6833">
          <w:rPr>
            <w:rFonts w:eastAsia="Calibri"/>
            <w:noProof/>
            <w:sz w:val="24"/>
            <w:szCs w:val="24"/>
            <w:u w:val="single"/>
            <w:lang w:eastAsia="ar-SA"/>
          </w:rPr>
          <w:t>Часть 4. Зоны действия источников тепловой энергии.</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_Toc521662994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10</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95" w:history="1">
        <w:r w:rsidR="009C6833" w:rsidRPr="009C6833">
          <w:rPr>
            <w:rFonts w:eastAsia="Calibri"/>
            <w:noProof/>
            <w:sz w:val="24"/>
            <w:szCs w:val="24"/>
            <w:u w:val="single"/>
            <w:lang w:eastAsia="ar-SA"/>
          </w:rPr>
          <w:t>Часть 5. Тепловые нагрузки потребителей тепловой энергии, групп потребителей тепловой энергии в зонах действия источников тепловой энергии.</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_Toc521662995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10</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96" w:history="1">
        <w:r w:rsidR="009C6833" w:rsidRPr="009C6833">
          <w:rPr>
            <w:rFonts w:eastAsia="Calibri"/>
            <w:noProof/>
            <w:sz w:val="24"/>
            <w:szCs w:val="24"/>
            <w:u w:val="single"/>
            <w:lang w:eastAsia="ar-SA"/>
          </w:rPr>
          <w:t>Часть 6. Балансы тепловой мощности и тепловой нагрузки в зонах действия источников  тепловой энергии.</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_Toc521662996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12</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97" w:history="1">
        <w:r w:rsidR="009C6833" w:rsidRPr="009C6833">
          <w:rPr>
            <w:rFonts w:eastAsia="Calibri"/>
            <w:noProof/>
            <w:sz w:val="24"/>
            <w:szCs w:val="24"/>
            <w:u w:val="single"/>
            <w:lang w:eastAsia="ar-SA"/>
          </w:rPr>
          <w:t>Часть 7. Балансы теплоносителя.</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_Toc521662997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12</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98" w:history="1">
        <w:r w:rsidR="009C6833" w:rsidRPr="009C6833">
          <w:rPr>
            <w:rFonts w:eastAsia="Calibri"/>
            <w:noProof/>
            <w:sz w:val="24"/>
            <w:szCs w:val="24"/>
            <w:u w:val="single"/>
            <w:lang w:eastAsia="ar-SA"/>
          </w:rPr>
          <w:t>Часть 8. Топливные балансы источников тепловой энергии и система обеспечения топливом.</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_Toc521662998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13</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2999" w:history="1">
        <w:r w:rsidR="009C6833" w:rsidRPr="009C6833">
          <w:rPr>
            <w:rFonts w:eastAsia="Calibri"/>
            <w:noProof/>
            <w:sz w:val="24"/>
            <w:szCs w:val="24"/>
            <w:u w:val="single"/>
            <w:lang w:eastAsia="ar-SA"/>
          </w:rPr>
          <w:t>Часть 9. Надежность теплоснабжения.</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_Toc521662999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13</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3000" w:history="1">
        <w:r w:rsidR="009C6833" w:rsidRPr="009C6833">
          <w:rPr>
            <w:rFonts w:eastAsia="Calibri"/>
            <w:noProof/>
            <w:sz w:val="24"/>
            <w:szCs w:val="24"/>
            <w:u w:val="single"/>
            <w:lang w:eastAsia="ar-SA"/>
          </w:rPr>
          <w:t>Часть 10. Технико-экономические показатели теплоснабжающих и теплосетевых организаций.</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_Toc521663000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13</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3001" w:history="1">
        <w:r w:rsidR="009C6833" w:rsidRPr="009C6833">
          <w:rPr>
            <w:rFonts w:eastAsia="Calibri"/>
            <w:noProof/>
            <w:sz w:val="24"/>
            <w:szCs w:val="24"/>
            <w:u w:val="single"/>
            <w:lang w:eastAsia="ar-SA"/>
          </w:rPr>
          <w:t>Часть 11. Цены (тарифы) в сфере теплоснабжения.</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_Toc521663001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14</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uppressAutoHyphens/>
        <w:spacing w:after="100" w:line="276" w:lineRule="auto"/>
        <w:ind w:left="220"/>
        <w:jc w:val="both"/>
        <w:rPr>
          <w:rFonts w:ascii="Calibri" w:hAnsi="Calibri"/>
          <w:noProof/>
          <w:sz w:val="22"/>
          <w:szCs w:val="22"/>
        </w:rPr>
      </w:pPr>
      <w:hyperlink w:anchor="_Toc521663002" w:history="1">
        <w:r w:rsidR="009C6833" w:rsidRPr="009C6833">
          <w:rPr>
            <w:rFonts w:eastAsia="Calibri"/>
            <w:noProof/>
            <w:sz w:val="24"/>
            <w:szCs w:val="24"/>
            <w:u w:val="single"/>
            <w:lang w:eastAsia="ar-SA"/>
          </w:rPr>
          <w:t>Часть 12 Описание существующих технических и технологических проблем в системах теплоснабжения поселения.</w:t>
        </w:r>
        <w:r w:rsidR="009C6833" w:rsidRPr="009C6833">
          <w:rPr>
            <w:rFonts w:eastAsia="Calibri"/>
            <w:noProof/>
            <w:webHidden/>
            <w:sz w:val="24"/>
            <w:szCs w:val="24"/>
            <w:lang w:eastAsia="ar-SA"/>
          </w:rPr>
          <w:tab/>
        </w:r>
        <w:r w:rsidR="009C6833" w:rsidRPr="009C6833">
          <w:rPr>
            <w:rFonts w:eastAsia="Calibri"/>
            <w:noProof/>
            <w:webHidden/>
            <w:sz w:val="24"/>
            <w:szCs w:val="24"/>
            <w:lang w:eastAsia="ar-SA"/>
          </w:rPr>
          <w:fldChar w:fldCharType="begin"/>
        </w:r>
        <w:r w:rsidR="009C6833" w:rsidRPr="009C6833">
          <w:rPr>
            <w:rFonts w:eastAsia="Calibri"/>
            <w:noProof/>
            <w:webHidden/>
            <w:sz w:val="24"/>
            <w:szCs w:val="24"/>
            <w:lang w:eastAsia="ar-SA"/>
          </w:rPr>
          <w:instrText xml:space="preserve"> PAGEREF _Toc521663002 \h </w:instrText>
        </w:r>
        <w:r w:rsidR="009C6833" w:rsidRPr="009C6833">
          <w:rPr>
            <w:rFonts w:eastAsia="Calibri"/>
            <w:noProof/>
            <w:webHidden/>
            <w:sz w:val="24"/>
            <w:szCs w:val="24"/>
            <w:lang w:eastAsia="ar-SA"/>
          </w:rPr>
        </w:r>
        <w:r w:rsidR="009C6833" w:rsidRPr="009C6833">
          <w:rPr>
            <w:rFonts w:eastAsia="Calibri"/>
            <w:noProof/>
            <w:webHidden/>
            <w:sz w:val="24"/>
            <w:szCs w:val="24"/>
            <w:lang w:eastAsia="ar-SA"/>
          </w:rPr>
          <w:fldChar w:fldCharType="separate"/>
        </w:r>
        <w:r w:rsidR="009C6833" w:rsidRPr="009C6833">
          <w:rPr>
            <w:rFonts w:eastAsia="Calibri"/>
            <w:noProof/>
            <w:webHidden/>
            <w:sz w:val="24"/>
            <w:szCs w:val="24"/>
            <w:lang w:eastAsia="ar-SA"/>
          </w:rPr>
          <w:t>14</w:t>
        </w:r>
        <w:r w:rsidR="009C6833" w:rsidRPr="009C6833">
          <w:rPr>
            <w:rFonts w:eastAsia="Calibri"/>
            <w:noProof/>
            <w:webHidden/>
            <w:sz w:val="24"/>
            <w:szCs w:val="24"/>
            <w:lang w:eastAsia="ar-SA"/>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3003" w:history="1">
        <w:r w:rsidR="009C6833" w:rsidRPr="009C6833">
          <w:rPr>
            <w:noProof/>
            <w:sz w:val="24"/>
            <w:szCs w:val="24"/>
            <w:u w:val="single"/>
            <w:lang w:eastAsia="en-US"/>
          </w:rPr>
          <w:t>ГЛАВА 2. Существующее и перспективное потребление тепловой энергии на цели теплоснабжения.</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_Toc521663003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14</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3004" w:history="1">
        <w:r w:rsidR="009C6833" w:rsidRPr="009C6833">
          <w:rPr>
            <w:noProof/>
            <w:sz w:val="24"/>
            <w:szCs w:val="24"/>
            <w:u w:val="single"/>
            <w:lang w:eastAsia="en-US"/>
          </w:rPr>
          <w:t>ГЛАВА 3. Электронная модель системы теплоснабжения</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_Toc521663004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16</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3005" w:history="1">
        <w:r w:rsidR="009C6833" w:rsidRPr="009C6833">
          <w:rPr>
            <w:noProof/>
            <w:sz w:val="24"/>
            <w:szCs w:val="24"/>
            <w:u w:val="single"/>
            <w:lang w:eastAsia="en-US"/>
          </w:rPr>
          <w:t>ГЛАВА 4. Существующие и перспективные балансы тепловой мощности источников тепловой энергии и тепловой нагрузки потребителей.</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_Toc521663005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17</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3006" w:history="1">
        <w:r w:rsidR="009C6833" w:rsidRPr="009C6833">
          <w:rPr>
            <w:noProof/>
            <w:sz w:val="24"/>
            <w:szCs w:val="24"/>
            <w:u w:val="single"/>
            <w:lang w:eastAsia="en-US"/>
          </w:rPr>
          <w:t xml:space="preserve">ГЛАВА 5. </w:t>
        </w:r>
        <w:r w:rsidR="009C6833" w:rsidRPr="009C6833">
          <w:rPr>
            <w:noProof/>
            <w:sz w:val="24"/>
            <w:szCs w:val="24"/>
            <w:u w:val="single"/>
            <w:shd w:val="clear" w:color="auto" w:fill="FFFFFF"/>
            <w:lang w:eastAsia="en-US"/>
          </w:rPr>
          <w:t>Мастер-план развития систем теплоснабжения поселения, городского округа, города федерального значения</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_Toc521663006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17</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3007" w:history="1">
        <w:r w:rsidR="009C6833" w:rsidRPr="009C6833">
          <w:rPr>
            <w:noProof/>
            <w:sz w:val="24"/>
            <w:szCs w:val="24"/>
            <w:u w:val="single"/>
            <w:lang w:eastAsia="en-US"/>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_Toc521663007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18</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3008" w:history="1">
        <w:r w:rsidR="009C6833" w:rsidRPr="009C6833">
          <w:rPr>
            <w:noProof/>
            <w:sz w:val="24"/>
            <w:szCs w:val="24"/>
            <w:u w:val="single"/>
            <w:lang w:eastAsia="en-US"/>
          </w:rPr>
          <w:t>ГЛАВА 7. Предложения по строительству, реконструкции и техническому перевооружению источников тепловой энергии.</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_Toc521663008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19</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3009" w:history="1">
        <w:r w:rsidR="009C6833" w:rsidRPr="009C6833">
          <w:rPr>
            <w:noProof/>
            <w:sz w:val="24"/>
            <w:szCs w:val="24"/>
            <w:u w:val="single"/>
            <w:lang w:eastAsia="en-US"/>
          </w:rPr>
          <w:t>ГЛАВА 8. Предложения по строительству и реконструкции тепловых сетей и сооружений на них</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_Toc521663009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21</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3010" w:history="1">
        <w:r w:rsidR="009C6833" w:rsidRPr="009C6833">
          <w:rPr>
            <w:noProof/>
            <w:sz w:val="24"/>
            <w:szCs w:val="24"/>
            <w:u w:val="single"/>
            <w:lang w:eastAsia="en-US"/>
          </w:rPr>
          <w:t xml:space="preserve">ГЛАВА 9. </w:t>
        </w:r>
        <w:r w:rsidR="009C6833" w:rsidRPr="009C6833">
          <w:rPr>
            <w:noProof/>
            <w:sz w:val="24"/>
            <w:szCs w:val="24"/>
            <w:u w:val="single"/>
            <w:shd w:val="clear" w:color="auto" w:fill="FFFFFF"/>
            <w:lang w:eastAsia="en-US"/>
          </w:rPr>
          <w:t>Предложения по переводу открытых систем теплоснабжения (горячего водоснабжения) в закрытые системы горячего водоснабжения</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_Toc521663010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23</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3011" w:history="1">
        <w:r w:rsidR="009C6833" w:rsidRPr="009C6833">
          <w:rPr>
            <w:noProof/>
            <w:sz w:val="24"/>
            <w:szCs w:val="24"/>
            <w:u w:val="single"/>
            <w:lang w:eastAsia="en-US"/>
          </w:rPr>
          <w:t>ГЛАВА 10. Перспективные топливные балансы.</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_Toc521663011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23</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3012" w:history="1">
        <w:r w:rsidR="009C6833" w:rsidRPr="009C6833">
          <w:rPr>
            <w:noProof/>
            <w:sz w:val="24"/>
            <w:szCs w:val="24"/>
            <w:u w:val="single"/>
            <w:lang w:eastAsia="en-US"/>
          </w:rPr>
          <w:t>ГЛАВА 11. Оценка надежности теплоснабжения.</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_Toc521663012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23</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3013" w:history="1">
        <w:r w:rsidR="009C6833" w:rsidRPr="009C6833">
          <w:rPr>
            <w:noProof/>
            <w:sz w:val="24"/>
            <w:szCs w:val="24"/>
            <w:u w:val="single"/>
            <w:lang w:eastAsia="en-US"/>
          </w:rPr>
          <w:t>ГЛАВА 12. Обоснование инвестиций в строительство, реконструкцию и техническое перевооружение.</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_Toc521663013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29</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3014" w:history="1">
        <w:r w:rsidR="009C6833" w:rsidRPr="009C6833">
          <w:rPr>
            <w:noProof/>
            <w:sz w:val="24"/>
            <w:szCs w:val="24"/>
            <w:u w:val="single"/>
            <w:lang w:eastAsia="en-US"/>
          </w:rPr>
          <w:t xml:space="preserve">ГЛАВА 13. </w:t>
        </w:r>
        <w:r w:rsidR="009C6833" w:rsidRPr="009C6833">
          <w:rPr>
            <w:noProof/>
            <w:sz w:val="24"/>
            <w:szCs w:val="24"/>
            <w:u w:val="single"/>
            <w:shd w:val="clear" w:color="auto" w:fill="FFFFFF"/>
            <w:lang w:eastAsia="en-US"/>
          </w:rPr>
          <w:t>Индикаторы развития систем теплоснабжения поселения, городского округа, города федерального значения</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_Toc521663014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29</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3015" w:history="1">
        <w:r w:rsidR="009C6833" w:rsidRPr="009C6833">
          <w:rPr>
            <w:noProof/>
            <w:sz w:val="24"/>
            <w:szCs w:val="24"/>
            <w:u w:val="single"/>
            <w:lang w:eastAsia="en-US"/>
          </w:rPr>
          <w:t>ГЛАВА 14. Ценовые (тарифные) последствия</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_Toc521663015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29</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3016" w:history="1">
        <w:r w:rsidR="009C6833" w:rsidRPr="009C6833">
          <w:rPr>
            <w:noProof/>
            <w:sz w:val="24"/>
            <w:szCs w:val="24"/>
            <w:u w:val="single"/>
            <w:lang w:eastAsia="en-US"/>
          </w:rPr>
          <w:t>ГЛАВА 15. Реестр единых теплоснабжающих организаций</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_Toc521663016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29</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3017" w:history="1">
        <w:r w:rsidR="009C6833" w:rsidRPr="009C6833">
          <w:rPr>
            <w:noProof/>
            <w:sz w:val="24"/>
            <w:szCs w:val="24"/>
            <w:u w:val="single"/>
            <w:lang w:eastAsia="en-US"/>
          </w:rPr>
          <w:t>ГЛАВА 16. Реестр проектов схемы теплоснабжения</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_Toc521663017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30</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3018" w:history="1">
        <w:r w:rsidR="009C6833" w:rsidRPr="009C6833">
          <w:rPr>
            <w:noProof/>
            <w:sz w:val="24"/>
            <w:szCs w:val="24"/>
            <w:u w:val="single"/>
            <w:lang w:eastAsia="en-US"/>
          </w:rPr>
          <w:t>ГЛАВА 17. Замечания и предложения к проекту схемы теплоснабжения</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_Toc521663018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30</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3019" w:history="1">
        <w:r w:rsidR="009C6833" w:rsidRPr="009C6833">
          <w:rPr>
            <w:noProof/>
            <w:sz w:val="24"/>
            <w:szCs w:val="24"/>
            <w:u w:val="single"/>
            <w:lang w:eastAsia="en-US"/>
          </w:rPr>
          <w:t>ГЛАВА 18. Сводный том изменений, выполненных в доработанной и (или) актуализированной схеме теплоснабжения</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_Toc521663019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30</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3020" w:history="1">
        <w:r w:rsidR="009C6833" w:rsidRPr="009C6833">
          <w:rPr>
            <w:noProof/>
            <w:sz w:val="24"/>
            <w:szCs w:val="24"/>
            <w:u w:val="single"/>
            <w:lang w:eastAsia="en-US"/>
          </w:rPr>
          <w:t>ВЫВОДЫ И РЕКОМЕНДАЦИИ</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_Toc521663020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33</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3021" w:history="1">
        <w:r w:rsidR="009C6833" w:rsidRPr="009C6833">
          <w:rPr>
            <w:noProof/>
            <w:sz w:val="24"/>
            <w:szCs w:val="24"/>
            <w:u w:val="single"/>
            <w:lang w:eastAsia="en-US"/>
          </w:rPr>
          <w:t>СПИСОК ЛИТЕРАТУРЫ</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_Toc521663021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35</w:t>
        </w:r>
        <w:r w:rsidR="009C6833" w:rsidRPr="009C6833">
          <w:rPr>
            <w:noProof/>
            <w:webHidden/>
            <w:sz w:val="24"/>
            <w:szCs w:val="24"/>
            <w:lang w:eastAsia="en-US"/>
          </w:rPr>
          <w:fldChar w:fldCharType="end"/>
        </w:r>
      </w:hyperlink>
    </w:p>
    <w:p w:rsidR="009C6833" w:rsidRPr="009C6833" w:rsidRDefault="008653D2" w:rsidP="009C6833">
      <w:pPr>
        <w:tabs>
          <w:tab w:val="right" w:leader="dot" w:pos="9345"/>
        </w:tabs>
        <w:spacing w:after="100" w:line="276" w:lineRule="auto"/>
        <w:jc w:val="both"/>
        <w:rPr>
          <w:rFonts w:ascii="Calibri" w:hAnsi="Calibri"/>
          <w:noProof/>
          <w:sz w:val="22"/>
          <w:szCs w:val="22"/>
        </w:rPr>
      </w:pPr>
      <w:hyperlink w:anchor="_Toc521663022" w:history="1">
        <w:r w:rsidR="009C6833" w:rsidRPr="009C6833">
          <w:rPr>
            <w:noProof/>
            <w:sz w:val="24"/>
            <w:szCs w:val="24"/>
            <w:u w:val="single"/>
            <w:lang w:eastAsia="en-US"/>
          </w:rPr>
          <w:t>Приложение 1 – Схема тепловой сети п. Зимстан</w:t>
        </w:r>
        <w:r w:rsidR="009C6833" w:rsidRPr="009C6833">
          <w:rPr>
            <w:noProof/>
            <w:webHidden/>
            <w:sz w:val="24"/>
            <w:szCs w:val="24"/>
            <w:lang w:eastAsia="en-US"/>
          </w:rPr>
          <w:tab/>
        </w:r>
        <w:r w:rsidR="009C6833" w:rsidRPr="009C6833">
          <w:rPr>
            <w:noProof/>
            <w:webHidden/>
            <w:sz w:val="24"/>
            <w:szCs w:val="24"/>
            <w:lang w:eastAsia="en-US"/>
          </w:rPr>
          <w:fldChar w:fldCharType="begin"/>
        </w:r>
        <w:r w:rsidR="009C6833" w:rsidRPr="009C6833">
          <w:rPr>
            <w:noProof/>
            <w:webHidden/>
            <w:sz w:val="24"/>
            <w:szCs w:val="24"/>
            <w:lang w:eastAsia="en-US"/>
          </w:rPr>
          <w:instrText xml:space="preserve"> PAGEREF _Toc521663022 \h </w:instrText>
        </w:r>
        <w:r w:rsidR="009C6833" w:rsidRPr="009C6833">
          <w:rPr>
            <w:noProof/>
            <w:webHidden/>
            <w:sz w:val="24"/>
            <w:szCs w:val="24"/>
            <w:lang w:eastAsia="en-US"/>
          </w:rPr>
        </w:r>
        <w:r w:rsidR="009C6833" w:rsidRPr="009C6833">
          <w:rPr>
            <w:noProof/>
            <w:webHidden/>
            <w:sz w:val="24"/>
            <w:szCs w:val="24"/>
            <w:lang w:eastAsia="en-US"/>
          </w:rPr>
          <w:fldChar w:fldCharType="separate"/>
        </w:r>
        <w:r w:rsidR="009C6833" w:rsidRPr="009C6833">
          <w:rPr>
            <w:noProof/>
            <w:webHidden/>
            <w:sz w:val="24"/>
            <w:szCs w:val="24"/>
            <w:lang w:eastAsia="en-US"/>
          </w:rPr>
          <w:t>36</w:t>
        </w:r>
        <w:r w:rsidR="009C6833" w:rsidRPr="009C6833">
          <w:rPr>
            <w:noProof/>
            <w:webHidden/>
            <w:sz w:val="24"/>
            <w:szCs w:val="24"/>
            <w:lang w:eastAsia="en-US"/>
          </w:rPr>
          <w:fldChar w:fldCharType="end"/>
        </w:r>
      </w:hyperlink>
    </w:p>
    <w:p w:rsidR="009C6833" w:rsidRPr="009C6833" w:rsidRDefault="009C6833" w:rsidP="009C6833">
      <w:pPr>
        <w:spacing w:line="276" w:lineRule="auto"/>
        <w:rPr>
          <w:rFonts w:eastAsia="Calibri"/>
          <w:sz w:val="24"/>
          <w:szCs w:val="22"/>
          <w:lang w:eastAsia="en-US"/>
        </w:rPr>
      </w:pPr>
      <w:r w:rsidRPr="009C6833">
        <w:rPr>
          <w:noProof/>
          <w:sz w:val="24"/>
          <w:szCs w:val="24"/>
          <w:lang w:eastAsia="en-US"/>
        </w:rPr>
        <w:fldChar w:fldCharType="end"/>
      </w:r>
    </w:p>
    <w:p w:rsidR="009C6833" w:rsidRPr="009C6833" w:rsidRDefault="009C6833" w:rsidP="009C6833">
      <w:pPr>
        <w:keepNext/>
        <w:keepLines/>
        <w:pageBreakBefore/>
        <w:spacing w:before="120" w:after="120" w:line="276" w:lineRule="auto"/>
        <w:jc w:val="center"/>
        <w:outlineLvl w:val="0"/>
        <w:rPr>
          <w:b/>
          <w:bCs/>
          <w:caps/>
          <w:sz w:val="24"/>
          <w:szCs w:val="28"/>
          <w:lang w:eastAsia="en-US"/>
        </w:rPr>
      </w:pPr>
      <w:bookmarkStart w:id="159" w:name="_Toc521662988"/>
      <w:r w:rsidRPr="009C6833">
        <w:rPr>
          <w:b/>
          <w:bCs/>
          <w:caps/>
          <w:sz w:val="24"/>
          <w:szCs w:val="28"/>
          <w:lang w:eastAsia="en-US"/>
        </w:rPr>
        <w:lastRenderedPageBreak/>
        <w:t>Введение</w:t>
      </w:r>
      <w:bookmarkEnd w:id="159"/>
    </w:p>
    <w:p w:rsidR="009C6833" w:rsidRPr="009C6833" w:rsidRDefault="009C6833" w:rsidP="009C6833">
      <w:pPr>
        <w:spacing w:before="120" w:after="120" w:line="276" w:lineRule="auto"/>
        <w:ind w:firstLine="567"/>
        <w:jc w:val="both"/>
        <w:rPr>
          <w:rFonts w:eastAsia="Calibri"/>
          <w:sz w:val="24"/>
          <w:szCs w:val="24"/>
          <w:lang w:eastAsia="en-US"/>
        </w:rPr>
      </w:pPr>
      <w:r w:rsidRPr="009C6833">
        <w:rPr>
          <w:rFonts w:eastAsia="Calibri"/>
          <w:bCs/>
          <w:sz w:val="24"/>
          <w:szCs w:val="24"/>
          <w:lang w:eastAsia="en-US"/>
        </w:rPr>
        <w:t>Схема теплоснабжения</w:t>
      </w:r>
      <w:r w:rsidRPr="009C6833">
        <w:rPr>
          <w:rFonts w:eastAsia="Calibri"/>
          <w:sz w:val="24"/>
          <w:szCs w:val="24"/>
          <w:lang w:eastAsia="en-US"/>
        </w:rPr>
        <w:t xml:space="preserve"> —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9C6833" w:rsidRPr="009C6833" w:rsidRDefault="009C6833" w:rsidP="009C6833">
      <w:pPr>
        <w:spacing w:before="120" w:after="120" w:line="276" w:lineRule="auto"/>
        <w:ind w:firstLine="567"/>
        <w:jc w:val="both"/>
        <w:rPr>
          <w:rFonts w:eastAsia="Calibri"/>
          <w:sz w:val="24"/>
          <w:szCs w:val="24"/>
          <w:lang w:eastAsia="en-US"/>
        </w:rPr>
      </w:pPr>
      <w:r w:rsidRPr="009C6833">
        <w:rPr>
          <w:rFonts w:eastAsia="Calibri"/>
          <w:sz w:val="24"/>
          <w:szCs w:val="24"/>
          <w:lang w:eastAsia="en-US"/>
        </w:rPr>
        <w:t>Система централизованного теплоснабжения представляет собой сложный технологический объект с огромным количеством непростых задач, от правильного решения которых во многом зависят масштабы необходимых капитальных вложений в эти системы. Прогноз спроса на тепловую энергию основан на прогнозировании развития населенного пункта, в первую очередь его градостроительной деятельности, определённой генеральным планом.</w:t>
      </w:r>
    </w:p>
    <w:p w:rsidR="009C6833" w:rsidRPr="009C6833" w:rsidRDefault="009C6833" w:rsidP="009C6833">
      <w:pPr>
        <w:spacing w:before="120" w:after="120" w:line="276" w:lineRule="auto"/>
        <w:ind w:firstLine="567"/>
        <w:jc w:val="both"/>
        <w:rPr>
          <w:rFonts w:eastAsia="Calibri"/>
          <w:sz w:val="24"/>
          <w:szCs w:val="24"/>
          <w:lang w:eastAsia="en-US"/>
        </w:rPr>
      </w:pPr>
      <w:r w:rsidRPr="009C6833">
        <w:rPr>
          <w:rFonts w:eastAsia="Calibri"/>
          <w:sz w:val="24"/>
          <w:szCs w:val="24"/>
          <w:lang w:eastAsia="en-US"/>
        </w:rPr>
        <w:t xml:space="preserve">Рассмотрение  проблемы  начинается  на  стадии  разработки  генеральных  планов  в  самом  общем  виде  совместно  с  другими вопросами  городской  инфраструктуры,  и  такие  решения  носят  предварительный  характер. </w:t>
      </w:r>
    </w:p>
    <w:p w:rsidR="009C6833" w:rsidRPr="009C6833" w:rsidRDefault="009C6833" w:rsidP="009C6833">
      <w:pPr>
        <w:spacing w:before="120" w:after="120" w:line="276" w:lineRule="auto"/>
        <w:ind w:firstLine="567"/>
        <w:jc w:val="both"/>
        <w:rPr>
          <w:rFonts w:eastAsia="Calibri"/>
          <w:sz w:val="24"/>
          <w:szCs w:val="24"/>
          <w:lang w:eastAsia="en-US"/>
        </w:rPr>
      </w:pPr>
      <w:r w:rsidRPr="009C6833">
        <w:rPr>
          <w:rFonts w:eastAsia="Calibri"/>
          <w:sz w:val="24"/>
          <w:szCs w:val="24"/>
          <w:lang w:eastAsia="en-US"/>
        </w:rPr>
        <w:t>Конечной целью грамотно организованной схемы теплоснабжения является:</w:t>
      </w:r>
    </w:p>
    <w:p w:rsidR="009C6833" w:rsidRPr="009C6833" w:rsidRDefault="009C6833" w:rsidP="009C6833">
      <w:pPr>
        <w:spacing w:before="120" w:after="120" w:line="276" w:lineRule="auto"/>
        <w:ind w:firstLine="567"/>
        <w:jc w:val="both"/>
        <w:rPr>
          <w:rFonts w:eastAsia="Calibri"/>
          <w:sz w:val="24"/>
          <w:szCs w:val="24"/>
          <w:lang w:eastAsia="en-US"/>
        </w:rPr>
      </w:pPr>
      <w:r w:rsidRPr="009C6833">
        <w:rPr>
          <w:rFonts w:eastAsia="Calibri"/>
          <w:sz w:val="24"/>
          <w:szCs w:val="24"/>
          <w:lang w:eastAsia="en-US"/>
        </w:rPr>
        <w:t xml:space="preserve">- определение </w:t>
      </w:r>
      <w:proofErr w:type="gramStart"/>
      <w:r w:rsidRPr="009C6833">
        <w:rPr>
          <w:rFonts w:eastAsia="Calibri"/>
          <w:sz w:val="24"/>
          <w:szCs w:val="24"/>
          <w:lang w:eastAsia="en-US"/>
        </w:rPr>
        <w:t>направления развития системы теплоснабжения населенного пункта</w:t>
      </w:r>
      <w:proofErr w:type="gramEnd"/>
      <w:r w:rsidRPr="009C6833">
        <w:rPr>
          <w:rFonts w:eastAsia="Calibri"/>
          <w:sz w:val="24"/>
          <w:szCs w:val="24"/>
          <w:lang w:eastAsia="en-US"/>
        </w:rPr>
        <w:t xml:space="preserve"> на расчетный период;</w:t>
      </w:r>
    </w:p>
    <w:p w:rsidR="009C6833" w:rsidRPr="009C6833" w:rsidRDefault="009C6833" w:rsidP="009C6833">
      <w:pPr>
        <w:spacing w:before="120" w:after="120" w:line="276" w:lineRule="auto"/>
        <w:ind w:firstLine="567"/>
        <w:jc w:val="both"/>
        <w:rPr>
          <w:rFonts w:eastAsia="Calibri"/>
          <w:sz w:val="24"/>
          <w:szCs w:val="24"/>
          <w:lang w:eastAsia="en-US"/>
        </w:rPr>
      </w:pPr>
      <w:r w:rsidRPr="009C6833">
        <w:rPr>
          <w:rFonts w:eastAsia="Calibri"/>
          <w:sz w:val="24"/>
          <w:szCs w:val="24"/>
          <w:lang w:eastAsia="en-US"/>
        </w:rPr>
        <w:t xml:space="preserve">- определение экономической целесообразности и экологической возможности строительства </w:t>
      </w:r>
      <w:proofErr w:type="gramStart"/>
      <w:r w:rsidRPr="009C6833">
        <w:rPr>
          <w:rFonts w:eastAsia="Calibri"/>
          <w:sz w:val="24"/>
          <w:szCs w:val="24"/>
          <w:lang w:eastAsia="en-US"/>
        </w:rPr>
        <w:t>новых</w:t>
      </w:r>
      <w:proofErr w:type="gramEnd"/>
      <w:r w:rsidRPr="009C6833">
        <w:rPr>
          <w:rFonts w:eastAsia="Calibri"/>
          <w:sz w:val="24"/>
          <w:szCs w:val="24"/>
          <w:lang w:eastAsia="en-US"/>
        </w:rPr>
        <w:t>, расширения и реконструкции действующих теплоисточников;</w:t>
      </w:r>
    </w:p>
    <w:p w:rsidR="009C6833" w:rsidRPr="009C6833" w:rsidRDefault="009C6833" w:rsidP="009C6833">
      <w:pPr>
        <w:spacing w:before="120" w:after="120" w:line="276" w:lineRule="auto"/>
        <w:ind w:firstLine="567"/>
        <w:jc w:val="both"/>
        <w:rPr>
          <w:rFonts w:eastAsia="Calibri"/>
          <w:sz w:val="24"/>
          <w:szCs w:val="24"/>
          <w:lang w:eastAsia="en-US"/>
        </w:rPr>
      </w:pPr>
      <w:r w:rsidRPr="009C6833">
        <w:rPr>
          <w:rFonts w:eastAsia="Calibri"/>
          <w:sz w:val="24"/>
          <w:szCs w:val="24"/>
          <w:lang w:eastAsia="en-US"/>
        </w:rPr>
        <w:t>- снижение издержек производства, передачи и себестоимости любого вида энергии;</w:t>
      </w:r>
    </w:p>
    <w:p w:rsidR="009C6833" w:rsidRPr="009C6833" w:rsidRDefault="009C6833" w:rsidP="009C6833">
      <w:pPr>
        <w:spacing w:before="120" w:after="120" w:line="276" w:lineRule="auto"/>
        <w:ind w:firstLine="567"/>
        <w:jc w:val="both"/>
        <w:rPr>
          <w:rFonts w:eastAsia="Calibri"/>
          <w:sz w:val="24"/>
          <w:szCs w:val="24"/>
          <w:lang w:eastAsia="en-US"/>
        </w:rPr>
      </w:pPr>
      <w:r w:rsidRPr="009C6833">
        <w:rPr>
          <w:rFonts w:eastAsia="Calibri"/>
          <w:sz w:val="24"/>
          <w:szCs w:val="24"/>
          <w:lang w:eastAsia="en-US"/>
        </w:rPr>
        <w:t>- повышение качества предоставляемых энергоресурсов;</w:t>
      </w:r>
    </w:p>
    <w:p w:rsidR="009C6833" w:rsidRPr="009C6833" w:rsidRDefault="009C6833" w:rsidP="009C6833">
      <w:pPr>
        <w:spacing w:before="120" w:after="120" w:line="276" w:lineRule="auto"/>
        <w:ind w:firstLine="567"/>
        <w:jc w:val="both"/>
        <w:rPr>
          <w:rFonts w:eastAsia="Calibri"/>
          <w:sz w:val="24"/>
          <w:szCs w:val="24"/>
          <w:lang w:eastAsia="en-US"/>
        </w:rPr>
      </w:pPr>
      <w:r w:rsidRPr="009C6833">
        <w:rPr>
          <w:rFonts w:eastAsia="Calibri"/>
          <w:sz w:val="24"/>
          <w:szCs w:val="24"/>
          <w:lang w:eastAsia="en-US"/>
        </w:rPr>
        <w:t>- увеличение прибыли самого предприятия.</w:t>
      </w:r>
    </w:p>
    <w:p w:rsidR="009C6833" w:rsidRPr="009C6833" w:rsidRDefault="009C6833" w:rsidP="009C6833">
      <w:pPr>
        <w:spacing w:before="120" w:after="120" w:line="276" w:lineRule="auto"/>
        <w:ind w:firstLine="567"/>
        <w:jc w:val="both"/>
        <w:rPr>
          <w:rFonts w:eastAsia="Calibri"/>
          <w:sz w:val="24"/>
          <w:szCs w:val="24"/>
          <w:lang w:eastAsia="en-US"/>
        </w:rPr>
      </w:pPr>
      <w:r w:rsidRPr="009C6833">
        <w:rPr>
          <w:rFonts w:eastAsia="Calibri"/>
          <w:sz w:val="24"/>
          <w:szCs w:val="24"/>
          <w:lang w:eastAsia="en-US"/>
        </w:rPr>
        <w:t xml:space="preserve">Значительный потенциал экономии и рост стоимости энергоресурсов делают проблему </w:t>
      </w:r>
      <w:proofErr w:type="spellStart"/>
      <w:r w:rsidRPr="009C6833">
        <w:rPr>
          <w:rFonts w:eastAsia="Calibri"/>
          <w:sz w:val="24"/>
          <w:szCs w:val="24"/>
          <w:lang w:eastAsia="en-US"/>
        </w:rPr>
        <w:t>энергоресурсосбережения</w:t>
      </w:r>
      <w:proofErr w:type="spellEnd"/>
      <w:r w:rsidRPr="009C6833">
        <w:rPr>
          <w:rFonts w:eastAsia="Calibri"/>
          <w:sz w:val="24"/>
          <w:szCs w:val="24"/>
          <w:lang w:eastAsia="en-US"/>
        </w:rPr>
        <w:t xml:space="preserve"> весьма актуальной.</w:t>
      </w:r>
    </w:p>
    <w:p w:rsidR="009C6833" w:rsidRPr="009C6833" w:rsidRDefault="009C6833" w:rsidP="009C6833">
      <w:pPr>
        <w:spacing w:before="120" w:after="120" w:line="276" w:lineRule="auto"/>
        <w:ind w:firstLine="567"/>
        <w:jc w:val="both"/>
        <w:rPr>
          <w:rFonts w:eastAsia="Calibri"/>
          <w:sz w:val="24"/>
          <w:szCs w:val="24"/>
          <w:lang w:eastAsia="en-US"/>
        </w:rPr>
      </w:pPr>
      <w:r w:rsidRPr="009C6833">
        <w:rPr>
          <w:rFonts w:eastAsia="Calibri"/>
          <w:sz w:val="24"/>
          <w:szCs w:val="24"/>
          <w:lang w:eastAsia="en-US"/>
        </w:rPr>
        <w:t>Схемы разрабатываются на основе анализа фактических тепловых нагрузок потребителей с учётом перспективного развития на 15 лет,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9C6833" w:rsidRPr="009C6833" w:rsidRDefault="009C6833" w:rsidP="009C6833">
      <w:pPr>
        <w:spacing w:before="120" w:after="120" w:line="276" w:lineRule="auto"/>
        <w:ind w:firstLine="567"/>
        <w:jc w:val="both"/>
        <w:rPr>
          <w:rFonts w:eastAsia="Calibri"/>
          <w:sz w:val="24"/>
          <w:szCs w:val="24"/>
          <w:lang w:eastAsia="en-US"/>
        </w:rPr>
      </w:pPr>
      <w:r w:rsidRPr="009C6833">
        <w:rPr>
          <w:rFonts w:eastAsia="Calibri"/>
          <w:sz w:val="24"/>
          <w:szCs w:val="24"/>
          <w:lang w:eastAsia="en-US"/>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9C6833" w:rsidRPr="009C6833" w:rsidRDefault="009C6833" w:rsidP="009C6833">
      <w:pPr>
        <w:spacing w:before="120" w:after="120" w:line="276" w:lineRule="auto"/>
        <w:ind w:firstLine="567"/>
        <w:jc w:val="both"/>
        <w:rPr>
          <w:rFonts w:eastAsia="Calibri"/>
          <w:sz w:val="24"/>
          <w:szCs w:val="24"/>
          <w:lang w:eastAsia="en-US"/>
        </w:rPr>
      </w:pPr>
      <w:r w:rsidRPr="009C6833">
        <w:rPr>
          <w:rFonts w:eastAsia="Calibri"/>
          <w:sz w:val="24"/>
          <w:szCs w:val="24"/>
          <w:lang w:eastAsia="en-US"/>
        </w:rPr>
        <w:t xml:space="preserve">Централизация теплоснабжения всегда экономически выгодна при плотной застройке в пределах данного района. </w:t>
      </w:r>
    </w:p>
    <w:p w:rsidR="009C6833" w:rsidRPr="009C6833" w:rsidRDefault="009C6833" w:rsidP="009C6833">
      <w:pPr>
        <w:spacing w:before="120" w:after="120" w:line="276" w:lineRule="auto"/>
        <w:ind w:firstLine="567"/>
        <w:jc w:val="both"/>
        <w:rPr>
          <w:rFonts w:eastAsia="Calibri"/>
          <w:sz w:val="24"/>
          <w:szCs w:val="24"/>
          <w:lang w:eastAsia="en-US"/>
        </w:rPr>
      </w:pPr>
      <w:proofErr w:type="gramStart"/>
      <w:r w:rsidRPr="009C6833">
        <w:rPr>
          <w:rFonts w:eastAsia="Calibri"/>
          <w:sz w:val="24"/>
          <w:szCs w:val="24"/>
          <w:lang w:eastAsia="en-US"/>
        </w:rPr>
        <w:t>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 в основном, за счёт развития крупных систем централизованного газоснабжения с подачей газа крышным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w:t>
      </w:r>
      <w:proofErr w:type="gramEnd"/>
      <w:r w:rsidRPr="009C6833">
        <w:rPr>
          <w:rFonts w:eastAsia="Calibri"/>
          <w:sz w:val="24"/>
          <w:szCs w:val="24"/>
          <w:lang w:eastAsia="en-US"/>
        </w:rPr>
        <w:t xml:space="preserve"> пищи.</w:t>
      </w:r>
    </w:p>
    <w:p w:rsidR="009C6833" w:rsidRPr="009C6833" w:rsidRDefault="009C6833" w:rsidP="009C6833">
      <w:pPr>
        <w:shd w:val="clear" w:color="auto" w:fill="FFFFFF"/>
        <w:spacing w:before="120" w:after="120" w:line="276" w:lineRule="auto"/>
        <w:ind w:firstLine="567"/>
        <w:jc w:val="both"/>
        <w:rPr>
          <w:rFonts w:eastAsia="Calibri"/>
          <w:sz w:val="24"/>
          <w:szCs w:val="24"/>
          <w:lang w:eastAsia="en-US"/>
        </w:rPr>
      </w:pPr>
      <w:r w:rsidRPr="009C6833">
        <w:rPr>
          <w:rFonts w:eastAsia="Calibri"/>
          <w:sz w:val="24"/>
          <w:szCs w:val="24"/>
          <w:lang w:eastAsia="en-US"/>
        </w:rPr>
        <w:lastRenderedPageBreak/>
        <w:t xml:space="preserve">Основанием для разработки схемы теплоснабжения </w:t>
      </w:r>
      <w:proofErr w:type="spellStart"/>
      <w:r w:rsidRPr="009C6833">
        <w:rPr>
          <w:rFonts w:eastAsia="Calibri"/>
          <w:sz w:val="24"/>
          <w:szCs w:val="24"/>
          <w:lang w:eastAsia="en-US"/>
        </w:rPr>
        <w:t>с.п</w:t>
      </w:r>
      <w:proofErr w:type="spellEnd"/>
      <w:r w:rsidRPr="009C6833">
        <w:rPr>
          <w:rFonts w:eastAsia="Calibri"/>
          <w:sz w:val="24"/>
          <w:szCs w:val="24"/>
          <w:lang w:eastAsia="en-US"/>
        </w:rPr>
        <w:t>. Зимстан является:</w:t>
      </w:r>
    </w:p>
    <w:p w:rsidR="009C6833" w:rsidRPr="009C6833" w:rsidRDefault="009C6833" w:rsidP="009C6833">
      <w:pPr>
        <w:spacing w:before="120" w:after="120" w:line="276" w:lineRule="auto"/>
        <w:contextualSpacing/>
        <w:jc w:val="both"/>
        <w:rPr>
          <w:rFonts w:eastAsia="Calibri"/>
          <w:sz w:val="24"/>
          <w:szCs w:val="24"/>
          <w:lang w:eastAsia="en-US"/>
        </w:rPr>
      </w:pPr>
      <w:r w:rsidRPr="009C6833">
        <w:rPr>
          <w:rFonts w:eastAsia="Calibri"/>
          <w:sz w:val="24"/>
          <w:szCs w:val="24"/>
          <w:lang w:eastAsia="en-US"/>
        </w:rPr>
        <w:t>- Федеральный закон от 26.07.2010 года № 190-ФЗ «О теплоснабжении»</w:t>
      </w:r>
    </w:p>
    <w:p w:rsidR="009C6833" w:rsidRPr="009C6833" w:rsidRDefault="009C6833" w:rsidP="009C6833">
      <w:pPr>
        <w:spacing w:before="120" w:after="120" w:line="276" w:lineRule="auto"/>
        <w:ind w:firstLine="567"/>
        <w:jc w:val="both"/>
        <w:rPr>
          <w:rFonts w:eastAsia="Calibri"/>
          <w:sz w:val="24"/>
          <w:szCs w:val="24"/>
          <w:lang w:eastAsia="en-US"/>
        </w:rPr>
      </w:pPr>
      <w:r w:rsidRPr="009C6833">
        <w:rPr>
          <w:rFonts w:eastAsia="Calibri"/>
          <w:sz w:val="24"/>
          <w:szCs w:val="24"/>
          <w:lang w:eastAsia="en-US"/>
        </w:rPr>
        <w:t>Основными нормативными документами при разработке схемы являются:</w:t>
      </w:r>
    </w:p>
    <w:p w:rsidR="009C6833" w:rsidRPr="009C6833" w:rsidRDefault="009C6833" w:rsidP="009C6833">
      <w:pPr>
        <w:spacing w:before="120" w:after="120" w:line="276" w:lineRule="auto"/>
        <w:contextualSpacing/>
        <w:jc w:val="both"/>
        <w:rPr>
          <w:rFonts w:eastAsia="Calibri"/>
          <w:sz w:val="24"/>
          <w:szCs w:val="24"/>
          <w:lang w:eastAsia="en-US"/>
        </w:rPr>
      </w:pPr>
      <w:r w:rsidRPr="009C6833">
        <w:rPr>
          <w:rFonts w:eastAsia="Calibri"/>
          <w:sz w:val="24"/>
          <w:szCs w:val="24"/>
          <w:lang w:eastAsia="en-US"/>
        </w:rPr>
        <w:t>-  Постановление Правительства РФ от 22 февраля 2012 г. № 154 «О требованиях к схемам теплоснабжения, порядку их разработки и утверждения»</w:t>
      </w:r>
    </w:p>
    <w:p w:rsidR="009C6833" w:rsidRPr="009C6833" w:rsidRDefault="009C6833" w:rsidP="009C6833">
      <w:pPr>
        <w:spacing w:before="120" w:after="120" w:line="276" w:lineRule="auto"/>
        <w:contextualSpacing/>
        <w:jc w:val="both"/>
        <w:rPr>
          <w:rFonts w:eastAsia="Calibri"/>
          <w:sz w:val="24"/>
          <w:szCs w:val="24"/>
          <w:lang w:eastAsia="en-US"/>
        </w:rPr>
      </w:pPr>
      <w:r w:rsidRPr="009C6833">
        <w:rPr>
          <w:rFonts w:eastAsia="Calibri"/>
          <w:sz w:val="24"/>
          <w:szCs w:val="24"/>
          <w:lang w:eastAsia="en-US"/>
        </w:rPr>
        <w:t>- Приказ Министерства энергетики РФ и Министерства регионального развития РФ от 29 декабря 2012 г. № 565/667 «Об утверждении методических рекомендаций по разработке схем теплоснабжения»</w:t>
      </w:r>
    </w:p>
    <w:p w:rsidR="009C6833" w:rsidRPr="009C6833" w:rsidRDefault="009C6833" w:rsidP="009C6833">
      <w:pPr>
        <w:spacing w:before="120" w:after="120" w:line="276" w:lineRule="auto"/>
        <w:contextualSpacing/>
        <w:jc w:val="both"/>
        <w:rPr>
          <w:rFonts w:eastAsia="Calibri"/>
          <w:sz w:val="24"/>
          <w:szCs w:val="24"/>
          <w:lang w:eastAsia="en-US"/>
        </w:rPr>
      </w:pPr>
      <w:r w:rsidRPr="009C6833">
        <w:rPr>
          <w:rFonts w:eastAsia="Calibri"/>
          <w:sz w:val="24"/>
          <w:szCs w:val="24"/>
          <w:lang w:eastAsia="en-US"/>
        </w:rPr>
        <w:t xml:space="preserve">- Методические рекомендации по разработке схем теплоснабжения (утв. Приказом Министерства энергетики РФ и Министерства регионального развития РФ от 29 декабря 2012 г. № 565/667) </w:t>
      </w:r>
    </w:p>
    <w:p w:rsidR="009C6833" w:rsidRPr="009C6833" w:rsidRDefault="009C6833" w:rsidP="009C6833">
      <w:pPr>
        <w:spacing w:before="120" w:after="120" w:line="276" w:lineRule="auto"/>
        <w:contextualSpacing/>
        <w:jc w:val="both"/>
        <w:rPr>
          <w:rFonts w:eastAsia="Calibri"/>
          <w:sz w:val="24"/>
          <w:szCs w:val="24"/>
          <w:lang w:eastAsia="en-US"/>
        </w:rPr>
      </w:pPr>
      <w:r w:rsidRPr="009C6833">
        <w:rPr>
          <w:rFonts w:eastAsia="Calibri"/>
          <w:sz w:val="24"/>
          <w:szCs w:val="24"/>
          <w:lang w:eastAsia="en-US"/>
        </w:rPr>
        <w:t>- Постановление Правительства РФ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9C6833" w:rsidRPr="009C6833" w:rsidRDefault="009C6833" w:rsidP="009C6833">
      <w:pPr>
        <w:spacing w:before="120" w:after="120" w:line="276" w:lineRule="auto"/>
        <w:contextualSpacing/>
        <w:jc w:val="both"/>
        <w:rPr>
          <w:rFonts w:eastAsia="Calibri"/>
          <w:sz w:val="24"/>
          <w:szCs w:val="24"/>
          <w:lang w:eastAsia="en-US"/>
        </w:rPr>
      </w:pPr>
      <w:r w:rsidRPr="009C6833">
        <w:rPr>
          <w:rFonts w:eastAsia="Calibri"/>
          <w:sz w:val="24"/>
          <w:szCs w:val="24"/>
          <w:lang w:eastAsia="en-US"/>
        </w:rPr>
        <w:t>- Постановление Правительства РФ от 3 апреля 2018 г. № 405 «О внесении изменений в некоторые акты Правительства Российской Федерации».</w:t>
      </w:r>
    </w:p>
    <w:p w:rsidR="009C6833" w:rsidRPr="009C6833" w:rsidRDefault="009C6833" w:rsidP="009C6833">
      <w:pPr>
        <w:keepNext/>
        <w:keepLines/>
        <w:spacing w:after="120" w:line="276" w:lineRule="auto"/>
        <w:jc w:val="center"/>
        <w:outlineLvl w:val="0"/>
        <w:rPr>
          <w:b/>
          <w:bCs/>
          <w:caps/>
          <w:sz w:val="24"/>
          <w:szCs w:val="24"/>
          <w:lang w:eastAsia="en-US"/>
        </w:rPr>
        <w:sectPr w:rsidR="009C6833" w:rsidRPr="009C6833" w:rsidSect="00333124">
          <w:footerReference w:type="default" r:id="rId12"/>
          <w:pgSz w:w="11906" w:h="16838"/>
          <w:pgMar w:top="1134" w:right="850" w:bottom="1134" w:left="1134" w:header="708" w:footer="708" w:gutter="0"/>
          <w:cols w:space="708"/>
          <w:docGrid w:linePitch="360"/>
        </w:sectPr>
      </w:pPr>
      <w:r w:rsidRPr="009C6833">
        <w:rPr>
          <w:b/>
          <w:bCs/>
          <w:caps/>
          <w:sz w:val="24"/>
          <w:szCs w:val="24"/>
          <w:lang w:eastAsia="en-US"/>
        </w:rPr>
        <w:t xml:space="preserve"> </w:t>
      </w:r>
    </w:p>
    <w:p w:rsidR="009C6833" w:rsidRPr="009C6833" w:rsidRDefault="009C6833" w:rsidP="009C6833">
      <w:pPr>
        <w:keepNext/>
        <w:keepLines/>
        <w:pageBreakBefore/>
        <w:spacing w:before="240" w:after="240" w:line="276" w:lineRule="auto"/>
        <w:jc w:val="center"/>
        <w:outlineLvl w:val="0"/>
        <w:rPr>
          <w:b/>
          <w:bCs/>
          <w:caps/>
          <w:sz w:val="24"/>
          <w:szCs w:val="28"/>
          <w:lang w:eastAsia="en-US"/>
        </w:rPr>
      </w:pPr>
      <w:bookmarkStart w:id="160" w:name="_Toc521662989"/>
      <w:r w:rsidRPr="009C6833">
        <w:rPr>
          <w:b/>
          <w:bCs/>
          <w:caps/>
          <w:sz w:val="24"/>
          <w:szCs w:val="28"/>
          <w:lang w:eastAsia="en-US"/>
        </w:rPr>
        <w:lastRenderedPageBreak/>
        <w:t>ОБОСНОВЫВАЮЩИЕ МАТЕРИАЛЫ К СХЕМЕ ТЕПЛОСНАБЖЕНИЯ.</w:t>
      </w:r>
      <w:bookmarkEnd w:id="160"/>
    </w:p>
    <w:p w:rsidR="009C6833" w:rsidRPr="009C6833" w:rsidRDefault="009C6833" w:rsidP="009C6833">
      <w:pPr>
        <w:keepNext/>
        <w:keepLines/>
        <w:spacing w:before="240" w:after="120" w:line="276" w:lineRule="auto"/>
        <w:jc w:val="center"/>
        <w:outlineLvl w:val="0"/>
        <w:rPr>
          <w:b/>
          <w:bCs/>
          <w:caps/>
          <w:sz w:val="24"/>
          <w:szCs w:val="28"/>
          <w:lang w:eastAsia="en-US"/>
        </w:rPr>
      </w:pPr>
      <w:bookmarkStart w:id="161" w:name="_Toc343247305"/>
      <w:bookmarkStart w:id="162" w:name="_Toc343877018"/>
      <w:bookmarkStart w:id="163" w:name="_Toc521662990"/>
      <w:r w:rsidRPr="009C6833">
        <w:rPr>
          <w:b/>
          <w:bCs/>
          <w:caps/>
          <w:sz w:val="24"/>
          <w:szCs w:val="28"/>
          <w:lang w:eastAsia="en-US"/>
        </w:rPr>
        <w:t>ГЛАВА 1. Существующее положение в сфере производства, передачи и потребления тепловой энергии для целей теплоснабжения</w:t>
      </w:r>
      <w:bookmarkEnd w:id="161"/>
      <w:bookmarkEnd w:id="162"/>
      <w:bookmarkEnd w:id="163"/>
    </w:p>
    <w:p w:rsidR="009C6833" w:rsidRPr="009C6833" w:rsidRDefault="009C6833" w:rsidP="009C6833">
      <w:pPr>
        <w:keepNext/>
        <w:keepLines/>
        <w:spacing w:before="120" w:after="120" w:line="276" w:lineRule="auto"/>
        <w:ind w:firstLine="709"/>
        <w:jc w:val="both"/>
        <w:outlineLvl w:val="1"/>
        <w:rPr>
          <w:b/>
          <w:bCs/>
          <w:sz w:val="24"/>
          <w:szCs w:val="26"/>
          <w:lang w:eastAsia="en-US"/>
        </w:rPr>
      </w:pPr>
      <w:bookmarkStart w:id="164" w:name="_Toc521662991"/>
      <w:r w:rsidRPr="009C6833">
        <w:rPr>
          <w:b/>
          <w:bCs/>
          <w:sz w:val="24"/>
          <w:szCs w:val="26"/>
          <w:lang w:eastAsia="en-US"/>
        </w:rPr>
        <w:t>Часть 1. Функциональная структура теплоснабжения.</w:t>
      </w:r>
      <w:bookmarkEnd w:id="164"/>
    </w:p>
    <w:p w:rsidR="009C6833" w:rsidRPr="009C6833" w:rsidRDefault="009C6833" w:rsidP="009C6833">
      <w:pPr>
        <w:spacing w:line="276" w:lineRule="auto"/>
        <w:ind w:firstLine="709"/>
        <w:rPr>
          <w:rFonts w:eastAsia="Calibri"/>
          <w:sz w:val="24"/>
          <w:szCs w:val="22"/>
          <w:u w:val="single"/>
          <w:lang w:eastAsia="en-US"/>
        </w:rPr>
      </w:pPr>
      <w:r w:rsidRPr="009C6833">
        <w:rPr>
          <w:rFonts w:eastAsia="Calibri"/>
          <w:sz w:val="24"/>
          <w:szCs w:val="22"/>
          <w:u w:val="single"/>
          <w:lang w:eastAsia="en-US"/>
        </w:rPr>
        <w:t>Индивидуальное теплоснабжение</w:t>
      </w:r>
    </w:p>
    <w:p w:rsidR="009C6833" w:rsidRPr="009C6833" w:rsidRDefault="009C6833" w:rsidP="009C6833">
      <w:pPr>
        <w:widowControl w:val="0"/>
        <w:adjustRightInd w:val="0"/>
        <w:ind w:firstLine="720"/>
        <w:jc w:val="both"/>
        <w:textAlignment w:val="baseline"/>
        <w:rPr>
          <w:rFonts w:eastAsia="Microsoft YaHei"/>
          <w:sz w:val="24"/>
          <w:szCs w:val="24"/>
          <w:lang w:eastAsia="en-US"/>
        </w:rPr>
      </w:pPr>
      <w:r w:rsidRPr="009C6833">
        <w:rPr>
          <w:rFonts w:eastAsia="Microsoft YaHei"/>
          <w:sz w:val="24"/>
          <w:szCs w:val="24"/>
          <w:lang w:eastAsia="en-US"/>
        </w:rPr>
        <w:t xml:space="preserve">Большая часть индивидуальных жилых домов оборудована отопительными печами. 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 </w:t>
      </w:r>
    </w:p>
    <w:p w:rsidR="009C6833" w:rsidRPr="009C6833" w:rsidRDefault="009C6833" w:rsidP="009C6833">
      <w:pPr>
        <w:widowControl w:val="0"/>
        <w:adjustRightInd w:val="0"/>
        <w:ind w:firstLine="720"/>
        <w:jc w:val="both"/>
        <w:textAlignment w:val="baseline"/>
        <w:rPr>
          <w:rFonts w:eastAsia="Microsoft YaHei"/>
          <w:sz w:val="24"/>
          <w:szCs w:val="24"/>
          <w:lang w:eastAsia="en-US"/>
        </w:rPr>
      </w:pPr>
    </w:p>
    <w:p w:rsidR="009C6833" w:rsidRPr="009C6833" w:rsidRDefault="009C6833" w:rsidP="009C6833">
      <w:pPr>
        <w:spacing w:line="276" w:lineRule="auto"/>
        <w:ind w:firstLine="709"/>
        <w:rPr>
          <w:rFonts w:eastAsia="Calibri"/>
          <w:sz w:val="24"/>
          <w:szCs w:val="22"/>
          <w:u w:val="single"/>
          <w:lang w:eastAsia="en-US"/>
        </w:rPr>
      </w:pPr>
      <w:r w:rsidRPr="009C6833">
        <w:rPr>
          <w:rFonts w:eastAsia="Calibri"/>
          <w:sz w:val="24"/>
          <w:szCs w:val="22"/>
          <w:u w:val="single"/>
          <w:lang w:eastAsia="en-US"/>
        </w:rPr>
        <w:t>Централизованное теплоснабжение</w:t>
      </w:r>
    </w:p>
    <w:p w:rsidR="009C6833" w:rsidRPr="009C6833" w:rsidRDefault="009C6833" w:rsidP="009C6833">
      <w:pPr>
        <w:widowControl w:val="0"/>
        <w:adjustRightInd w:val="0"/>
        <w:ind w:firstLine="720"/>
        <w:jc w:val="both"/>
        <w:textAlignment w:val="baseline"/>
        <w:rPr>
          <w:rFonts w:eastAsia="Microsoft YaHei"/>
          <w:sz w:val="24"/>
          <w:szCs w:val="24"/>
          <w:lang w:eastAsia="en-US"/>
        </w:rPr>
      </w:pPr>
      <w:r w:rsidRPr="009C6833">
        <w:rPr>
          <w:rFonts w:eastAsia="Microsoft YaHei"/>
          <w:sz w:val="24"/>
          <w:szCs w:val="24"/>
          <w:lang w:eastAsia="en-US"/>
        </w:rPr>
        <w:t xml:space="preserve">Централизованное теплоснабжение на территории сельского поселения «Зимстан» предусмотрено в </w:t>
      </w:r>
      <w:proofErr w:type="spellStart"/>
      <w:r w:rsidRPr="009C6833">
        <w:rPr>
          <w:rFonts w:eastAsia="Microsoft YaHei"/>
          <w:sz w:val="24"/>
          <w:szCs w:val="24"/>
          <w:lang w:eastAsia="en-US"/>
        </w:rPr>
        <w:t>пст</w:t>
      </w:r>
      <w:proofErr w:type="spellEnd"/>
      <w:r w:rsidRPr="009C6833">
        <w:rPr>
          <w:rFonts w:eastAsia="Microsoft YaHei"/>
          <w:sz w:val="24"/>
          <w:szCs w:val="24"/>
          <w:lang w:eastAsia="en-US"/>
        </w:rPr>
        <w:t xml:space="preserve">. Зимстан. Источник тепловой энергии – котельная </w:t>
      </w:r>
      <w:proofErr w:type="spellStart"/>
      <w:r w:rsidRPr="009C6833">
        <w:rPr>
          <w:rFonts w:eastAsia="Microsoft YaHei"/>
          <w:sz w:val="24"/>
          <w:szCs w:val="24"/>
          <w:lang w:eastAsia="en-US"/>
        </w:rPr>
        <w:t>Усть-Куломского</w:t>
      </w:r>
      <w:proofErr w:type="spellEnd"/>
      <w:r w:rsidRPr="009C6833">
        <w:rPr>
          <w:rFonts w:eastAsia="Microsoft YaHei"/>
          <w:sz w:val="24"/>
          <w:szCs w:val="24"/>
          <w:lang w:eastAsia="en-US"/>
        </w:rPr>
        <w:t xml:space="preserve"> филиала ОАО «КТК». Котельная обеспечивают нагрузку системы отопления жилых и общественных зданий. Централизованное горячее водоснабжение отсутствует. </w:t>
      </w:r>
    </w:p>
    <w:p w:rsidR="009C6833" w:rsidRPr="009C6833" w:rsidRDefault="009C6833" w:rsidP="009C6833">
      <w:pPr>
        <w:widowControl w:val="0"/>
        <w:adjustRightInd w:val="0"/>
        <w:ind w:firstLine="709"/>
        <w:jc w:val="both"/>
        <w:textAlignment w:val="baseline"/>
        <w:rPr>
          <w:rFonts w:eastAsia="Microsoft YaHei"/>
          <w:sz w:val="24"/>
          <w:szCs w:val="24"/>
          <w:lang w:eastAsia="en-US"/>
        </w:rPr>
      </w:pPr>
      <w:r w:rsidRPr="009C6833">
        <w:rPr>
          <w:rFonts w:eastAsia="Microsoft YaHei"/>
          <w:sz w:val="24"/>
          <w:szCs w:val="24"/>
          <w:lang w:eastAsia="en-US"/>
        </w:rPr>
        <w:t xml:space="preserve">Регулирование отпуска теплоты в системы отопления потребителей осуществляется по центральному качественному методу регулирования в зависимости от температуры наружного воздуха. </w:t>
      </w:r>
    </w:p>
    <w:p w:rsidR="009C6833" w:rsidRPr="009C6833" w:rsidRDefault="009C6833" w:rsidP="009C6833">
      <w:pPr>
        <w:spacing w:line="276" w:lineRule="auto"/>
        <w:rPr>
          <w:rFonts w:eastAsia="Calibri"/>
          <w:sz w:val="24"/>
          <w:szCs w:val="22"/>
          <w:lang w:eastAsia="en-US"/>
        </w:rPr>
      </w:pPr>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165" w:name="_Toc422303782"/>
      <w:bookmarkStart w:id="166" w:name="_Toc521662992"/>
      <w:r w:rsidRPr="009C6833">
        <w:rPr>
          <w:b/>
          <w:bCs/>
          <w:sz w:val="24"/>
          <w:szCs w:val="26"/>
          <w:lang w:eastAsia="en-US"/>
        </w:rPr>
        <w:t>Часть 2. Источники тепловой энергии.</w:t>
      </w:r>
      <w:bookmarkEnd w:id="165"/>
      <w:bookmarkEnd w:id="166"/>
    </w:p>
    <w:p w:rsidR="009C6833" w:rsidRPr="009C6833" w:rsidRDefault="009C6833" w:rsidP="009C6833">
      <w:pPr>
        <w:ind w:firstLine="567"/>
        <w:rPr>
          <w:rFonts w:eastAsia="Calibri"/>
          <w:sz w:val="24"/>
          <w:szCs w:val="22"/>
          <w:lang w:eastAsia="en-US"/>
        </w:rPr>
      </w:pPr>
      <w:r w:rsidRPr="009C6833">
        <w:rPr>
          <w:rFonts w:eastAsia="Calibri"/>
          <w:sz w:val="24"/>
          <w:szCs w:val="22"/>
          <w:lang w:eastAsia="en-US"/>
        </w:rPr>
        <w:t xml:space="preserve">На территории </w:t>
      </w:r>
      <w:r w:rsidRPr="009C6833">
        <w:rPr>
          <w:rFonts w:eastAsia="Calibri"/>
          <w:sz w:val="24"/>
          <w:szCs w:val="24"/>
          <w:lang w:eastAsia="en-US"/>
        </w:rPr>
        <w:t>сельского поселения</w:t>
      </w:r>
      <w:r w:rsidRPr="009C6833">
        <w:rPr>
          <w:rFonts w:eastAsia="Calibri"/>
          <w:sz w:val="24"/>
          <w:szCs w:val="22"/>
          <w:lang w:eastAsia="en-US"/>
        </w:rPr>
        <w:t xml:space="preserve"> «Зимстан» расположена одна котельная. Краткая характеристика котельной представлена в таблицах 2-3.</w:t>
      </w:r>
    </w:p>
    <w:p w:rsidR="009C6833" w:rsidRPr="009C6833" w:rsidRDefault="009C6833" w:rsidP="009C6833">
      <w:pPr>
        <w:ind w:firstLine="567"/>
        <w:rPr>
          <w:rFonts w:eastAsia="Calibri"/>
          <w:sz w:val="24"/>
          <w:szCs w:val="22"/>
          <w:lang w:eastAsia="en-US"/>
        </w:rPr>
      </w:pPr>
    </w:p>
    <w:p w:rsidR="009C6833" w:rsidRPr="009C6833" w:rsidRDefault="009C6833" w:rsidP="009C6833">
      <w:pPr>
        <w:rPr>
          <w:rFonts w:eastAsia="Calibri"/>
          <w:sz w:val="24"/>
          <w:szCs w:val="22"/>
          <w:lang w:eastAsia="en-US"/>
        </w:rPr>
      </w:pPr>
      <w:r w:rsidRPr="009C6833">
        <w:rPr>
          <w:rFonts w:eastAsia="Calibri"/>
          <w:sz w:val="24"/>
          <w:szCs w:val="22"/>
          <w:lang w:eastAsia="en-US"/>
        </w:rPr>
        <w:t xml:space="preserve">Таблица </w:t>
      </w:r>
      <w:r w:rsidRPr="009C6833">
        <w:rPr>
          <w:rFonts w:eastAsia="Calibri"/>
          <w:sz w:val="24"/>
          <w:szCs w:val="22"/>
          <w:lang w:eastAsia="en-US"/>
        </w:rPr>
        <w:fldChar w:fldCharType="begin"/>
      </w:r>
      <w:r w:rsidRPr="009C6833">
        <w:rPr>
          <w:rFonts w:eastAsia="Calibri"/>
          <w:sz w:val="24"/>
          <w:szCs w:val="22"/>
          <w:lang w:eastAsia="en-US"/>
        </w:rPr>
        <w:instrText xml:space="preserve"> SEQ Таблица \* ARABIC </w:instrText>
      </w:r>
      <w:r w:rsidRPr="009C6833">
        <w:rPr>
          <w:rFonts w:eastAsia="Calibri"/>
          <w:sz w:val="24"/>
          <w:szCs w:val="22"/>
          <w:lang w:eastAsia="en-US"/>
        </w:rPr>
        <w:fldChar w:fldCharType="separate"/>
      </w:r>
      <w:r w:rsidRPr="009C6833">
        <w:rPr>
          <w:rFonts w:eastAsia="Calibri"/>
          <w:noProof/>
          <w:sz w:val="24"/>
          <w:szCs w:val="22"/>
          <w:lang w:eastAsia="en-US"/>
        </w:rPr>
        <w:t>1</w:t>
      </w:r>
      <w:r w:rsidRPr="009C6833">
        <w:rPr>
          <w:rFonts w:eastAsia="Calibri"/>
          <w:noProof/>
          <w:sz w:val="24"/>
          <w:szCs w:val="22"/>
          <w:lang w:eastAsia="en-US"/>
        </w:rPr>
        <w:fldChar w:fldCharType="end"/>
      </w:r>
      <w:r w:rsidRPr="009C6833">
        <w:rPr>
          <w:rFonts w:eastAsia="Calibri"/>
          <w:sz w:val="24"/>
          <w:szCs w:val="22"/>
          <w:lang w:eastAsia="en-US"/>
        </w:rPr>
        <w:t xml:space="preserve"> - Источники тепловой энергии, расположенные на территории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3"/>
        <w:gridCol w:w="3600"/>
        <w:gridCol w:w="3766"/>
      </w:tblGrid>
      <w:tr w:rsidR="009C6833" w:rsidRPr="009C6833" w:rsidTr="00052BFE">
        <w:trPr>
          <w:trHeight w:val="419"/>
          <w:tblHeader/>
        </w:trPr>
        <w:tc>
          <w:tcPr>
            <w:tcW w:w="1555" w:type="pct"/>
            <w:noWrap/>
            <w:vAlign w:val="center"/>
          </w:tcPr>
          <w:p w:rsidR="009C6833" w:rsidRPr="009C6833" w:rsidRDefault="009C6833" w:rsidP="009C6833">
            <w:pPr>
              <w:widowControl w:val="0"/>
              <w:adjustRightInd w:val="0"/>
              <w:spacing w:line="240" w:lineRule="atLeast"/>
              <w:jc w:val="center"/>
              <w:textAlignment w:val="baseline"/>
              <w:rPr>
                <w:b/>
                <w:bCs/>
                <w:iCs/>
                <w:spacing w:val="-5"/>
                <w:sz w:val="24"/>
                <w:szCs w:val="24"/>
                <w:lang w:eastAsia="en-US"/>
              </w:rPr>
            </w:pPr>
            <w:r w:rsidRPr="009C6833">
              <w:rPr>
                <w:b/>
                <w:bCs/>
                <w:iCs/>
                <w:spacing w:val="-5"/>
                <w:sz w:val="24"/>
                <w:szCs w:val="24"/>
                <w:lang w:eastAsia="en-US"/>
              </w:rPr>
              <w:t>Наименование котельной</w:t>
            </w:r>
          </w:p>
        </w:tc>
        <w:tc>
          <w:tcPr>
            <w:tcW w:w="2007" w:type="pct"/>
            <w:noWrap/>
            <w:vAlign w:val="center"/>
          </w:tcPr>
          <w:p w:rsidR="009C6833" w:rsidRPr="009C6833" w:rsidRDefault="009C6833" w:rsidP="009C6833">
            <w:pPr>
              <w:widowControl w:val="0"/>
              <w:adjustRightInd w:val="0"/>
              <w:spacing w:line="240" w:lineRule="atLeast"/>
              <w:jc w:val="center"/>
              <w:textAlignment w:val="baseline"/>
              <w:rPr>
                <w:b/>
                <w:bCs/>
                <w:iCs/>
                <w:spacing w:val="-5"/>
                <w:sz w:val="24"/>
                <w:szCs w:val="24"/>
                <w:lang w:eastAsia="en-US"/>
              </w:rPr>
            </w:pPr>
            <w:r w:rsidRPr="009C6833">
              <w:rPr>
                <w:b/>
                <w:bCs/>
                <w:iCs/>
                <w:spacing w:val="-5"/>
                <w:sz w:val="24"/>
                <w:szCs w:val="24"/>
                <w:lang w:eastAsia="en-US"/>
              </w:rPr>
              <w:t>Населенный пункт</w:t>
            </w:r>
          </w:p>
        </w:tc>
        <w:tc>
          <w:tcPr>
            <w:tcW w:w="1438" w:type="pct"/>
            <w:noWrap/>
            <w:vAlign w:val="center"/>
          </w:tcPr>
          <w:p w:rsidR="009C6833" w:rsidRPr="009C6833" w:rsidRDefault="009C6833" w:rsidP="009C6833">
            <w:pPr>
              <w:widowControl w:val="0"/>
              <w:adjustRightInd w:val="0"/>
              <w:spacing w:line="240" w:lineRule="atLeast"/>
              <w:jc w:val="center"/>
              <w:textAlignment w:val="baseline"/>
              <w:rPr>
                <w:b/>
                <w:bCs/>
                <w:iCs/>
                <w:spacing w:val="-5"/>
                <w:sz w:val="24"/>
                <w:szCs w:val="24"/>
                <w:lang w:eastAsia="en-US"/>
              </w:rPr>
            </w:pPr>
            <w:r w:rsidRPr="009C6833">
              <w:rPr>
                <w:b/>
                <w:bCs/>
                <w:iCs/>
                <w:spacing w:val="-5"/>
                <w:sz w:val="24"/>
                <w:szCs w:val="24"/>
                <w:lang w:eastAsia="en-US"/>
              </w:rPr>
              <w:t>Установленная мощность, Гкал/</w:t>
            </w:r>
            <w:proofErr w:type="gramStart"/>
            <w:r w:rsidRPr="009C6833">
              <w:rPr>
                <w:b/>
                <w:bCs/>
                <w:iCs/>
                <w:spacing w:val="-5"/>
                <w:sz w:val="24"/>
                <w:szCs w:val="24"/>
                <w:lang w:eastAsia="en-US"/>
              </w:rPr>
              <w:t>ч</w:t>
            </w:r>
            <w:proofErr w:type="gramEnd"/>
          </w:p>
        </w:tc>
      </w:tr>
      <w:tr w:rsidR="009C6833" w:rsidRPr="009C6833" w:rsidTr="00052BFE">
        <w:trPr>
          <w:trHeight w:val="144"/>
        </w:trPr>
        <w:tc>
          <w:tcPr>
            <w:tcW w:w="1555" w:type="pct"/>
            <w:vAlign w:val="center"/>
          </w:tcPr>
          <w:p w:rsidR="009C6833" w:rsidRPr="009C6833" w:rsidRDefault="009C6833" w:rsidP="009C6833">
            <w:pPr>
              <w:widowControl w:val="0"/>
              <w:adjustRightInd w:val="0"/>
              <w:spacing w:line="240" w:lineRule="atLeast"/>
              <w:jc w:val="center"/>
              <w:textAlignment w:val="baseline"/>
              <w:rPr>
                <w:bCs/>
                <w:spacing w:val="-5"/>
                <w:sz w:val="24"/>
                <w:szCs w:val="24"/>
                <w:lang w:eastAsia="en-US"/>
              </w:rPr>
            </w:pPr>
            <w:r w:rsidRPr="009C6833">
              <w:rPr>
                <w:bCs/>
                <w:spacing w:val="-5"/>
                <w:sz w:val="24"/>
                <w:szCs w:val="24"/>
                <w:lang w:eastAsia="en-US"/>
              </w:rPr>
              <w:t>Котельная п. Зимстан</w:t>
            </w:r>
          </w:p>
        </w:tc>
        <w:tc>
          <w:tcPr>
            <w:tcW w:w="2007" w:type="pct"/>
            <w:noWrap/>
            <w:vAlign w:val="center"/>
          </w:tcPr>
          <w:p w:rsidR="009C6833" w:rsidRPr="009C6833" w:rsidRDefault="009C6833" w:rsidP="009C6833">
            <w:pPr>
              <w:jc w:val="center"/>
              <w:rPr>
                <w:rFonts w:eastAsia="Calibri"/>
                <w:bCs/>
                <w:sz w:val="24"/>
                <w:szCs w:val="24"/>
                <w:highlight w:val="yellow"/>
                <w:lang w:eastAsia="en-US"/>
              </w:rPr>
            </w:pPr>
            <w:r w:rsidRPr="009C6833">
              <w:rPr>
                <w:rFonts w:eastAsia="Calibri"/>
                <w:sz w:val="24"/>
                <w:szCs w:val="24"/>
                <w:lang w:eastAsia="en-US"/>
              </w:rPr>
              <w:t>п. Зимстан</w:t>
            </w:r>
          </w:p>
        </w:tc>
        <w:tc>
          <w:tcPr>
            <w:tcW w:w="1438" w:type="pct"/>
            <w:noWrap/>
          </w:tcPr>
          <w:p w:rsidR="009C6833" w:rsidRPr="009C6833" w:rsidRDefault="009C6833" w:rsidP="009C6833">
            <w:pPr>
              <w:jc w:val="center"/>
              <w:rPr>
                <w:sz w:val="24"/>
                <w:szCs w:val="24"/>
              </w:rPr>
            </w:pPr>
            <w:r w:rsidRPr="009C6833">
              <w:rPr>
                <w:sz w:val="24"/>
                <w:szCs w:val="24"/>
              </w:rPr>
              <w:t>2,065</w:t>
            </w:r>
          </w:p>
        </w:tc>
      </w:tr>
    </w:tbl>
    <w:p w:rsidR="009C6833" w:rsidRPr="009C6833" w:rsidRDefault="009C6833" w:rsidP="009C6833">
      <w:pPr>
        <w:ind w:firstLine="709"/>
        <w:rPr>
          <w:rFonts w:eastAsia="Calibri"/>
          <w:sz w:val="24"/>
          <w:szCs w:val="24"/>
          <w:lang w:eastAsia="en-US"/>
        </w:rPr>
      </w:pPr>
    </w:p>
    <w:p w:rsidR="009C6833" w:rsidRPr="009C6833" w:rsidRDefault="009C6833" w:rsidP="009C6833">
      <w:pPr>
        <w:widowControl w:val="0"/>
        <w:adjustRightInd w:val="0"/>
        <w:jc w:val="both"/>
        <w:textAlignment w:val="baseline"/>
        <w:rPr>
          <w:rFonts w:eastAsia="Microsoft YaHei"/>
          <w:bCs/>
          <w:spacing w:val="-5"/>
          <w:sz w:val="24"/>
          <w:szCs w:val="24"/>
          <w:lang w:eastAsia="en-US"/>
        </w:rPr>
      </w:pPr>
      <w:r w:rsidRPr="009C6833">
        <w:rPr>
          <w:rFonts w:eastAsia="Microsoft YaHei"/>
          <w:bCs/>
          <w:spacing w:val="-5"/>
          <w:sz w:val="24"/>
          <w:szCs w:val="18"/>
          <w:lang w:eastAsia="en-US"/>
        </w:rPr>
        <w:t xml:space="preserve">Таблица </w:t>
      </w:r>
      <w:r w:rsidRPr="009C6833">
        <w:rPr>
          <w:rFonts w:eastAsia="Microsoft YaHei"/>
          <w:bCs/>
          <w:spacing w:val="-5"/>
          <w:sz w:val="24"/>
          <w:szCs w:val="18"/>
          <w:lang w:eastAsia="en-US"/>
        </w:rPr>
        <w:fldChar w:fldCharType="begin"/>
      </w:r>
      <w:r w:rsidRPr="009C6833">
        <w:rPr>
          <w:rFonts w:eastAsia="Microsoft YaHei"/>
          <w:bCs/>
          <w:spacing w:val="-5"/>
          <w:sz w:val="24"/>
          <w:szCs w:val="18"/>
          <w:lang w:eastAsia="en-US"/>
        </w:rPr>
        <w:instrText xml:space="preserve"> SEQ Таблица \* ARABIC </w:instrText>
      </w:r>
      <w:r w:rsidRPr="009C6833">
        <w:rPr>
          <w:rFonts w:eastAsia="Microsoft YaHei"/>
          <w:bCs/>
          <w:spacing w:val="-5"/>
          <w:sz w:val="24"/>
          <w:szCs w:val="18"/>
          <w:lang w:eastAsia="en-US"/>
        </w:rPr>
        <w:fldChar w:fldCharType="separate"/>
      </w:r>
      <w:r w:rsidRPr="009C6833">
        <w:rPr>
          <w:rFonts w:eastAsia="Microsoft YaHei"/>
          <w:bCs/>
          <w:noProof/>
          <w:spacing w:val="-5"/>
          <w:sz w:val="24"/>
          <w:szCs w:val="18"/>
          <w:lang w:eastAsia="en-US"/>
        </w:rPr>
        <w:t>2</w:t>
      </w:r>
      <w:r w:rsidRPr="009C6833">
        <w:rPr>
          <w:rFonts w:eastAsia="Microsoft YaHei"/>
          <w:bCs/>
          <w:noProof/>
          <w:spacing w:val="-5"/>
          <w:sz w:val="24"/>
          <w:szCs w:val="18"/>
          <w:lang w:eastAsia="en-US"/>
        </w:rPr>
        <w:fldChar w:fldCharType="end"/>
      </w:r>
      <w:r w:rsidRPr="009C6833">
        <w:rPr>
          <w:rFonts w:eastAsia="Microsoft YaHei"/>
          <w:bCs/>
          <w:spacing w:val="-5"/>
          <w:sz w:val="24"/>
          <w:szCs w:val="18"/>
          <w:lang w:eastAsia="en-US"/>
        </w:rPr>
        <w:t xml:space="preserve"> – Показатели работы</w:t>
      </w:r>
    </w:p>
    <w:tbl>
      <w:tblPr>
        <w:tblW w:w="5000" w:type="pct"/>
        <w:jc w:val="center"/>
        <w:tblLook w:val="04A0" w:firstRow="1" w:lastRow="0" w:firstColumn="1" w:lastColumn="0" w:noHBand="0" w:noVBand="1"/>
      </w:tblPr>
      <w:tblGrid>
        <w:gridCol w:w="2727"/>
        <w:gridCol w:w="1858"/>
        <w:gridCol w:w="2890"/>
        <w:gridCol w:w="2804"/>
      </w:tblGrid>
      <w:tr w:rsidR="009C6833" w:rsidRPr="009C6833" w:rsidTr="00052BFE">
        <w:trPr>
          <w:trHeight w:val="409"/>
          <w:jc w:val="center"/>
        </w:trPr>
        <w:tc>
          <w:tcPr>
            <w:tcW w:w="1326" w:type="pct"/>
            <w:tcBorders>
              <w:top w:val="single" w:sz="4" w:space="0" w:color="auto"/>
              <w:left w:val="single" w:sz="4" w:space="0" w:color="auto"/>
              <w:bottom w:val="single" w:sz="4" w:space="0" w:color="auto"/>
              <w:right w:val="single" w:sz="4" w:space="0" w:color="auto"/>
            </w:tcBorders>
            <w:vAlign w:val="center"/>
            <w:hideMark/>
          </w:tcPr>
          <w:p w:rsidR="009C6833" w:rsidRPr="009C6833" w:rsidRDefault="009C6833" w:rsidP="009C6833">
            <w:pPr>
              <w:rPr>
                <w:bCs/>
                <w:sz w:val="24"/>
                <w:szCs w:val="24"/>
              </w:rPr>
            </w:pPr>
            <w:r w:rsidRPr="009C6833">
              <w:rPr>
                <w:bCs/>
                <w:sz w:val="24"/>
                <w:szCs w:val="24"/>
              </w:rPr>
              <w:t>Наименование расчетного элемента, адрес</w:t>
            </w:r>
          </w:p>
        </w:tc>
        <w:tc>
          <w:tcPr>
            <w:tcW w:w="904" w:type="pct"/>
            <w:tcBorders>
              <w:top w:val="single" w:sz="4" w:space="0" w:color="auto"/>
              <w:left w:val="nil"/>
              <w:bottom w:val="single" w:sz="4" w:space="0" w:color="auto"/>
              <w:right w:val="single" w:sz="4" w:space="0" w:color="auto"/>
            </w:tcBorders>
            <w:shd w:val="clear" w:color="auto" w:fill="auto"/>
            <w:vAlign w:val="center"/>
            <w:hideMark/>
          </w:tcPr>
          <w:p w:rsidR="009C6833" w:rsidRPr="009C6833" w:rsidRDefault="009C6833" w:rsidP="009C6833">
            <w:pPr>
              <w:jc w:val="center"/>
              <w:rPr>
                <w:bCs/>
                <w:sz w:val="24"/>
                <w:szCs w:val="24"/>
              </w:rPr>
            </w:pPr>
            <w:r w:rsidRPr="009C6833">
              <w:rPr>
                <w:bCs/>
                <w:sz w:val="24"/>
                <w:szCs w:val="24"/>
              </w:rPr>
              <w:t>Тепловая энергия</w:t>
            </w:r>
            <w:r w:rsidRPr="009C6833">
              <w:rPr>
                <w:bCs/>
                <w:sz w:val="24"/>
                <w:szCs w:val="24"/>
              </w:rPr>
              <w:br/>
              <w:t>Гкал</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9C6833" w:rsidRPr="009C6833" w:rsidRDefault="009C6833" w:rsidP="009C6833">
            <w:pPr>
              <w:jc w:val="center"/>
              <w:rPr>
                <w:bCs/>
                <w:sz w:val="24"/>
                <w:szCs w:val="24"/>
              </w:rPr>
            </w:pPr>
            <w:r w:rsidRPr="009C6833">
              <w:rPr>
                <w:bCs/>
                <w:sz w:val="24"/>
                <w:szCs w:val="24"/>
              </w:rPr>
              <w:t>Расход топлива,</w:t>
            </w:r>
            <w:r w:rsidRPr="009C6833">
              <w:rPr>
                <w:bCs/>
                <w:sz w:val="24"/>
                <w:szCs w:val="24"/>
              </w:rPr>
              <w:br/>
              <w:t>тут</w:t>
            </w:r>
          </w:p>
        </w:tc>
        <w:tc>
          <w:tcPr>
            <w:tcW w:w="1364" w:type="pct"/>
            <w:tcBorders>
              <w:top w:val="single" w:sz="4" w:space="0" w:color="auto"/>
              <w:left w:val="nil"/>
              <w:bottom w:val="single" w:sz="4" w:space="0" w:color="auto"/>
              <w:right w:val="single" w:sz="4" w:space="0" w:color="auto"/>
            </w:tcBorders>
          </w:tcPr>
          <w:p w:rsidR="009C6833" w:rsidRPr="009C6833" w:rsidRDefault="009C6833" w:rsidP="009C6833">
            <w:pPr>
              <w:jc w:val="center"/>
              <w:rPr>
                <w:bCs/>
                <w:sz w:val="24"/>
                <w:szCs w:val="24"/>
              </w:rPr>
            </w:pPr>
            <w:r w:rsidRPr="009C6833">
              <w:rPr>
                <w:bCs/>
                <w:sz w:val="24"/>
                <w:szCs w:val="24"/>
              </w:rPr>
              <w:t>Установленная мощность, Гкал/час</w:t>
            </w:r>
          </w:p>
        </w:tc>
      </w:tr>
      <w:tr w:rsidR="009C6833" w:rsidRPr="009C6833" w:rsidTr="00052BFE">
        <w:trPr>
          <w:trHeight w:val="267"/>
          <w:jc w:val="center"/>
        </w:trPr>
        <w:tc>
          <w:tcPr>
            <w:tcW w:w="1326" w:type="pct"/>
            <w:tcBorders>
              <w:top w:val="nil"/>
              <w:left w:val="single" w:sz="4" w:space="0" w:color="auto"/>
              <w:bottom w:val="single" w:sz="4" w:space="0" w:color="auto"/>
              <w:right w:val="single" w:sz="4" w:space="0" w:color="auto"/>
            </w:tcBorders>
            <w:shd w:val="clear" w:color="auto" w:fill="auto"/>
            <w:vAlign w:val="center"/>
          </w:tcPr>
          <w:p w:rsidR="009C6833" w:rsidRPr="009C6833" w:rsidRDefault="009C6833" w:rsidP="009C6833">
            <w:pPr>
              <w:rPr>
                <w:sz w:val="24"/>
                <w:szCs w:val="24"/>
              </w:rPr>
            </w:pPr>
            <w:r w:rsidRPr="009C6833">
              <w:rPr>
                <w:rFonts w:eastAsia="Calibri"/>
                <w:sz w:val="24"/>
                <w:szCs w:val="24"/>
                <w:lang w:eastAsia="en-US"/>
              </w:rPr>
              <w:t>Котельная п. Зимстан</w:t>
            </w:r>
          </w:p>
        </w:tc>
        <w:tc>
          <w:tcPr>
            <w:tcW w:w="904" w:type="pct"/>
            <w:tcBorders>
              <w:top w:val="nil"/>
              <w:left w:val="nil"/>
              <w:bottom w:val="single" w:sz="4" w:space="0" w:color="auto"/>
              <w:right w:val="single" w:sz="4" w:space="0" w:color="auto"/>
            </w:tcBorders>
            <w:shd w:val="clear" w:color="auto" w:fill="auto"/>
            <w:noWrap/>
            <w:vAlign w:val="center"/>
          </w:tcPr>
          <w:p w:rsidR="009C6833" w:rsidRPr="009C6833" w:rsidRDefault="009C6833" w:rsidP="009C6833">
            <w:pPr>
              <w:jc w:val="center"/>
              <w:rPr>
                <w:sz w:val="24"/>
                <w:szCs w:val="24"/>
              </w:rPr>
            </w:pPr>
            <w:r w:rsidRPr="009C6833">
              <w:rPr>
                <w:sz w:val="24"/>
                <w:szCs w:val="24"/>
              </w:rPr>
              <w:t>2179</w:t>
            </w:r>
          </w:p>
        </w:tc>
        <w:tc>
          <w:tcPr>
            <w:tcW w:w="1406" w:type="pct"/>
            <w:tcBorders>
              <w:top w:val="nil"/>
              <w:left w:val="nil"/>
              <w:bottom w:val="single" w:sz="4" w:space="0" w:color="auto"/>
              <w:right w:val="single" w:sz="4" w:space="0" w:color="auto"/>
            </w:tcBorders>
            <w:shd w:val="clear" w:color="auto" w:fill="auto"/>
            <w:noWrap/>
            <w:vAlign w:val="center"/>
          </w:tcPr>
          <w:p w:rsidR="009C6833" w:rsidRPr="009C6833" w:rsidRDefault="009C6833" w:rsidP="009C6833">
            <w:pPr>
              <w:jc w:val="center"/>
              <w:rPr>
                <w:sz w:val="24"/>
                <w:szCs w:val="24"/>
              </w:rPr>
            </w:pPr>
            <w:r w:rsidRPr="009C6833">
              <w:rPr>
                <w:sz w:val="24"/>
                <w:szCs w:val="24"/>
              </w:rPr>
              <w:t>474,5</w:t>
            </w:r>
          </w:p>
        </w:tc>
        <w:tc>
          <w:tcPr>
            <w:tcW w:w="1364" w:type="pct"/>
            <w:tcBorders>
              <w:top w:val="nil"/>
              <w:left w:val="nil"/>
              <w:bottom w:val="single" w:sz="4" w:space="0" w:color="auto"/>
              <w:right w:val="single" w:sz="4" w:space="0" w:color="auto"/>
            </w:tcBorders>
            <w:vAlign w:val="center"/>
          </w:tcPr>
          <w:p w:rsidR="009C6833" w:rsidRPr="009C6833" w:rsidRDefault="009C6833" w:rsidP="009C6833">
            <w:pPr>
              <w:jc w:val="center"/>
              <w:rPr>
                <w:sz w:val="24"/>
                <w:szCs w:val="24"/>
              </w:rPr>
            </w:pPr>
            <w:r w:rsidRPr="009C6833">
              <w:rPr>
                <w:sz w:val="24"/>
                <w:szCs w:val="24"/>
              </w:rPr>
              <w:t>2,065</w:t>
            </w:r>
          </w:p>
        </w:tc>
      </w:tr>
    </w:tbl>
    <w:p w:rsidR="009C6833" w:rsidRPr="009C6833" w:rsidRDefault="009C6833" w:rsidP="009C6833">
      <w:pPr>
        <w:ind w:firstLine="567"/>
        <w:rPr>
          <w:rFonts w:eastAsia="Calibri"/>
          <w:sz w:val="24"/>
          <w:szCs w:val="24"/>
          <w:lang w:eastAsia="en-US"/>
        </w:rPr>
      </w:pPr>
    </w:p>
    <w:p w:rsidR="009C6833" w:rsidRPr="009C6833" w:rsidRDefault="009C6833" w:rsidP="009C6833">
      <w:pPr>
        <w:ind w:firstLine="567"/>
        <w:rPr>
          <w:rFonts w:eastAsia="Calibri"/>
          <w:sz w:val="24"/>
          <w:szCs w:val="22"/>
          <w:lang w:eastAsia="en-US"/>
        </w:rPr>
      </w:pPr>
      <w:r w:rsidRPr="009C6833">
        <w:rPr>
          <w:rFonts w:eastAsia="Calibri"/>
          <w:sz w:val="24"/>
          <w:szCs w:val="22"/>
          <w:lang w:eastAsia="en-US"/>
        </w:rPr>
        <w:t>Характеристика основного оборудования котельной приведена в таблицах 4-5.</w:t>
      </w:r>
    </w:p>
    <w:p w:rsidR="009C6833" w:rsidRPr="009C6833" w:rsidRDefault="009C6833" w:rsidP="009C6833">
      <w:pPr>
        <w:ind w:firstLine="567"/>
        <w:rPr>
          <w:rFonts w:eastAsia="Calibri"/>
          <w:sz w:val="24"/>
          <w:szCs w:val="22"/>
          <w:lang w:eastAsia="en-US"/>
        </w:rPr>
      </w:pPr>
    </w:p>
    <w:p w:rsidR="009C6833" w:rsidRPr="009C6833" w:rsidRDefault="009C6833" w:rsidP="009C6833">
      <w:pPr>
        <w:widowControl w:val="0"/>
        <w:adjustRightInd w:val="0"/>
        <w:jc w:val="both"/>
        <w:textAlignment w:val="baseline"/>
        <w:rPr>
          <w:rFonts w:eastAsia="Microsoft YaHei"/>
          <w:bCs/>
          <w:spacing w:val="-5"/>
          <w:sz w:val="24"/>
          <w:szCs w:val="24"/>
          <w:lang w:eastAsia="en-US"/>
        </w:rPr>
      </w:pPr>
      <w:r w:rsidRPr="009C6833">
        <w:rPr>
          <w:rFonts w:eastAsia="Microsoft YaHei"/>
          <w:bCs/>
          <w:spacing w:val="-5"/>
          <w:sz w:val="24"/>
          <w:szCs w:val="18"/>
          <w:lang w:eastAsia="en-US"/>
        </w:rPr>
        <w:br w:type="page"/>
      </w:r>
      <w:r w:rsidRPr="009C6833">
        <w:rPr>
          <w:rFonts w:eastAsia="Microsoft YaHei"/>
          <w:bCs/>
          <w:spacing w:val="-5"/>
          <w:sz w:val="24"/>
          <w:szCs w:val="18"/>
          <w:lang w:eastAsia="en-US"/>
        </w:rPr>
        <w:lastRenderedPageBreak/>
        <w:t xml:space="preserve">Таблица </w:t>
      </w:r>
      <w:r w:rsidRPr="009C6833">
        <w:rPr>
          <w:rFonts w:eastAsia="Microsoft YaHei"/>
          <w:bCs/>
          <w:spacing w:val="-5"/>
          <w:sz w:val="24"/>
          <w:szCs w:val="18"/>
          <w:lang w:eastAsia="en-US"/>
        </w:rPr>
        <w:fldChar w:fldCharType="begin"/>
      </w:r>
      <w:r w:rsidRPr="009C6833">
        <w:rPr>
          <w:rFonts w:eastAsia="Microsoft YaHei"/>
          <w:bCs/>
          <w:spacing w:val="-5"/>
          <w:sz w:val="24"/>
          <w:szCs w:val="18"/>
          <w:lang w:eastAsia="en-US"/>
        </w:rPr>
        <w:instrText xml:space="preserve"> SEQ Таблица \* ARABIC </w:instrText>
      </w:r>
      <w:r w:rsidRPr="009C6833">
        <w:rPr>
          <w:rFonts w:eastAsia="Microsoft YaHei"/>
          <w:bCs/>
          <w:spacing w:val="-5"/>
          <w:sz w:val="24"/>
          <w:szCs w:val="18"/>
          <w:lang w:eastAsia="en-US"/>
        </w:rPr>
        <w:fldChar w:fldCharType="separate"/>
      </w:r>
      <w:r w:rsidRPr="009C6833">
        <w:rPr>
          <w:rFonts w:eastAsia="Microsoft YaHei"/>
          <w:bCs/>
          <w:noProof/>
          <w:spacing w:val="-5"/>
          <w:sz w:val="24"/>
          <w:szCs w:val="18"/>
          <w:lang w:eastAsia="en-US"/>
        </w:rPr>
        <w:t>3</w:t>
      </w:r>
      <w:r w:rsidRPr="009C6833">
        <w:rPr>
          <w:rFonts w:eastAsia="Microsoft YaHei"/>
          <w:bCs/>
          <w:noProof/>
          <w:spacing w:val="-5"/>
          <w:sz w:val="24"/>
          <w:szCs w:val="18"/>
          <w:lang w:eastAsia="en-US"/>
        </w:rPr>
        <w:fldChar w:fldCharType="end"/>
      </w:r>
      <w:r w:rsidRPr="009C6833">
        <w:rPr>
          <w:rFonts w:eastAsia="Microsoft YaHei"/>
          <w:bCs/>
          <w:spacing w:val="-5"/>
          <w:sz w:val="24"/>
          <w:szCs w:val="18"/>
          <w:lang w:eastAsia="en-US"/>
        </w:rPr>
        <w:t>- Оборудование котельной</w:t>
      </w:r>
    </w:p>
    <w:tbl>
      <w:tblPr>
        <w:tblW w:w="5000" w:type="pct"/>
        <w:tblLook w:val="04A0" w:firstRow="1" w:lastRow="0" w:firstColumn="1" w:lastColumn="0" w:noHBand="0" w:noVBand="1"/>
      </w:tblPr>
      <w:tblGrid>
        <w:gridCol w:w="1836"/>
        <w:gridCol w:w="1675"/>
        <w:gridCol w:w="1614"/>
        <w:gridCol w:w="1641"/>
        <w:gridCol w:w="1854"/>
        <w:gridCol w:w="1659"/>
      </w:tblGrid>
      <w:tr w:rsidR="009C6833" w:rsidRPr="009C6833" w:rsidTr="00052BFE">
        <w:trPr>
          <w:trHeight w:val="409"/>
        </w:trPr>
        <w:tc>
          <w:tcPr>
            <w:tcW w:w="893" w:type="pct"/>
            <w:tcBorders>
              <w:top w:val="single" w:sz="4" w:space="0" w:color="auto"/>
              <w:left w:val="single" w:sz="4" w:space="0" w:color="auto"/>
              <w:bottom w:val="single" w:sz="4" w:space="0" w:color="auto"/>
              <w:right w:val="single" w:sz="4" w:space="0" w:color="auto"/>
            </w:tcBorders>
            <w:vAlign w:val="center"/>
            <w:hideMark/>
          </w:tcPr>
          <w:p w:rsidR="009C6833" w:rsidRPr="009C6833" w:rsidRDefault="009C6833" w:rsidP="009C6833">
            <w:pPr>
              <w:jc w:val="center"/>
              <w:rPr>
                <w:bCs/>
                <w:szCs w:val="24"/>
              </w:rPr>
            </w:pPr>
            <w:r w:rsidRPr="009C6833">
              <w:rPr>
                <w:szCs w:val="24"/>
                <w:lang w:eastAsia="en-US"/>
              </w:rPr>
              <w:t xml:space="preserve">Типы </w:t>
            </w:r>
            <w:proofErr w:type="gramStart"/>
            <w:r w:rsidRPr="009C6833">
              <w:rPr>
                <w:szCs w:val="24"/>
                <w:lang w:eastAsia="en-US"/>
              </w:rPr>
              <w:t>используемых</w:t>
            </w:r>
            <w:proofErr w:type="gramEnd"/>
            <w:r w:rsidRPr="009C6833">
              <w:rPr>
                <w:szCs w:val="24"/>
                <w:lang w:eastAsia="en-US"/>
              </w:rPr>
              <w:t xml:space="preserve"> </w:t>
            </w:r>
            <w:proofErr w:type="spellStart"/>
            <w:r w:rsidRPr="009C6833">
              <w:rPr>
                <w:szCs w:val="24"/>
                <w:lang w:eastAsia="en-US"/>
              </w:rPr>
              <w:t>котлоагрегатов</w:t>
            </w:r>
            <w:proofErr w:type="spellEnd"/>
            <w:r w:rsidRPr="009C6833">
              <w:rPr>
                <w:szCs w:val="24"/>
                <w:lang w:eastAsia="en-US"/>
              </w:rPr>
              <w:t>, вид топлива</w:t>
            </w:r>
          </w:p>
        </w:tc>
        <w:tc>
          <w:tcPr>
            <w:tcW w:w="815" w:type="pct"/>
            <w:tcBorders>
              <w:top w:val="single" w:sz="4" w:space="0" w:color="auto"/>
              <w:left w:val="nil"/>
              <w:bottom w:val="single" w:sz="4" w:space="0" w:color="auto"/>
              <w:right w:val="single" w:sz="4" w:space="0" w:color="auto"/>
            </w:tcBorders>
            <w:shd w:val="clear" w:color="auto" w:fill="auto"/>
            <w:vAlign w:val="center"/>
          </w:tcPr>
          <w:p w:rsidR="009C6833" w:rsidRPr="009C6833" w:rsidRDefault="009C6833" w:rsidP="009C6833">
            <w:pPr>
              <w:jc w:val="center"/>
              <w:rPr>
                <w:szCs w:val="24"/>
                <w:lang w:eastAsia="en-US"/>
              </w:rPr>
            </w:pPr>
            <w:r w:rsidRPr="009C6833">
              <w:rPr>
                <w:szCs w:val="24"/>
                <w:lang w:eastAsia="en-US"/>
              </w:rPr>
              <w:t>Год ввода в эксплуатацию</w:t>
            </w:r>
          </w:p>
          <w:p w:rsidR="009C6833" w:rsidRPr="009C6833" w:rsidRDefault="009C6833" w:rsidP="009C6833">
            <w:pPr>
              <w:jc w:val="center"/>
              <w:rPr>
                <w:bCs/>
                <w:szCs w:val="24"/>
              </w:rPr>
            </w:pPr>
          </w:p>
        </w:tc>
        <w:tc>
          <w:tcPr>
            <w:tcW w:w="785" w:type="pct"/>
            <w:tcBorders>
              <w:top w:val="single" w:sz="4" w:space="0" w:color="auto"/>
              <w:left w:val="nil"/>
              <w:bottom w:val="single" w:sz="4" w:space="0" w:color="auto"/>
              <w:right w:val="single" w:sz="4" w:space="0" w:color="auto"/>
            </w:tcBorders>
            <w:shd w:val="clear" w:color="auto" w:fill="auto"/>
            <w:vAlign w:val="center"/>
          </w:tcPr>
          <w:p w:rsidR="009C6833" w:rsidRPr="009C6833" w:rsidRDefault="009C6833" w:rsidP="009C6833">
            <w:pPr>
              <w:jc w:val="center"/>
              <w:rPr>
                <w:bCs/>
                <w:szCs w:val="24"/>
              </w:rPr>
            </w:pPr>
            <w:r w:rsidRPr="009C6833">
              <w:rPr>
                <w:szCs w:val="24"/>
                <w:lang w:eastAsia="en-US"/>
              </w:rPr>
              <w:t>Дата последнего капитального ремонта</w:t>
            </w:r>
          </w:p>
        </w:tc>
        <w:tc>
          <w:tcPr>
            <w:tcW w:w="798" w:type="pct"/>
            <w:tcBorders>
              <w:top w:val="single" w:sz="4" w:space="0" w:color="auto"/>
              <w:left w:val="nil"/>
              <w:bottom w:val="single" w:sz="4" w:space="0" w:color="auto"/>
              <w:right w:val="single" w:sz="4" w:space="0" w:color="auto"/>
            </w:tcBorders>
            <w:vAlign w:val="center"/>
          </w:tcPr>
          <w:p w:rsidR="009C6833" w:rsidRPr="009C6833" w:rsidRDefault="009C6833" w:rsidP="009C6833">
            <w:pPr>
              <w:jc w:val="center"/>
              <w:rPr>
                <w:bCs/>
                <w:szCs w:val="24"/>
              </w:rPr>
            </w:pPr>
            <w:r w:rsidRPr="009C6833">
              <w:rPr>
                <w:szCs w:val="24"/>
                <w:lang w:eastAsia="en-US"/>
              </w:rPr>
              <w:t>Кол-во</w:t>
            </w:r>
          </w:p>
        </w:tc>
        <w:tc>
          <w:tcPr>
            <w:tcW w:w="902" w:type="pct"/>
            <w:tcBorders>
              <w:top w:val="single" w:sz="4" w:space="0" w:color="auto"/>
              <w:left w:val="nil"/>
              <w:bottom w:val="single" w:sz="4" w:space="0" w:color="auto"/>
              <w:right w:val="single" w:sz="4" w:space="0" w:color="auto"/>
            </w:tcBorders>
            <w:vAlign w:val="center"/>
          </w:tcPr>
          <w:p w:rsidR="009C6833" w:rsidRPr="009C6833" w:rsidRDefault="009C6833" w:rsidP="009C6833">
            <w:pPr>
              <w:jc w:val="center"/>
              <w:rPr>
                <w:bCs/>
                <w:szCs w:val="24"/>
              </w:rPr>
            </w:pPr>
            <w:r w:rsidRPr="009C6833">
              <w:rPr>
                <w:szCs w:val="24"/>
                <w:lang w:eastAsia="en-US"/>
              </w:rPr>
              <w:t>Наличие водоподготовки (подготовки теплоносителя)</w:t>
            </w:r>
          </w:p>
        </w:tc>
        <w:tc>
          <w:tcPr>
            <w:tcW w:w="807" w:type="pct"/>
            <w:tcBorders>
              <w:top w:val="single" w:sz="4" w:space="0" w:color="auto"/>
              <w:left w:val="nil"/>
              <w:bottom w:val="single" w:sz="4" w:space="0" w:color="auto"/>
              <w:right w:val="single" w:sz="4" w:space="0" w:color="auto"/>
            </w:tcBorders>
            <w:vAlign w:val="center"/>
          </w:tcPr>
          <w:p w:rsidR="009C6833" w:rsidRPr="009C6833" w:rsidRDefault="009C6833" w:rsidP="009C6833">
            <w:pPr>
              <w:jc w:val="center"/>
              <w:rPr>
                <w:bCs/>
                <w:szCs w:val="24"/>
              </w:rPr>
            </w:pPr>
            <w:r w:rsidRPr="009C6833">
              <w:rPr>
                <w:szCs w:val="24"/>
                <w:lang w:eastAsia="en-US"/>
              </w:rPr>
              <w:t>Износ оборудования котельных</w:t>
            </w:r>
          </w:p>
        </w:tc>
      </w:tr>
      <w:tr w:rsidR="009C6833" w:rsidRPr="009C6833" w:rsidTr="00052BFE">
        <w:trPr>
          <w:trHeight w:val="315"/>
        </w:trPr>
        <w:tc>
          <w:tcPr>
            <w:tcW w:w="5000" w:type="pct"/>
            <w:gridSpan w:val="6"/>
            <w:tcBorders>
              <w:top w:val="nil"/>
              <w:left w:val="single" w:sz="4" w:space="0" w:color="auto"/>
              <w:bottom w:val="single" w:sz="4" w:space="0" w:color="auto"/>
              <w:right w:val="single" w:sz="4" w:space="0" w:color="auto"/>
            </w:tcBorders>
            <w:shd w:val="clear" w:color="auto" w:fill="auto"/>
          </w:tcPr>
          <w:p w:rsidR="009C6833" w:rsidRPr="009C6833" w:rsidRDefault="009C6833" w:rsidP="009C6833">
            <w:pPr>
              <w:jc w:val="center"/>
              <w:rPr>
                <w:sz w:val="24"/>
                <w:szCs w:val="24"/>
              </w:rPr>
            </w:pPr>
            <w:r w:rsidRPr="009C6833">
              <w:rPr>
                <w:rFonts w:eastAsia="Calibri"/>
                <w:b/>
                <w:bCs/>
                <w:sz w:val="24"/>
                <w:szCs w:val="24"/>
                <w:lang w:eastAsia="en-US"/>
              </w:rPr>
              <w:t>Котельная п. Зимстан</w:t>
            </w:r>
          </w:p>
        </w:tc>
      </w:tr>
      <w:tr w:rsidR="009C6833" w:rsidRPr="009C6833" w:rsidTr="00052BFE">
        <w:trPr>
          <w:trHeight w:val="315"/>
        </w:trPr>
        <w:tc>
          <w:tcPr>
            <w:tcW w:w="893" w:type="pct"/>
            <w:tcBorders>
              <w:top w:val="nil"/>
              <w:left w:val="single" w:sz="4" w:space="0" w:color="auto"/>
              <w:bottom w:val="single" w:sz="4" w:space="0" w:color="auto"/>
              <w:right w:val="single" w:sz="4" w:space="0" w:color="auto"/>
            </w:tcBorders>
            <w:shd w:val="clear" w:color="auto" w:fill="auto"/>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ИЖКВ-0,93</w:t>
            </w:r>
          </w:p>
        </w:tc>
        <w:tc>
          <w:tcPr>
            <w:tcW w:w="815" w:type="pct"/>
            <w:tcBorders>
              <w:top w:val="nil"/>
              <w:left w:val="nil"/>
              <w:bottom w:val="single" w:sz="4" w:space="0" w:color="auto"/>
              <w:right w:val="single" w:sz="4" w:space="0" w:color="auto"/>
            </w:tcBorders>
            <w:shd w:val="clear" w:color="auto" w:fill="auto"/>
            <w:noWrap/>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2013</w:t>
            </w:r>
          </w:p>
        </w:tc>
        <w:tc>
          <w:tcPr>
            <w:tcW w:w="785" w:type="pct"/>
            <w:tcBorders>
              <w:top w:val="nil"/>
              <w:left w:val="nil"/>
              <w:bottom w:val="single" w:sz="4" w:space="0" w:color="auto"/>
              <w:right w:val="single" w:sz="4" w:space="0" w:color="auto"/>
            </w:tcBorders>
            <w:shd w:val="clear" w:color="auto" w:fill="auto"/>
            <w:noWrap/>
            <w:vAlign w:val="center"/>
          </w:tcPr>
          <w:p w:rsidR="009C6833" w:rsidRPr="009C6833" w:rsidRDefault="009C6833" w:rsidP="009C6833">
            <w:pPr>
              <w:jc w:val="center"/>
              <w:rPr>
                <w:sz w:val="24"/>
                <w:szCs w:val="24"/>
              </w:rPr>
            </w:pPr>
            <w:r w:rsidRPr="009C6833">
              <w:rPr>
                <w:sz w:val="24"/>
                <w:szCs w:val="24"/>
              </w:rPr>
              <w:t>-</w:t>
            </w:r>
          </w:p>
        </w:tc>
        <w:tc>
          <w:tcPr>
            <w:tcW w:w="798" w:type="pct"/>
            <w:tcBorders>
              <w:top w:val="nil"/>
              <w:left w:val="nil"/>
              <w:bottom w:val="single" w:sz="4" w:space="0" w:color="auto"/>
              <w:right w:val="single" w:sz="4" w:space="0" w:color="auto"/>
            </w:tcBorders>
            <w:vAlign w:val="center"/>
          </w:tcPr>
          <w:p w:rsidR="009C6833" w:rsidRPr="009C6833" w:rsidRDefault="009C6833" w:rsidP="009C6833">
            <w:pPr>
              <w:jc w:val="center"/>
              <w:rPr>
                <w:sz w:val="24"/>
                <w:szCs w:val="24"/>
              </w:rPr>
            </w:pPr>
            <w:r w:rsidRPr="009C6833">
              <w:rPr>
                <w:sz w:val="24"/>
                <w:szCs w:val="24"/>
              </w:rPr>
              <w:t>3</w:t>
            </w:r>
          </w:p>
        </w:tc>
        <w:tc>
          <w:tcPr>
            <w:tcW w:w="902" w:type="pct"/>
            <w:tcBorders>
              <w:top w:val="nil"/>
              <w:left w:val="nil"/>
              <w:bottom w:val="single" w:sz="4" w:space="0" w:color="auto"/>
              <w:right w:val="single" w:sz="4" w:space="0" w:color="auto"/>
            </w:tcBorders>
            <w:vAlign w:val="center"/>
          </w:tcPr>
          <w:p w:rsidR="009C6833" w:rsidRPr="009C6833" w:rsidRDefault="009C6833" w:rsidP="009C6833">
            <w:pPr>
              <w:jc w:val="center"/>
              <w:rPr>
                <w:sz w:val="24"/>
                <w:szCs w:val="24"/>
              </w:rPr>
            </w:pPr>
            <w:r w:rsidRPr="009C6833">
              <w:rPr>
                <w:sz w:val="24"/>
                <w:szCs w:val="24"/>
              </w:rPr>
              <w:t>-</w:t>
            </w:r>
          </w:p>
        </w:tc>
        <w:tc>
          <w:tcPr>
            <w:tcW w:w="807" w:type="pct"/>
            <w:tcBorders>
              <w:top w:val="nil"/>
              <w:left w:val="nil"/>
              <w:bottom w:val="single" w:sz="4" w:space="0" w:color="auto"/>
              <w:right w:val="single" w:sz="4" w:space="0" w:color="auto"/>
            </w:tcBorders>
            <w:vAlign w:val="center"/>
          </w:tcPr>
          <w:p w:rsidR="009C6833" w:rsidRPr="009C6833" w:rsidRDefault="009C6833" w:rsidP="009C6833">
            <w:pPr>
              <w:jc w:val="center"/>
              <w:rPr>
                <w:sz w:val="24"/>
                <w:szCs w:val="24"/>
              </w:rPr>
            </w:pPr>
            <w:r w:rsidRPr="009C6833">
              <w:rPr>
                <w:sz w:val="24"/>
                <w:szCs w:val="24"/>
              </w:rPr>
              <w:t>5</w:t>
            </w:r>
          </w:p>
        </w:tc>
      </w:tr>
      <w:tr w:rsidR="009C6833" w:rsidRPr="009C6833" w:rsidTr="00052BFE">
        <w:trPr>
          <w:trHeight w:val="315"/>
        </w:trPr>
        <w:tc>
          <w:tcPr>
            <w:tcW w:w="893" w:type="pct"/>
            <w:tcBorders>
              <w:top w:val="nil"/>
              <w:left w:val="single" w:sz="4" w:space="0" w:color="auto"/>
              <w:bottom w:val="single" w:sz="4" w:space="0" w:color="auto"/>
              <w:right w:val="single" w:sz="4" w:space="0" w:color="auto"/>
            </w:tcBorders>
            <w:shd w:val="clear" w:color="auto" w:fill="auto"/>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КВр-0,63</w:t>
            </w:r>
          </w:p>
        </w:tc>
        <w:tc>
          <w:tcPr>
            <w:tcW w:w="815" w:type="pct"/>
            <w:tcBorders>
              <w:top w:val="nil"/>
              <w:left w:val="nil"/>
              <w:bottom w:val="single" w:sz="4" w:space="0" w:color="auto"/>
              <w:right w:val="single" w:sz="4" w:space="0" w:color="auto"/>
            </w:tcBorders>
            <w:shd w:val="clear" w:color="auto" w:fill="auto"/>
            <w:noWrap/>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2012</w:t>
            </w:r>
          </w:p>
        </w:tc>
        <w:tc>
          <w:tcPr>
            <w:tcW w:w="785" w:type="pct"/>
            <w:tcBorders>
              <w:top w:val="nil"/>
              <w:left w:val="nil"/>
              <w:bottom w:val="single" w:sz="4" w:space="0" w:color="auto"/>
              <w:right w:val="single" w:sz="4" w:space="0" w:color="auto"/>
            </w:tcBorders>
            <w:shd w:val="clear" w:color="auto" w:fill="auto"/>
            <w:noWrap/>
            <w:vAlign w:val="center"/>
          </w:tcPr>
          <w:p w:rsidR="009C6833" w:rsidRPr="009C6833" w:rsidRDefault="009C6833" w:rsidP="009C6833">
            <w:pPr>
              <w:jc w:val="center"/>
              <w:rPr>
                <w:sz w:val="24"/>
                <w:szCs w:val="24"/>
              </w:rPr>
            </w:pPr>
            <w:r w:rsidRPr="009C6833">
              <w:rPr>
                <w:sz w:val="24"/>
                <w:szCs w:val="24"/>
              </w:rPr>
              <w:t>-</w:t>
            </w:r>
          </w:p>
        </w:tc>
        <w:tc>
          <w:tcPr>
            <w:tcW w:w="798" w:type="pct"/>
            <w:tcBorders>
              <w:top w:val="nil"/>
              <w:left w:val="nil"/>
              <w:bottom w:val="single" w:sz="4" w:space="0" w:color="auto"/>
              <w:right w:val="single" w:sz="4" w:space="0" w:color="auto"/>
            </w:tcBorders>
            <w:vAlign w:val="center"/>
          </w:tcPr>
          <w:p w:rsidR="009C6833" w:rsidRPr="009C6833" w:rsidRDefault="009C6833" w:rsidP="009C6833">
            <w:pPr>
              <w:jc w:val="center"/>
              <w:rPr>
                <w:sz w:val="24"/>
                <w:szCs w:val="24"/>
              </w:rPr>
            </w:pPr>
            <w:r w:rsidRPr="009C6833">
              <w:rPr>
                <w:sz w:val="24"/>
                <w:szCs w:val="24"/>
              </w:rPr>
              <w:t>1 (резерв)</w:t>
            </w:r>
          </w:p>
        </w:tc>
        <w:tc>
          <w:tcPr>
            <w:tcW w:w="902" w:type="pct"/>
            <w:tcBorders>
              <w:top w:val="nil"/>
              <w:left w:val="nil"/>
              <w:bottom w:val="single" w:sz="4" w:space="0" w:color="auto"/>
              <w:right w:val="single" w:sz="4" w:space="0" w:color="auto"/>
            </w:tcBorders>
            <w:vAlign w:val="center"/>
          </w:tcPr>
          <w:p w:rsidR="009C6833" w:rsidRPr="009C6833" w:rsidRDefault="009C6833" w:rsidP="009C6833">
            <w:pPr>
              <w:jc w:val="center"/>
              <w:rPr>
                <w:sz w:val="24"/>
                <w:szCs w:val="24"/>
              </w:rPr>
            </w:pPr>
            <w:r w:rsidRPr="009C6833">
              <w:rPr>
                <w:sz w:val="24"/>
                <w:szCs w:val="24"/>
              </w:rPr>
              <w:t>-</w:t>
            </w:r>
          </w:p>
        </w:tc>
        <w:tc>
          <w:tcPr>
            <w:tcW w:w="807" w:type="pct"/>
            <w:tcBorders>
              <w:top w:val="nil"/>
              <w:left w:val="nil"/>
              <w:bottom w:val="single" w:sz="4" w:space="0" w:color="auto"/>
              <w:right w:val="single" w:sz="4" w:space="0" w:color="auto"/>
            </w:tcBorders>
            <w:vAlign w:val="center"/>
          </w:tcPr>
          <w:p w:rsidR="009C6833" w:rsidRPr="009C6833" w:rsidRDefault="009C6833" w:rsidP="009C6833">
            <w:pPr>
              <w:jc w:val="center"/>
              <w:rPr>
                <w:sz w:val="24"/>
                <w:szCs w:val="24"/>
              </w:rPr>
            </w:pPr>
            <w:r w:rsidRPr="009C6833">
              <w:rPr>
                <w:sz w:val="24"/>
                <w:szCs w:val="24"/>
              </w:rPr>
              <w:t>15</w:t>
            </w:r>
          </w:p>
        </w:tc>
      </w:tr>
    </w:tbl>
    <w:p w:rsidR="009C6833" w:rsidRPr="009C6833" w:rsidRDefault="009C6833" w:rsidP="009C6833">
      <w:pPr>
        <w:ind w:firstLine="709"/>
        <w:rPr>
          <w:rFonts w:eastAsia="Calibri"/>
          <w:sz w:val="24"/>
          <w:szCs w:val="22"/>
          <w:lang w:eastAsia="en-US"/>
        </w:rPr>
      </w:pPr>
    </w:p>
    <w:p w:rsidR="009C6833" w:rsidRPr="009C6833" w:rsidRDefault="009C6833" w:rsidP="009C6833">
      <w:pPr>
        <w:widowControl w:val="0"/>
        <w:adjustRightInd w:val="0"/>
        <w:jc w:val="both"/>
        <w:textAlignment w:val="baseline"/>
        <w:rPr>
          <w:rFonts w:eastAsia="Microsoft YaHei"/>
          <w:bCs/>
          <w:spacing w:val="-5"/>
          <w:sz w:val="24"/>
          <w:szCs w:val="24"/>
          <w:lang w:eastAsia="en-US"/>
        </w:rPr>
      </w:pPr>
      <w:r w:rsidRPr="009C6833">
        <w:rPr>
          <w:rFonts w:eastAsia="Microsoft YaHei"/>
          <w:bCs/>
          <w:spacing w:val="-5"/>
          <w:sz w:val="24"/>
          <w:szCs w:val="18"/>
          <w:lang w:eastAsia="en-US"/>
        </w:rPr>
        <w:t xml:space="preserve">Таблица </w:t>
      </w:r>
      <w:r w:rsidRPr="009C6833">
        <w:rPr>
          <w:rFonts w:eastAsia="Microsoft YaHei"/>
          <w:bCs/>
          <w:spacing w:val="-5"/>
          <w:sz w:val="24"/>
          <w:szCs w:val="18"/>
          <w:lang w:eastAsia="en-US"/>
        </w:rPr>
        <w:fldChar w:fldCharType="begin"/>
      </w:r>
      <w:r w:rsidRPr="009C6833">
        <w:rPr>
          <w:rFonts w:eastAsia="Microsoft YaHei"/>
          <w:bCs/>
          <w:spacing w:val="-5"/>
          <w:sz w:val="24"/>
          <w:szCs w:val="18"/>
          <w:lang w:eastAsia="en-US"/>
        </w:rPr>
        <w:instrText xml:space="preserve"> SEQ Таблица \* ARABIC </w:instrText>
      </w:r>
      <w:r w:rsidRPr="009C6833">
        <w:rPr>
          <w:rFonts w:eastAsia="Microsoft YaHei"/>
          <w:bCs/>
          <w:spacing w:val="-5"/>
          <w:sz w:val="24"/>
          <w:szCs w:val="18"/>
          <w:lang w:eastAsia="en-US"/>
        </w:rPr>
        <w:fldChar w:fldCharType="separate"/>
      </w:r>
      <w:r w:rsidRPr="009C6833">
        <w:rPr>
          <w:rFonts w:eastAsia="Microsoft YaHei"/>
          <w:bCs/>
          <w:noProof/>
          <w:spacing w:val="-5"/>
          <w:sz w:val="24"/>
          <w:szCs w:val="18"/>
          <w:lang w:eastAsia="en-US"/>
        </w:rPr>
        <w:t>4</w:t>
      </w:r>
      <w:r w:rsidRPr="009C6833">
        <w:rPr>
          <w:rFonts w:eastAsia="Microsoft YaHei"/>
          <w:bCs/>
          <w:noProof/>
          <w:spacing w:val="-5"/>
          <w:sz w:val="24"/>
          <w:szCs w:val="18"/>
          <w:lang w:eastAsia="en-US"/>
        </w:rPr>
        <w:fldChar w:fldCharType="end"/>
      </w:r>
      <w:r w:rsidRPr="009C6833">
        <w:rPr>
          <w:rFonts w:eastAsia="Microsoft YaHei"/>
          <w:bCs/>
          <w:spacing w:val="-5"/>
          <w:sz w:val="24"/>
          <w:szCs w:val="18"/>
          <w:lang w:eastAsia="en-US"/>
        </w:rPr>
        <w:t xml:space="preserve"> – Электрооборудование котельной</w:t>
      </w:r>
    </w:p>
    <w:tbl>
      <w:tblPr>
        <w:tblW w:w="5000" w:type="pct"/>
        <w:tblLook w:val="04A0" w:firstRow="1" w:lastRow="0" w:firstColumn="1" w:lastColumn="0" w:noHBand="0" w:noVBand="1"/>
      </w:tblPr>
      <w:tblGrid>
        <w:gridCol w:w="2904"/>
        <w:gridCol w:w="1614"/>
        <w:gridCol w:w="3846"/>
        <w:gridCol w:w="1915"/>
      </w:tblGrid>
      <w:tr w:rsidR="009C6833" w:rsidRPr="009C6833" w:rsidTr="00052BFE">
        <w:trPr>
          <w:cantSplit/>
          <w:trHeight w:val="409"/>
          <w:tblHeader/>
        </w:trPr>
        <w:tc>
          <w:tcPr>
            <w:tcW w:w="1413" w:type="pct"/>
            <w:tcBorders>
              <w:top w:val="single" w:sz="4" w:space="0" w:color="auto"/>
              <w:left w:val="single" w:sz="4" w:space="0" w:color="auto"/>
              <w:bottom w:val="single" w:sz="4" w:space="0" w:color="auto"/>
              <w:right w:val="single" w:sz="4" w:space="0" w:color="auto"/>
            </w:tcBorders>
            <w:vAlign w:val="center"/>
            <w:hideMark/>
          </w:tcPr>
          <w:p w:rsidR="009C6833" w:rsidRPr="009C6833" w:rsidRDefault="009C6833" w:rsidP="009C6833">
            <w:pPr>
              <w:jc w:val="center"/>
              <w:rPr>
                <w:sz w:val="24"/>
                <w:szCs w:val="24"/>
                <w:lang w:eastAsia="en-US"/>
              </w:rPr>
            </w:pPr>
            <w:r w:rsidRPr="009C6833">
              <w:rPr>
                <w:sz w:val="24"/>
                <w:szCs w:val="24"/>
                <w:lang w:eastAsia="en-US"/>
              </w:rPr>
              <w:t>Марка</w:t>
            </w:r>
          </w:p>
        </w:tc>
        <w:tc>
          <w:tcPr>
            <w:tcW w:w="785" w:type="pct"/>
            <w:tcBorders>
              <w:top w:val="single" w:sz="4" w:space="0" w:color="auto"/>
              <w:left w:val="nil"/>
              <w:bottom w:val="single" w:sz="4" w:space="0" w:color="auto"/>
              <w:right w:val="single" w:sz="4" w:space="0" w:color="auto"/>
            </w:tcBorders>
            <w:shd w:val="clear" w:color="auto" w:fill="auto"/>
            <w:vAlign w:val="center"/>
          </w:tcPr>
          <w:p w:rsidR="009C6833" w:rsidRPr="009C6833" w:rsidRDefault="009C6833" w:rsidP="009C6833">
            <w:pPr>
              <w:jc w:val="center"/>
              <w:rPr>
                <w:sz w:val="24"/>
                <w:szCs w:val="24"/>
                <w:lang w:eastAsia="en-US"/>
              </w:rPr>
            </w:pPr>
            <w:r w:rsidRPr="009C6833">
              <w:rPr>
                <w:sz w:val="24"/>
                <w:szCs w:val="24"/>
                <w:lang w:eastAsia="en-US"/>
              </w:rPr>
              <w:t>Мощность двигателя, кВт</w:t>
            </w:r>
          </w:p>
        </w:tc>
        <w:tc>
          <w:tcPr>
            <w:tcW w:w="1871" w:type="pct"/>
            <w:tcBorders>
              <w:top w:val="single" w:sz="4" w:space="0" w:color="auto"/>
              <w:left w:val="nil"/>
              <w:bottom w:val="single" w:sz="4" w:space="0" w:color="auto"/>
              <w:right w:val="single" w:sz="4" w:space="0" w:color="auto"/>
            </w:tcBorders>
            <w:shd w:val="clear" w:color="auto" w:fill="auto"/>
            <w:vAlign w:val="center"/>
          </w:tcPr>
          <w:p w:rsidR="009C6833" w:rsidRPr="009C6833" w:rsidRDefault="009C6833" w:rsidP="009C6833">
            <w:pPr>
              <w:jc w:val="center"/>
              <w:rPr>
                <w:bCs/>
                <w:sz w:val="24"/>
                <w:szCs w:val="24"/>
              </w:rPr>
            </w:pPr>
            <w:r w:rsidRPr="009C6833">
              <w:rPr>
                <w:bCs/>
                <w:sz w:val="24"/>
                <w:szCs w:val="24"/>
              </w:rPr>
              <w:t>Количество</w:t>
            </w:r>
          </w:p>
        </w:tc>
        <w:tc>
          <w:tcPr>
            <w:tcW w:w="932" w:type="pct"/>
            <w:tcBorders>
              <w:top w:val="single" w:sz="4" w:space="0" w:color="auto"/>
              <w:left w:val="nil"/>
              <w:bottom w:val="single" w:sz="4" w:space="0" w:color="auto"/>
              <w:right w:val="single" w:sz="4" w:space="0" w:color="auto"/>
            </w:tcBorders>
            <w:vAlign w:val="center"/>
          </w:tcPr>
          <w:p w:rsidR="009C6833" w:rsidRPr="009C6833" w:rsidRDefault="009C6833" w:rsidP="009C6833">
            <w:pPr>
              <w:jc w:val="center"/>
              <w:rPr>
                <w:sz w:val="24"/>
                <w:szCs w:val="24"/>
                <w:lang w:eastAsia="en-US"/>
              </w:rPr>
            </w:pPr>
            <w:r w:rsidRPr="009C6833">
              <w:rPr>
                <w:sz w:val="24"/>
                <w:szCs w:val="24"/>
                <w:lang w:eastAsia="en-US"/>
              </w:rPr>
              <w:t>Частотный преобразователь</w:t>
            </w:r>
          </w:p>
        </w:tc>
      </w:tr>
      <w:tr w:rsidR="009C6833" w:rsidRPr="009C6833" w:rsidTr="00052BFE">
        <w:trPr>
          <w:trHeight w:val="315"/>
        </w:trPr>
        <w:tc>
          <w:tcPr>
            <w:tcW w:w="5000" w:type="pct"/>
            <w:gridSpan w:val="4"/>
            <w:tcBorders>
              <w:top w:val="nil"/>
              <w:left w:val="single" w:sz="4" w:space="0" w:color="auto"/>
              <w:bottom w:val="single" w:sz="4" w:space="0" w:color="auto"/>
              <w:right w:val="single" w:sz="4" w:space="0" w:color="auto"/>
            </w:tcBorders>
            <w:shd w:val="clear" w:color="auto" w:fill="auto"/>
            <w:vAlign w:val="center"/>
            <w:hideMark/>
          </w:tcPr>
          <w:p w:rsidR="009C6833" w:rsidRPr="009C6833" w:rsidRDefault="009C6833" w:rsidP="009C6833">
            <w:pPr>
              <w:jc w:val="center"/>
              <w:rPr>
                <w:sz w:val="24"/>
                <w:szCs w:val="24"/>
              </w:rPr>
            </w:pPr>
            <w:r w:rsidRPr="009C6833">
              <w:rPr>
                <w:sz w:val="24"/>
                <w:szCs w:val="24"/>
              </w:rPr>
              <w:t>Насосное оборудование</w:t>
            </w:r>
          </w:p>
        </w:tc>
      </w:tr>
      <w:tr w:rsidR="009C6833" w:rsidRPr="009C6833" w:rsidTr="00052BFE">
        <w:trPr>
          <w:trHeight w:val="207"/>
        </w:trPr>
        <w:tc>
          <w:tcPr>
            <w:tcW w:w="1413" w:type="pct"/>
            <w:tcBorders>
              <w:top w:val="nil"/>
              <w:left w:val="single" w:sz="4" w:space="0" w:color="auto"/>
              <w:bottom w:val="single" w:sz="4" w:space="0" w:color="auto"/>
              <w:right w:val="single" w:sz="4" w:space="0" w:color="auto"/>
            </w:tcBorders>
            <w:shd w:val="clear" w:color="auto" w:fill="auto"/>
            <w:vAlign w:val="center"/>
          </w:tcPr>
          <w:p w:rsidR="009C6833" w:rsidRPr="009C6833" w:rsidRDefault="009C6833" w:rsidP="009C6833">
            <w:pPr>
              <w:rPr>
                <w:sz w:val="24"/>
                <w:szCs w:val="24"/>
              </w:rPr>
            </w:pPr>
            <w:r w:rsidRPr="009C6833">
              <w:rPr>
                <w:rFonts w:eastAsia="Calibri"/>
                <w:sz w:val="24"/>
                <w:szCs w:val="24"/>
                <w:lang w:eastAsia="en-US"/>
              </w:rPr>
              <w:t>Насос сетевой</w:t>
            </w:r>
            <w:proofErr w:type="gramStart"/>
            <w:r w:rsidRPr="009C6833">
              <w:rPr>
                <w:rFonts w:eastAsia="Calibri"/>
                <w:sz w:val="24"/>
                <w:szCs w:val="24"/>
                <w:lang w:eastAsia="en-US"/>
              </w:rPr>
              <w:t xml:space="preserve"> К</w:t>
            </w:r>
            <w:proofErr w:type="gramEnd"/>
            <w:r w:rsidRPr="009C6833">
              <w:rPr>
                <w:rFonts w:eastAsia="Calibri"/>
                <w:sz w:val="24"/>
                <w:szCs w:val="24"/>
                <w:lang w:eastAsia="en-US"/>
              </w:rPr>
              <w:t xml:space="preserve"> 80-50-200, </w:t>
            </w:r>
          </w:p>
        </w:tc>
        <w:tc>
          <w:tcPr>
            <w:tcW w:w="785" w:type="pct"/>
            <w:tcBorders>
              <w:top w:val="nil"/>
              <w:left w:val="nil"/>
              <w:bottom w:val="single" w:sz="4" w:space="0" w:color="auto"/>
              <w:right w:val="single" w:sz="4" w:space="0" w:color="auto"/>
            </w:tcBorders>
            <w:shd w:val="clear" w:color="auto" w:fill="auto"/>
            <w:noWrap/>
          </w:tcPr>
          <w:p w:rsidR="009C6833" w:rsidRPr="009C6833" w:rsidRDefault="009C6833" w:rsidP="009C6833">
            <w:pPr>
              <w:spacing w:line="276" w:lineRule="auto"/>
              <w:rPr>
                <w:rFonts w:eastAsia="Calibri"/>
                <w:sz w:val="24"/>
                <w:szCs w:val="24"/>
                <w:lang w:eastAsia="en-US"/>
              </w:rPr>
            </w:pPr>
            <w:r w:rsidRPr="009C6833">
              <w:rPr>
                <w:rFonts w:eastAsia="Calibri"/>
                <w:sz w:val="24"/>
                <w:szCs w:val="24"/>
                <w:lang w:eastAsia="en-US"/>
              </w:rPr>
              <w:t>15 кВт</w:t>
            </w:r>
          </w:p>
        </w:tc>
        <w:tc>
          <w:tcPr>
            <w:tcW w:w="1871" w:type="pct"/>
            <w:tcBorders>
              <w:top w:val="nil"/>
              <w:left w:val="nil"/>
              <w:bottom w:val="single" w:sz="4" w:space="0" w:color="auto"/>
              <w:right w:val="single" w:sz="4" w:space="0" w:color="auto"/>
            </w:tcBorders>
            <w:shd w:val="clear" w:color="auto" w:fill="auto"/>
            <w:noWrap/>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 xml:space="preserve">2 рабочих;1 </w:t>
            </w:r>
            <w:proofErr w:type="gramStart"/>
            <w:r w:rsidRPr="009C6833">
              <w:rPr>
                <w:rFonts w:eastAsia="Calibri"/>
                <w:sz w:val="24"/>
                <w:szCs w:val="24"/>
                <w:lang w:eastAsia="en-US"/>
              </w:rPr>
              <w:t>резервный</w:t>
            </w:r>
            <w:proofErr w:type="gramEnd"/>
          </w:p>
        </w:tc>
        <w:tc>
          <w:tcPr>
            <w:tcW w:w="932" w:type="pct"/>
            <w:tcBorders>
              <w:top w:val="nil"/>
              <w:left w:val="nil"/>
              <w:bottom w:val="single" w:sz="4" w:space="0" w:color="auto"/>
              <w:right w:val="single" w:sz="4" w:space="0" w:color="auto"/>
            </w:tcBorders>
          </w:tcPr>
          <w:p w:rsidR="009C6833" w:rsidRPr="009C6833" w:rsidRDefault="009C6833" w:rsidP="009C6833">
            <w:pPr>
              <w:jc w:val="center"/>
              <w:rPr>
                <w:sz w:val="24"/>
                <w:szCs w:val="24"/>
              </w:rPr>
            </w:pPr>
            <w:r w:rsidRPr="009C6833">
              <w:rPr>
                <w:rFonts w:eastAsia="Calibri"/>
                <w:sz w:val="24"/>
                <w:szCs w:val="24"/>
                <w:lang w:eastAsia="en-US"/>
              </w:rPr>
              <w:t>ERMAN</w:t>
            </w:r>
          </w:p>
        </w:tc>
      </w:tr>
      <w:tr w:rsidR="009C6833" w:rsidRPr="009C6833" w:rsidTr="00052BFE">
        <w:trPr>
          <w:trHeight w:val="125"/>
        </w:trPr>
        <w:tc>
          <w:tcPr>
            <w:tcW w:w="1413" w:type="pct"/>
            <w:tcBorders>
              <w:top w:val="single" w:sz="4" w:space="0" w:color="auto"/>
              <w:left w:val="single" w:sz="4" w:space="0" w:color="auto"/>
              <w:bottom w:val="single" w:sz="4" w:space="0" w:color="auto"/>
              <w:right w:val="single" w:sz="4" w:space="0" w:color="auto"/>
            </w:tcBorders>
            <w:shd w:val="clear" w:color="auto" w:fill="auto"/>
            <w:vAlign w:val="center"/>
          </w:tcPr>
          <w:p w:rsidR="009C6833" w:rsidRPr="009C6833" w:rsidRDefault="009C6833" w:rsidP="009C6833">
            <w:pPr>
              <w:rPr>
                <w:sz w:val="24"/>
                <w:szCs w:val="24"/>
              </w:rPr>
            </w:pPr>
            <w:r w:rsidRPr="009C6833">
              <w:rPr>
                <w:rFonts w:eastAsia="Calibri"/>
                <w:sz w:val="24"/>
                <w:szCs w:val="24"/>
                <w:lang w:eastAsia="en-US"/>
              </w:rPr>
              <w:t xml:space="preserve">Насос </w:t>
            </w:r>
            <w:proofErr w:type="spellStart"/>
            <w:r w:rsidRPr="009C6833">
              <w:rPr>
                <w:rFonts w:eastAsia="Calibri"/>
                <w:sz w:val="24"/>
                <w:szCs w:val="24"/>
                <w:lang w:eastAsia="en-US"/>
              </w:rPr>
              <w:t>подпиточный</w:t>
            </w:r>
            <w:proofErr w:type="spellEnd"/>
            <w:r w:rsidRPr="009C6833">
              <w:rPr>
                <w:rFonts w:eastAsia="Calibri"/>
                <w:sz w:val="24"/>
                <w:szCs w:val="24"/>
                <w:lang w:eastAsia="en-US"/>
              </w:rPr>
              <w:t xml:space="preserve">, К8/18, </w:t>
            </w:r>
          </w:p>
        </w:tc>
        <w:tc>
          <w:tcPr>
            <w:tcW w:w="785" w:type="pct"/>
            <w:tcBorders>
              <w:top w:val="single" w:sz="4" w:space="0" w:color="auto"/>
              <w:left w:val="nil"/>
              <w:bottom w:val="single" w:sz="4" w:space="0" w:color="auto"/>
              <w:right w:val="single" w:sz="4" w:space="0" w:color="auto"/>
            </w:tcBorders>
            <w:shd w:val="clear" w:color="auto" w:fill="auto"/>
            <w:noWrap/>
          </w:tcPr>
          <w:p w:rsidR="009C6833" w:rsidRPr="009C6833" w:rsidRDefault="009C6833" w:rsidP="009C6833">
            <w:pPr>
              <w:spacing w:line="276" w:lineRule="auto"/>
              <w:rPr>
                <w:rFonts w:eastAsia="Calibri"/>
                <w:sz w:val="24"/>
                <w:szCs w:val="24"/>
                <w:lang w:eastAsia="en-US"/>
              </w:rPr>
            </w:pPr>
            <w:r w:rsidRPr="009C6833">
              <w:rPr>
                <w:rFonts w:eastAsia="Calibri"/>
                <w:sz w:val="24"/>
                <w:szCs w:val="24"/>
                <w:lang w:eastAsia="en-US"/>
              </w:rPr>
              <w:t>1,5 кВт</w:t>
            </w:r>
          </w:p>
        </w:tc>
        <w:tc>
          <w:tcPr>
            <w:tcW w:w="1871" w:type="pct"/>
            <w:tcBorders>
              <w:top w:val="single" w:sz="4" w:space="0" w:color="auto"/>
              <w:left w:val="nil"/>
              <w:bottom w:val="single" w:sz="4" w:space="0" w:color="auto"/>
              <w:right w:val="single" w:sz="4" w:space="0" w:color="auto"/>
            </w:tcBorders>
            <w:shd w:val="clear" w:color="auto" w:fill="auto"/>
            <w:noWrap/>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2 рабочих</w:t>
            </w:r>
          </w:p>
        </w:tc>
        <w:tc>
          <w:tcPr>
            <w:tcW w:w="932" w:type="pct"/>
            <w:tcBorders>
              <w:top w:val="single" w:sz="4" w:space="0" w:color="auto"/>
              <w:left w:val="nil"/>
              <w:bottom w:val="single" w:sz="4" w:space="0" w:color="auto"/>
              <w:right w:val="single" w:sz="4" w:space="0" w:color="auto"/>
            </w:tcBorders>
          </w:tcPr>
          <w:p w:rsidR="009C6833" w:rsidRPr="009C6833" w:rsidRDefault="009C6833" w:rsidP="009C6833">
            <w:pPr>
              <w:jc w:val="center"/>
              <w:rPr>
                <w:sz w:val="24"/>
                <w:szCs w:val="24"/>
              </w:rPr>
            </w:pPr>
          </w:p>
        </w:tc>
      </w:tr>
      <w:tr w:rsidR="009C6833" w:rsidRPr="009C6833" w:rsidTr="00052BFE">
        <w:trPr>
          <w:trHeight w:val="12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C6833" w:rsidRPr="009C6833" w:rsidRDefault="009C6833" w:rsidP="009C6833">
            <w:pPr>
              <w:jc w:val="center"/>
              <w:rPr>
                <w:sz w:val="24"/>
                <w:szCs w:val="24"/>
              </w:rPr>
            </w:pPr>
            <w:r w:rsidRPr="009C6833">
              <w:rPr>
                <w:sz w:val="24"/>
                <w:szCs w:val="24"/>
              </w:rPr>
              <w:t>Тягодутьевые устройства</w:t>
            </w:r>
          </w:p>
        </w:tc>
      </w:tr>
      <w:tr w:rsidR="009C6833" w:rsidRPr="009C6833" w:rsidTr="00052BFE">
        <w:trPr>
          <w:trHeight w:val="125"/>
        </w:trPr>
        <w:tc>
          <w:tcPr>
            <w:tcW w:w="1413" w:type="pct"/>
            <w:tcBorders>
              <w:top w:val="single" w:sz="4" w:space="0" w:color="auto"/>
              <w:left w:val="single" w:sz="4" w:space="0" w:color="auto"/>
              <w:bottom w:val="single" w:sz="4" w:space="0" w:color="auto"/>
              <w:right w:val="single" w:sz="4" w:space="0" w:color="auto"/>
            </w:tcBorders>
            <w:shd w:val="clear" w:color="auto" w:fill="auto"/>
            <w:vAlign w:val="center"/>
          </w:tcPr>
          <w:p w:rsidR="009C6833" w:rsidRPr="009C6833" w:rsidRDefault="009C6833" w:rsidP="009C6833">
            <w:pPr>
              <w:rPr>
                <w:rFonts w:eastAsia="Calibri"/>
                <w:sz w:val="22"/>
                <w:szCs w:val="22"/>
                <w:lang w:eastAsia="en-US"/>
              </w:rPr>
            </w:pPr>
            <w:r w:rsidRPr="009C6833">
              <w:rPr>
                <w:rFonts w:eastAsia="Calibri"/>
                <w:sz w:val="22"/>
                <w:szCs w:val="22"/>
                <w:lang w:eastAsia="en-US"/>
              </w:rPr>
              <w:t xml:space="preserve">Дымосос </w:t>
            </w:r>
            <w:r w:rsidRPr="009C6833">
              <w:rPr>
                <w:rFonts w:eastAsia="Calibri"/>
                <w:sz w:val="24"/>
                <w:szCs w:val="22"/>
                <w:lang w:eastAsia="en-US"/>
              </w:rPr>
              <w:t>ДН-9</w:t>
            </w:r>
          </w:p>
        </w:tc>
        <w:tc>
          <w:tcPr>
            <w:tcW w:w="785" w:type="pct"/>
            <w:tcBorders>
              <w:top w:val="single" w:sz="4" w:space="0" w:color="auto"/>
              <w:left w:val="nil"/>
              <w:bottom w:val="single" w:sz="4" w:space="0" w:color="auto"/>
              <w:right w:val="single" w:sz="4" w:space="0" w:color="auto"/>
            </w:tcBorders>
            <w:shd w:val="clear" w:color="auto" w:fill="auto"/>
            <w:noWrap/>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11,0 кВт</w:t>
            </w:r>
          </w:p>
        </w:tc>
        <w:tc>
          <w:tcPr>
            <w:tcW w:w="1871" w:type="pct"/>
            <w:tcBorders>
              <w:top w:val="single" w:sz="4" w:space="0" w:color="auto"/>
              <w:left w:val="nil"/>
              <w:bottom w:val="single" w:sz="4" w:space="0" w:color="auto"/>
              <w:right w:val="single" w:sz="4" w:space="0" w:color="auto"/>
            </w:tcBorders>
            <w:shd w:val="clear" w:color="auto" w:fill="auto"/>
            <w:noWrap/>
          </w:tcPr>
          <w:p w:rsidR="009C6833" w:rsidRPr="009C6833" w:rsidRDefault="009C6833" w:rsidP="009C6833">
            <w:pPr>
              <w:spacing w:line="276" w:lineRule="auto"/>
              <w:jc w:val="center"/>
              <w:rPr>
                <w:rFonts w:eastAsia="Calibri"/>
                <w:sz w:val="24"/>
                <w:szCs w:val="22"/>
                <w:lang w:eastAsia="en-US"/>
              </w:rPr>
            </w:pPr>
            <w:r w:rsidRPr="009C6833">
              <w:rPr>
                <w:rFonts w:eastAsia="Calibri"/>
                <w:sz w:val="24"/>
                <w:szCs w:val="22"/>
                <w:lang w:eastAsia="en-US"/>
              </w:rPr>
              <w:t>2</w:t>
            </w:r>
          </w:p>
        </w:tc>
        <w:tc>
          <w:tcPr>
            <w:tcW w:w="932" w:type="pct"/>
            <w:tcBorders>
              <w:top w:val="single" w:sz="4" w:space="0" w:color="auto"/>
              <w:left w:val="nil"/>
              <w:bottom w:val="single" w:sz="4" w:space="0" w:color="auto"/>
              <w:right w:val="single" w:sz="4" w:space="0" w:color="auto"/>
            </w:tcBorders>
          </w:tcPr>
          <w:p w:rsidR="009C6833" w:rsidRPr="009C6833" w:rsidRDefault="009C6833" w:rsidP="009C6833">
            <w:pPr>
              <w:jc w:val="center"/>
              <w:rPr>
                <w:sz w:val="24"/>
                <w:szCs w:val="24"/>
              </w:rPr>
            </w:pPr>
            <w:r w:rsidRPr="009C6833">
              <w:rPr>
                <w:sz w:val="24"/>
                <w:szCs w:val="24"/>
              </w:rPr>
              <w:t>ERMAN</w:t>
            </w:r>
          </w:p>
        </w:tc>
      </w:tr>
      <w:tr w:rsidR="009C6833" w:rsidRPr="009C6833" w:rsidTr="00052BFE">
        <w:trPr>
          <w:trHeight w:val="125"/>
        </w:trPr>
        <w:tc>
          <w:tcPr>
            <w:tcW w:w="1413" w:type="pct"/>
            <w:tcBorders>
              <w:top w:val="single" w:sz="4" w:space="0" w:color="auto"/>
              <w:left w:val="single" w:sz="4" w:space="0" w:color="auto"/>
              <w:bottom w:val="single" w:sz="4" w:space="0" w:color="auto"/>
              <w:right w:val="single" w:sz="4" w:space="0" w:color="auto"/>
            </w:tcBorders>
            <w:shd w:val="clear" w:color="auto" w:fill="auto"/>
            <w:vAlign w:val="center"/>
          </w:tcPr>
          <w:p w:rsidR="009C6833" w:rsidRPr="009C6833" w:rsidRDefault="009C6833" w:rsidP="009C6833">
            <w:pPr>
              <w:rPr>
                <w:rFonts w:eastAsia="Calibri"/>
                <w:sz w:val="22"/>
                <w:szCs w:val="22"/>
                <w:lang w:eastAsia="en-US"/>
              </w:rPr>
            </w:pPr>
            <w:r w:rsidRPr="009C6833">
              <w:rPr>
                <w:rFonts w:eastAsia="Calibri"/>
                <w:sz w:val="22"/>
                <w:szCs w:val="22"/>
                <w:lang w:eastAsia="en-US"/>
              </w:rPr>
              <w:t xml:space="preserve">Вентилятор </w:t>
            </w:r>
            <w:r w:rsidRPr="009C6833">
              <w:rPr>
                <w:rFonts w:eastAsia="Calibri"/>
                <w:sz w:val="24"/>
                <w:szCs w:val="22"/>
                <w:lang w:eastAsia="en-US"/>
              </w:rPr>
              <w:t>ВД-2,7</w:t>
            </w:r>
          </w:p>
        </w:tc>
        <w:tc>
          <w:tcPr>
            <w:tcW w:w="785" w:type="pct"/>
            <w:tcBorders>
              <w:top w:val="single" w:sz="4" w:space="0" w:color="auto"/>
              <w:left w:val="nil"/>
              <w:bottom w:val="single" w:sz="4" w:space="0" w:color="auto"/>
              <w:right w:val="single" w:sz="4" w:space="0" w:color="auto"/>
            </w:tcBorders>
            <w:shd w:val="clear" w:color="auto" w:fill="auto"/>
            <w:noWrap/>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1,5 кВт</w:t>
            </w:r>
          </w:p>
        </w:tc>
        <w:tc>
          <w:tcPr>
            <w:tcW w:w="1871" w:type="pct"/>
            <w:tcBorders>
              <w:top w:val="single" w:sz="4" w:space="0" w:color="auto"/>
              <w:left w:val="nil"/>
              <w:bottom w:val="single" w:sz="4" w:space="0" w:color="auto"/>
              <w:right w:val="single" w:sz="4" w:space="0" w:color="auto"/>
            </w:tcBorders>
            <w:shd w:val="clear" w:color="auto" w:fill="auto"/>
            <w:noWrap/>
          </w:tcPr>
          <w:p w:rsidR="009C6833" w:rsidRPr="009C6833" w:rsidRDefault="009C6833" w:rsidP="009C6833">
            <w:pPr>
              <w:spacing w:line="276" w:lineRule="auto"/>
              <w:jc w:val="center"/>
              <w:rPr>
                <w:rFonts w:eastAsia="Calibri"/>
                <w:sz w:val="24"/>
                <w:szCs w:val="22"/>
                <w:lang w:eastAsia="en-US"/>
              </w:rPr>
            </w:pPr>
            <w:r w:rsidRPr="009C6833">
              <w:rPr>
                <w:rFonts w:eastAsia="Calibri"/>
                <w:sz w:val="24"/>
                <w:szCs w:val="22"/>
                <w:lang w:eastAsia="en-US"/>
              </w:rPr>
              <w:t>2</w:t>
            </w:r>
          </w:p>
        </w:tc>
        <w:tc>
          <w:tcPr>
            <w:tcW w:w="932" w:type="pct"/>
            <w:tcBorders>
              <w:top w:val="single" w:sz="4" w:space="0" w:color="auto"/>
              <w:left w:val="nil"/>
              <w:bottom w:val="single" w:sz="4" w:space="0" w:color="auto"/>
              <w:right w:val="single" w:sz="4" w:space="0" w:color="auto"/>
            </w:tcBorders>
          </w:tcPr>
          <w:p w:rsidR="009C6833" w:rsidRPr="009C6833" w:rsidRDefault="009C6833" w:rsidP="009C6833">
            <w:pPr>
              <w:jc w:val="center"/>
              <w:rPr>
                <w:sz w:val="24"/>
                <w:szCs w:val="24"/>
              </w:rPr>
            </w:pPr>
          </w:p>
        </w:tc>
      </w:tr>
      <w:tr w:rsidR="009C6833" w:rsidRPr="009C6833" w:rsidTr="00052BFE">
        <w:trPr>
          <w:trHeight w:val="125"/>
        </w:trPr>
        <w:tc>
          <w:tcPr>
            <w:tcW w:w="1413" w:type="pct"/>
            <w:tcBorders>
              <w:top w:val="single" w:sz="4" w:space="0" w:color="auto"/>
              <w:left w:val="single" w:sz="4" w:space="0" w:color="auto"/>
              <w:bottom w:val="single" w:sz="4" w:space="0" w:color="auto"/>
              <w:right w:val="single" w:sz="4" w:space="0" w:color="auto"/>
            </w:tcBorders>
            <w:shd w:val="clear" w:color="auto" w:fill="auto"/>
            <w:vAlign w:val="center"/>
          </w:tcPr>
          <w:p w:rsidR="009C6833" w:rsidRPr="009C6833" w:rsidRDefault="009C6833" w:rsidP="009C6833">
            <w:pPr>
              <w:rPr>
                <w:rFonts w:eastAsia="Calibri"/>
                <w:sz w:val="22"/>
                <w:szCs w:val="22"/>
                <w:lang w:eastAsia="en-US"/>
              </w:rPr>
            </w:pPr>
            <w:r w:rsidRPr="009C6833">
              <w:rPr>
                <w:rFonts w:eastAsia="Calibri"/>
                <w:sz w:val="24"/>
                <w:szCs w:val="22"/>
                <w:lang w:eastAsia="en-US"/>
              </w:rPr>
              <w:t>В-р вытяжной ВЦ</w:t>
            </w:r>
          </w:p>
        </w:tc>
        <w:tc>
          <w:tcPr>
            <w:tcW w:w="785" w:type="pct"/>
            <w:tcBorders>
              <w:top w:val="single" w:sz="4" w:space="0" w:color="auto"/>
              <w:left w:val="nil"/>
              <w:bottom w:val="single" w:sz="4" w:space="0" w:color="auto"/>
              <w:right w:val="single" w:sz="4" w:space="0" w:color="auto"/>
            </w:tcBorders>
            <w:shd w:val="clear" w:color="auto" w:fill="auto"/>
            <w:noWrap/>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0,75 кВт</w:t>
            </w:r>
          </w:p>
        </w:tc>
        <w:tc>
          <w:tcPr>
            <w:tcW w:w="1871" w:type="pct"/>
            <w:tcBorders>
              <w:top w:val="single" w:sz="4" w:space="0" w:color="auto"/>
              <w:left w:val="nil"/>
              <w:bottom w:val="single" w:sz="4" w:space="0" w:color="auto"/>
              <w:right w:val="single" w:sz="4" w:space="0" w:color="auto"/>
            </w:tcBorders>
            <w:shd w:val="clear" w:color="auto" w:fill="auto"/>
            <w:noWrap/>
          </w:tcPr>
          <w:p w:rsidR="009C6833" w:rsidRPr="009C6833" w:rsidRDefault="009C6833" w:rsidP="009C6833">
            <w:pPr>
              <w:spacing w:line="276" w:lineRule="auto"/>
              <w:jc w:val="center"/>
              <w:rPr>
                <w:rFonts w:eastAsia="Calibri"/>
                <w:sz w:val="24"/>
                <w:szCs w:val="22"/>
                <w:lang w:eastAsia="en-US"/>
              </w:rPr>
            </w:pPr>
            <w:r w:rsidRPr="009C6833">
              <w:rPr>
                <w:rFonts w:eastAsia="Calibri"/>
                <w:sz w:val="24"/>
                <w:szCs w:val="22"/>
                <w:lang w:eastAsia="en-US"/>
              </w:rPr>
              <w:t>1</w:t>
            </w:r>
          </w:p>
        </w:tc>
        <w:tc>
          <w:tcPr>
            <w:tcW w:w="932" w:type="pct"/>
            <w:tcBorders>
              <w:top w:val="single" w:sz="4" w:space="0" w:color="auto"/>
              <w:left w:val="nil"/>
              <w:bottom w:val="single" w:sz="4" w:space="0" w:color="auto"/>
              <w:right w:val="single" w:sz="4" w:space="0" w:color="auto"/>
            </w:tcBorders>
          </w:tcPr>
          <w:p w:rsidR="009C6833" w:rsidRPr="009C6833" w:rsidRDefault="009C6833" w:rsidP="009C6833">
            <w:pPr>
              <w:jc w:val="center"/>
              <w:rPr>
                <w:sz w:val="24"/>
                <w:szCs w:val="24"/>
              </w:rPr>
            </w:pPr>
          </w:p>
        </w:tc>
      </w:tr>
    </w:tbl>
    <w:p w:rsidR="009C6833" w:rsidRPr="009C6833" w:rsidRDefault="009C6833" w:rsidP="009C6833">
      <w:pPr>
        <w:keepNext/>
        <w:keepLines/>
        <w:spacing w:before="240" w:after="240"/>
        <w:ind w:firstLine="709"/>
        <w:jc w:val="both"/>
        <w:outlineLvl w:val="1"/>
        <w:rPr>
          <w:b/>
          <w:bCs/>
          <w:sz w:val="26"/>
          <w:szCs w:val="26"/>
          <w:lang w:eastAsia="en-US"/>
        </w:rPr>
        <w:sectPr w:rsidR="009C6833" w:rsidRPr="009C6833" w:rsidSect="00B2577E">
          <w:pgSz w:w="11906" w:h="16838"/>
          <w:pgMar w:top="1134" w:right="850" w:bottom="1134" w:left="993" w:header="708" w:footer="708" w:gutter="0"/>
          <w:cols w:space="708"/>
          <w:docGrid w:linePitch="360"/>
        </w:sectPr>
      </w:pPr>
      <w:bookmarkStart w:id="167" w:name="_Toc422303783"/>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168" w:name="_Toc521662993"/>
      <w:r w:rsidRPr="009C6833">
        <w:rPr>
          <w:b/>
          <w:bCs/>
          <w:sz w:val="24"/>
          <w:szCs w:val="26"/>
          <w:lang w:eastAsia="en-US"/>
        </w:rPr>
        <w:lastRenderedPageBreak/>
        <w:t>Часть 3. Тепловые сети, сооружения на них и тепловые пункты.</w:t>
      </w:r>
      <w:bookmarkEnd w:id="167"/>
      <w:bookmarkEnd w:id="168"/>
    </w:p>
    <w:p w:rsidR="009C6833" w:rsidRPr="009C6833" w:rsidRDefault="009C6833" w:rsidP="009C6833">
      <w:pPr>
        <w:widowControl w:val="0"/>
        <w:adjustRightInd w:val="0"/>
        <w:jc w:val="both"/>
        <w:textAlignment w:val="baseline"/>
        <w:rPr>
          <w:rFonts w:eastAsia="Microsoft YaHei"/>
          <w:bCs/>
          <w:spacing w:val="-5"/>
          <w:sz w:val="24"/>
          <w:szCs w:val="24"/>
          <w:lang w:eastAsia="en-US"/>
        </w:rPr>
      </w:pPr>
      <w:r w:rsidRPr="009C6833">
        <w:rPr>
          <w:rFonts w:eastAsia="Microsoft YaHei"/>
          <w:bCs/>
          <w:spacing w:val="-5"/>
          <w:sz w:val="24"/>
          <w:szCs w:val="18"/>
          <w:lang w:eastAsia="en-US"/>
        </w:rPr>
        <w:t xml:space="preserve">Таблица </w:t>
      </w:r>
      <w:r w:rsidRPr="009C6833">
        <w:rPr>
          <w:rFonts w:eastAsia="Microsoft YaHei"/>
          <w:bCs/>
          <w:spacing w:val="-5"/>
          <w:sz w:val="24"/>
          <w:szCs w:val="18"/>
          <w:lang w:eastAsia="en-US"/>
        </w:rPr>
        <w:fldChar w:fldCharType="begin"/>
      </w:r>
      <w:r w:rsidRPr="009C6833">
        <w:rPr>
          <w:rFonts w:eastAsia="Microsoft YaHei"/>
          <w:bCs/>
          <w:spacing w:val="-5"/>
          <w:sz w:val="24"/>
          <w:szCs w:val="18"/>
          <w:lang w:eastAsia="en-US"/>
        </w:rPr>
        <w:instrText xml:space="preserve"> SEQ Таблица \* ARABIC </w:instrText>
      </w:r>
      <w:r w:rsidRPr="009C6833">
        <w:rPr>
          <w:rFonts w:eastAsia="Microsoft YaHei"/>
          <w:bCs/>
          <w:spacing w:val="-5"/>
          <w:sz w:val="24"/>
          <w:szCs w:val="18"/>
          <w:lang w:eastAsia="en-US"/>
        </w:rPr>
        <w:fldChar w:fldCharType="separate"/>
      </w:r>
      <w:r w:rsidRPr="009C6833">
        <w:rPr>
          <w:rFonts w:eastAsia="Microsoft YaHei"/>
          <w:bCs/>
          <w:noProof/>
          <w:spacing w:val="-5"/>
          <w:sz w:val="24"/>
          <w:szCs w:val="18"/>
          <w:lang w:eastAsia="en-US"/>
        </w:rPr>
        <w:t>5</w:t>
      </w:r>
      <w:r w:rsidRPr="009C6833">
        <w:rPr>
          <w:rFonts w:eastAsia="Microsoft YaHei"/>
          <w:bCs/>
          <w:noProof/>
          <w:spacing w:val="-5"/>
          <w:sz w:val="24"/>
          <w:szCs w:val="18"/>
          <w:lang w:eastAsia="en-US"/>
        </w:rPr>
        <w:fldChar w:fldCharType="end"/>
      </w:r>
      <w:r w:rsidRPr="009C6833">
        <w:rPr>
          <w:rFonts w:eastAsia="Microsoft YaHei"/>
          <w:bCs/>
          <w:spacing w:val="-5"/>
          <w:sz w:val="24"/>
          <w:szCs w:val="18"/>
          <w:lang w:eastAsia="en-US"/>
        </w:rPr>
        <w:t xml:space="preserve"> – Характеристика тепловой сети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977"/>
        <w:gridCol w:w="1170"/>
        <w:gridCol w:w="939"/>
        <w:gridCol w:w="868"/>
        <w:gridCol w:w="1122"/>
        <w:gridCol w:w="1649"/>
        <w:gridCol w:w="1066"/>
        <w:gridCol w:w="1031"/>
        <w:gridCol w:w="868"/>
        <w:gridCol w:w="1122"/>
        <w:gridCol w:w="1649"/>
        <w:gridCol w:w="1064"/>
      </w:tblGrid>
      <w:tr w:rsidR="009C6833" w:rsidRPr="009C6833" w:rsidTr="00052BFE">
        <w:tc>
          <w:tcPr>
            <w:tcW w:w="437" w:type="pct"/>
            <w:vMerge w:val="restart"/>
            <w:vAlign w:val="center"/>
          </w:tcPr>
          <w:p w:rsidR="009C6833" w:rsidRPr="009C6833" w:rsidRDefault="009C6833" w:rsidP="009C6833">
            <w:pPr>
              <w:spacing w:line="276" w:lineRule="auto"/>
              <w:jc w:val="center"/>
              <w:rPr>
                <w:rFonts w:eastAsia="Calibri"/>
                <w:sz w:val="22"/>
                <w:szCs w:val="22"/>
              </w:rPr>
            </w:pPr>
            <w:r w:rsidRPr="009C6833">
              <w:rPr>
                <w:rFonts w:eastAsia="Calibri"/>
                <w:sz w:val="22"/>
                <w:szCs w:val="22"/>
              </w:rPr>
              <w:t xml:space="preserve">Наружный диаметр </w:t>
            </w:r>
            <w:proofErr w:type="spellStart"/>
            <w:proofErr w:type="gramStart"/>
            <w:r w:rsidRPr="009C6833">
              <w:rPr>
                <w:rFonts w:eastAsia="Calibri"/>
                <w:sz w:val="22"/>
                <w:szCs w:val="22"/>
              </w:rPr>
              <w:t>трубопро</w:t>
            </w:r>
            <w:proofErr w:type="spellEnd"/>
            <w:r w:rsidRPr="009C6833">
              <w:rPr>
                <w:rFonts w:eastAsia="Calibri"/>
                <w:sz w:val="22"/>
                <w:szCs w:val="22"/>
              </w:rPr>
              <w:t xml:space="preserve"> </w:t>
            </w:r>
            <w:proofErr w:type="spellStart"/>
            <w:r w:rsidRPr="009C6833">
              <w:rPr>
                <w:rFonts w:eastAsia="Calibri"/>
                <w:sz w:val="22"/>
                <w:szCs w:val="22"/>
              </w:rPr>
              <w:t>водов</w:t>
            </w:r>
            <w:proofErr w:type="spellEnd"/>
            <w:proofErr w:type="gramEnd"/>
            <w:r w:rsidRPr="009C6833">
              <w:rPr>
                <w:rFonts w:eastAsia="Calibri"/>
                <w:sz w:val="22"/>
                <w:szCs w:val="22"/>
              </w:rPr>
              <w:t>,  мм</w:t>
            </w:r>
          </w:p>
        </w:tc>
        <w:tc>
          <w:tcPr>
            <w:tcW w:w="611" w:type="pct"/>
            <w:gridSpan w:val="2"/>
            <w:vMerge w:val="restart"/>
            <w:shd w:val="clear" w:color="FFFFCC" w:fill="FFFFFF"/>
            <w:vAlign w:val="center"/>
          </w:tcPr>
          <w:p w:rsidR="009C6833" w:rsidRPr="009C6833" w:rsidRDefault="009C6833" w:rsidP="009C6833">
            <w:pPr>
              <w:spacing w:line="276" w:lineRule="auto"/>
              <w:jc w:val="center"/>
              <w:rPr>
                <w:rFonts w:eastAsia="Calibri"/>
                <w:sz w:val="22"/>
                <w:szCs w:val="22"/>
              </w:rPr>
            </w:pPr>
            <w:r w:rsidRPr="009C6833">
              <w:rPr>
                <w:rFonts w:eastAsia="Calibri"/>
                <w:sz w:val="22"/>
                <w:szCs w:val="22"/>
              </w:rPr>
              <w:t xml:space="preserve">Длина </w:t>
            </w:r>
            <w:proofErr w:type="spellStart"/>
            <w:r w:rsidRPr="009C6833">
              <w:rPr>
                <w:rFonts w:eastAsia="Calibri"/>
                <w:sz w:val="22"/>
                <w:szCs w:val="22"/>
              </w:rPr>
              <w:t>трубопроводов</w:t>
            </w:r>
            <w:proofErr w:type="gramStart"/>
            <w:r w:rsidRPr="009C6833">
              <w:rPr>
                <w:rFonts w:eastAsia="Calibri"/>
                <w:sz w:val="22"/>
                <w:szCs w:val="22"/>
              </w:rPr>
              <w:t>,м</w:t>
            </w:r>
            <w:proofErr w:type="spellEnd"/>
            <w:proofErr w:type="gramEnd"/>
          </w:p>
        </w:tc>
        <w:tc>
          <w:tcPr>
            <w:tcW w:w="1961" w:type="pct"/>
            <w:gridSpan w:val="5"/>
            <w:shd w:val="clear" w:color="FFFFCC" w:fill="FFFFFF"/>
            <w:vAlign w:val="center"/>
          </w:tcPr>
          <w:p w:rsidR="009C6833" w:rsidRPr="009C6833" w:rsidRDefault="009C6833" w:rsidP="009C6833">
            <w:pPr>
              <w:spacing w:line="276" w:lineRule="auto"/>
              <w:jc w:val="center"/>
              <w:rPr>
                <w:rFonts w:eastAsia="Calibri"/>
                <w:sz w:val="22"/>
                <w:szCs w:val="22"/>
              </w:rPr>
            </w:pPr>
            <w:r w:rsidRPr="009C6833">
              <w:rPr>
                <w:rFonts w:eastAsia="Calibri"/>
                <w:sz w:val="22"/>
                <w:szCs w:val="22"/>
              </w:rPr>
              <w:t>Подземная в  каналах прокладка</w:t>
            </w:r>
          </w:p>
        </w:tc>
        <w:tc>
          <w:tcPr>
            <w:tcW w:w="1991" w:type="pct"/>
            <w:gridSpan w:val="5"/>
            <w:shd w:val="clear" w:color="FFFFCC" w:fill="FFFFFF"/>
            <w:vAlign w:val="center"/>
          </w:tcPr>
          <w:p w:rsidR="009C6833" w:rsidRPr="009C6833" w:rsidRDefault="009C6833" w:rsidP="009C6833">
            <w:pPr>
              <w:spacing w:line="276" w:lineRule="auto"/>
              <w:jc w:val="center"/>
              <w:rPr>
                <w:rFonts w:eastAsia="Calibri"/>
                <w:sz w:val="22"/>
                <w:szCs w:val="22"/>
              </w:rPr>
            </w:pPr>
            <w:proofErr w:type="spellStart"/>
            <w:r w:rsidRPr="009C6833">
              <w:rPr>
                <w:rFonts w:eastAsia="Calibri"/>
                <w:sz w:val="22"/>
                <w:szCs w:val="22"/>
              </w:rPr>
              <w:t>Бесканальная</w:t>
            </w:r>
            <w:proofErr w:type="spellEnd"/>
            <w:r w:rsidRPr="009C6833">
              <w:rPr>
                <w:rFonts w:eastAsia="Calibri"/>
                <w:sz w:val="22"/>
                <w:szCs w:val="22"/>
              </w:rPr>
              <w:t xml:space="preserve"> подземная прокладка</w:t>
            </w:r>
          </w:p>
        </w:tc>
      </w:tr>
      <w:tr w:rsidR="009C6833" w:rsidRPr="009C6833" w:rsidTr="00052BFE">
        <w:tc>
          <w:tcPr>
            <w:tcW w:w="437" w:type="pct"/>
            <w:vMerge/>
            <w:vAlign w:val="center"/>
          </w:tcPr>
          <w:p w:rsidR="009C6833" w:rsidRPr="009C6833" w:rsidRDefault="009C6833" w:rsidP="009C6833">
            <w:pPr>
              <w:spacing w:line="276" w:lineRule="auto"/>
              <w:jc w:val="center"/>
              <w:rPr>
                <w:rFonts w:eastAsia="Calibri"/>
                <w:sz w:val="22"/>
                <w:szCs w:val="22"/>
              </w:rPr>
            </w:pPr>
          </w:p>
        </w:tc>
        <w:tc>
          <w:tcPr>
            <w:tcW w:w="611" w:type="pct"/>
            <w:gridSpan w:val="2"/>
            <w:vMerge/>
            <w:shd w:val="clear" w:color="FFFFCC" w:fill="FFFFFF"/>
            <w:vAlign w:val="center"/>
          </w:tcPr>
          <w:p w:rsidR="009C6833" w:rsidRPr="009C6833" w:rsidRDefault="009C6833" w:rsidP="009C6833">
            <w:pPr>
              <w:spacing w:line="276" w:lineRule="auto"/>
              <w:jc w:val="center"/>
              <w:rPr>
                <w:rFonts w:eastAsia="Calibri"/>
                <w:sz w:val="22"/>
                <w:szCs w:val="22"/>
              </w:rPr>
            </w:pPr>
          </w:p>
        </w:tc>
        <w:tc>
          <w:tcPr>
            <w:tcW w:w="632" w:type="pct"/>
            <w:gridSpan w:val="2"/>
            <w:shd w:val="clear" w:color="FFFFCC" w:fill="FFFFFF"/>
            <w:vAlign w:val="center"/>
          </w:tcPr>
          <w:p w:rsidR="009C6833" w:rsidRPr="009C6833" w:rsidRDefault="009C6833" w:rsidP="009C6833">
            <w:pPr>
              <w:spacing w:line="276" w:lineRule="auto"/>
              <w:jc w:val="center"/>
              <w:rPr>
                <w:rFonts w:eastAsia="Calibri"/>
                <w:sz w:val="22"/>
                <w:szCs w:val="22"/>
              </w:rPr>
            </w:pPr>
            <w:r w:rsidRPr="009C6833">
              <w:rPr>
                <w:rFonts w:eastAsia="Calibri"/>
                <w:sz w:val="22"/>
                <w:szCs w:val="22"/>
              </w:rPr>
              <w:t xml:space="preserve">длина, </w:t>
            </w:r>
            <w:proofErr w:type="gramStart"/>
            <w:r w:rsidRPr="009C6833">
              <w:rPr>
                <w:rFonts w:eastAsia="Calibri"/>
                <w:sz w:val="22"/>
                <w:szCs w:val="22"/>
              </w:rPr>
              <w:t>м</w:t>
            </w:r>
            <w:proofErr w:type="gramEnd"/>
          </w:p>
        </w:tc>
        <w:tc>
          <w:tcPr>
            <w:tcW w:w="390" w:type="pct"/>
            <w:vMerge w:val="restart"/>
            <w:vAlign w:val="center"/>
          </w:tcPr>
          <w:p w:rsidR="009C6833" w:rsidRPr="009C6833" w:rsidRDefault="009C6833" w:rsidP="009C6833">
            <w:pPr>
              <w:spacing w:line="276" w:lineRule="auto"/>
              <w:jc w:val="center"/>
              <w:rPr>
                <w:rFonts w:eastAsia="Calibri"/>
                <w:sz w:val="22"/>
                <w:szCs w:val="22"/>
              </w:rPr>
            </w:pPr>
            <w:r w:rsidRPr="009C6833">
              <w:rPr>
                <w:rFonts w:eastAsia="Calibri"/>
                <w:sz w:val="22"/>
                <w:szCs w:val="22"/>
              </w:rPr>
              <w:t>материал труб</w:t>
            </w:r>
          </w:p>
        </w:tc>
        <w:tc>
          <w:tcPr>
            <w:tcW w:w="568" w:type="pct"/>
            <w:vMerge w:val="restart"/>
            <w:vAlign w:val="center"/>
          </w:tcPr>
          <w:p w:rsidR="009C6833" w:rsidRPr="009C6833" w:rsidRDefault="009C6833" w:rsidP="009C6833">
            <w:pPr>
              <w:spacing w:line="276" w:lineRule="auto"/>
              <w:jc w:val="center"/>
              <w:rPr>
                <w:rFonts w:eastAsia="Calibri"/>
                <w:sz w:val="22"/>
                <w:szCs w:val="22"/>
              </w:rPr>
            </w:pPr>
            <w:r w:rsidRPr="009C6833">
              <w:rPr>
                <w:rFonts w:eastAsia="Calibri"/>
                <w:sz w:val="22"/>
                <w:szCs w:val="22"/>
              </w:rPr>
              <w:t>материал теплоизоляции</w:t>
            </w:r>
          </w:p>
        </w:tc>
        <w:tc>
          <w:tcPr>
            <w:tcW w:w="371" w:type="pct"/>
            <w:vMerge w:val="restart"/>
            <w:vAlign w:val="center"/>
          </w:tcPr>
          <w:p w:rsidR="009C6833" w:rsidRPr="009C6833" w:rsidRDefault="009C6833" w:rsidP="009C6833">
            <w:pPr>
              <w:spacing w:line="276" w:lineRule="auto"/>
              <w:jc w:val="center"/>
              <w:rPr>
                <w:rFonts w:eastAsia="Calibri"/>
                <w:sz w:val="22"/>
                <w:szCs w:val="22"/>
              </w:rPr>
            </w:pPr>
            <w:r w:rsidRPr="009C6833">
              <w:rPr>
                <w:rFonts w:eastAsia="Calibri"/>
                <w:sz w:val="22"/>
                <w:szCs w:val="22"/>
              </w:rPr>
              <w:t xml:space="preserve">год ввода в </w:t>
            </w:r>
            <w:proofErr w:type="spellStart"/>
            <w:proofErr w:type="gramStart"/>
            <w:r w:rsidRPr="009C6833">
              <w:rPr>
                <w:rFonts w:eastAsia="Calibri"/>
                <w:sz w:val="22"/>
                <w:szCs w:val="22"/>
              </w:rPr>
              <w:t>эксплуа-тацию</w:t>
            </w:r>
            <w:proofErr w:type="spellEnd"/>
            <w:proofErr w:type="gramEnd"/>
          </w:p>
        </w:tc>
        <w:tc>
          <w:tcPr>
            <w:tcW w:w="663" w:type="pct"/>
            <w:gridSpan w:val="2"/>
            <w:shd w:val="clear" w:color="FFFFCC" w:fill="FFFFFF"/>
            <w:vAlign w:val="center"/>
          </w:tcPr>
          <w:p w:rsidR="009C6833" w:rsidRPr="009C6833" w:rsidRDefault="009C6833" w:rsidP="009C6833">
            <w:pPr>
              <w:spacing w:line="276" w:lineRule="auto"/>
              <w:jc w:val="center"/>
              <w:rPr>
                <w:rFonts w:eastAsia="Calibri"/>
                <w:sz w:val="22"/>
                <w:szCs w:val="22"/>
              </w:rPr>
            </w:pPr>
            <w:r w:rsidRPr="009C6833">
              <w:rPr>
                <w:rFonts w:eastAsia="Calibri"/>
                <w:sz w:val="22"/>
                <w:szCs w:val="22"/>
              </w:rPr>
              <w:t xml:space="preserve">длина, </w:t>
            </w:r>
            <w:proofErr w:type="gramStart"/>
            <w:r w:rsidRPr="009C6833">
              <w:rPr>
                <w:rFonts w:eastAsia="Calibri"/>
                <w:sz w:val="22"/>
                <w:szCs w:val="22"/>
              </w:rPr>
              <w:t>м</w:t>
            </w:r>
            <w:proofErr w:type="gramEnd"/>
          </w:p>
        </w:tc>
        <w:tc>
          <w:tcPr>
            <w:tcW w:w="390" w:type="pct"/>
            <w:vMerge w:val="restart"/>
            <w:vAlign w:val="center"/>
          </w:tcPr>
          <w:p w:rsidR="009C6833" w:rsidRPr="009C6833" w:rsidRDefault="009C6833" w:rsidP="009C6833">
            <w:pPr>
              <w:spacing w:line="276" w:lineRule="auto"/>
              <w:jc w:val="center"/>
              <w:rPr>
                <w:rFonts w:eastAsia="Calibri"/>
                <w:sz w:val="22"/>
                <w:szCs w:val="22"/>
              </w:rPr>
            </w:pPr>
            <w:r w:rsidRPr="009C6833">
              <w:rPr>
                <w:rFonts w:eastAsia="Calibri"/>
                <w:sz w:val="22"/>
                <w:szCs w:val="22"/>
              </w:rPr>
              <w:t>материал труб</w:t>
            </w:r>
          </w:p>
        </w:tc>
        <w:tc>
          <w:tcPr>
            <w:tcW w:w="568" w:type="pct"/>
            <w:vMerge w:val="restart"/>
            <w:vAlign w:val="center"/>
          </w:tcPr>
          <w:p w:rsidR="009C6833" w:rsidRPr="009C6833" w:rsidRDefault="009C6833" w:rsidP="009C6833">
            <w:pPr>
              <w:spacing w:line="276" w:lineRule="auto"/>
              <w:jc w:val="center"/>
              <w:rPr>
                <w:rFonts w:eastAsia="Calibri"/>
                <w:sz w:val="22"/>
                <w:szCs w:val="22"/>
              </w:rPr>
            </w:pPr>
            <w:r w:rsidRPr="009C6833">
              <w:rPr>
                <w:rFonts w:eastAsia="Calibri"/>
                <w:sz w:val="22"/>
                <w:szCs w:val="22"/>
              </w:rPr>
              <w:t>материал теплоизоляции</w:t>
            </w:r>
          </w:p>
        </w:tc>
        <w:tc>
          <w:tcPr>
            <w:tcW w:w="370" w:type="pct"/>
            <w:vMerge w:val="restart"/>
            <w:vAlign w:val="center"/>
          </w:tcPr>
          <w:p w:rsidR="009C6833" w:rsidRPr="009C6833" w:rsidRDefault="009C6833" w:rsidP="009C6833">
            <w:pPr>
              <w:spacing w:line="276" w:lineRule="auto"/>
              <w:jc w:val="center"/>
              <w:rPr>
                <w:rFonts w:eastAsia="Calibri"/>
                <w:sz w:val="22"/>
                <w:szCs w:val="22"/>
              </w:rPr>
            </w:pPr>
            <w:r w:rsidRPr="009C6833">
              <w:rPr>
                <w:rFonts w:eastAsia="Calibri"/>
                <w:sz w:val="22"/>
                <w:szCs w:val="22"/>
              </w:rPr>
              <w:t xml:space="preserve">год ввода в </w:t>
            </w:r>
            <w:proofErr w:type="spellStart"/>
            <w:proofErr w:type="gramStart"/>
            <w:r w:rsidRPr="009C6833">
              <w:rPr>
                <w:rFonts w:eastAsia="Calibri"/>
                <w:sz w:val="22"/>
                <w:szCs w:val="22"/>
              </w:rPr>
              <w:t>эксплуа-тацию</w:t>
            </w:r>
            <w:proofErr w:type="spellEnd"/>
            <w:proofErr w:type="gramEnd"/>
          </w:p>
        </w:tc>
      </w:tr>
      <w:tr w:rsidR="009C6833" w:rsidRPr="009C6833" w:rsidTr="00052BFE">
        <w:tc>
          <w:tcPr>
            <w:tcW w:w="437" w:type="pct"/>
            <w:vMerge/>
            <w:vAlign w:val="center"/>
          </w:tcPr>
          <w:p w:rsidR="009C6833" w:rsidRPr="009C6833" w:rsidRDefault="009C6833" w:rsidP="009C6833">
            <w:pPr>
              <w:spacing w:line="276" w:lineRule="auto"/>
              <w:jc w:val="center"/>
              <w:rPr>
                <w:rFonts w:eastAsia="Calibri"/>
                <w:sz w:val="22"/>
                <w:szCs w:val="22"/>
              </w:rPr>
            </w:pPr>
          </w:p>
        </w:tc>
        <w:tc>
          <w:tcPr>
            <w:tcW w:w="341" w:type="pct"/>
            <w:shd w:val="clear" w:color="FFFFCC" w:fill="FFFFFF"/>
            <w:vAlign w:val="center"/>
          </w:tcPr>
          <w:p w:rsidR="009C6833" w:rsidRPr="009C6833" w:rsidRDefault="009C6833" w:rsidP="009C6833">
            <w:pPr>
              <w:spacing w:line="276" w:lineRule="auto"/>
              <w:jc w:val="center"/>
              <w:rPr>
                <w:rFonts w:eastAsia="Calibri"/>
                <w:sz w:val="22"/>
                <w:szCs w:val="22"/>
              </w:rPr>
            </w:pPr>
            <w:proofErr w:type="gramStart"/>
            <w:r w:rsidRPr="009C6833">
              <w:rPr>
                <w:rFonts w:eastAsia="Calibri"/>
                <w:sz w:val="22"/>
                <w:szCs w:val="22"/>
              </w:rPr>
              <w:t>Подаю-</w:t>
            </w:r>
            <w:proofErr w:type="spellStart"/>
            <w:r w:rsidRPr="009C6833">
              <w:rPr>
                <w:rFonts w:eastAsia="Calibri"/>
                <w:sz w:val="22"/>
                <w:szCs w:val="22"/>
              </w:rPr>
              <w:t>щего</w:t>
            </w:r>
            <w:proofErr w:type="spellEnd"/>
            <w:proofErr w:type="gramEnd"/>
          </w:p>
        </w:tc>
        <w:tc>
          <w:tcPr>
            <w:tcW w:w="270" w:type="pct"/>
            <w:shd w:val="clear" w:color="FFFFCC" w:fill="FFFFFF"/>
            <w:vAlign w:val="center"/>
          </w:tcPr>
          <w:p w:rsidR="009C6833" w:rsidRPr="009C6833" w:rsidRDefault="009C6833" w:rsidP="009C6833">
            <w:pPr>
              <w:spacing w:line="276" w:lineRule="auto"/>
              <w:jc w:val="center"/>
              <w:rPr>
                <w:rFonts w:eastAsia="Calibri"/>
                <w:sz w:val="22"/>
                <w:szCs w:val="22"/>
              </w:rPr>
            </w:pPr>
            <w:r w:rsidRPr="009C6833">
              <w:rPr>
                <w:rFonts w:eastAsia="Calibri"/>
                <w:sz w:val="22"/>
                <w:szCs w:val="22"/>
              </w:rPr>
              <w:t>обратного</w:t>
            </w:r>
          </w:p>
        </w:tc>
        <w:tc>
          <w:tcPr>
            <w:tcW w:w="328" w:type="pct"/>
            <w:shd w:val="clear" w:color="FFFFCC" w:fill="FFFFFF"/>
            <w:vAlign w:val="center"/>
          </w:tcPr>
          <w:p w:rsidR="009C6833" w:rsidRPr="009C6833" w:rsidRDefault="009C6833" w:rsidP="009C6833">
            <w:pPr>
              <w:spacing w:line="276" w:lineRule="auto"/>
              <w:jc w:val="center"/>
              <w:rPr>
                <w:rFonts w:eastAsia="Calibri"/>
                <w:sz w:val="22"/>
                <w:szCs w:val="22"/>
              </w:rPr>
            </w:pPr>
            <w:proofErr w:type="gramStart"/>
            <w:r w:rsidRPr="009C6833">
              <w:rPr>
                <w:rFonts w:eastAsia="Calibri"/>
                <w:sz w:val="22"/>
                <w:szCs w:val="22"/>
              </w:rPr>
              <w:t>подаю-</w:t>
            </w:r>
            <w:proofErr w:type="spellStart"/>
            <w:r w:rsidRPr="009C6833">
              <w:rPr>
                <w:rFonts w:eastAsia="Calibri"/>
                <w:sz w:val="22"/>
                <w:szCs w:val="22"/>
              </w:rPr>
              <w:t>щего</w:t>
            </w:r>
            <w:proofErr w:type="spellEnd"/>
            <w:proofErr w:type="gramEnd"/>
          </w:p>
        </w:tc>
        <w:tc>
          <w:tcPr>
            <w:tcW w:w="304" w:type="pct"/>
            <w:shd w:val="clear" w:color="FFFFCC" w:fill="FFFFFF"/>
            <w:vAlign w:val="center"/>
          </w:tcPr>
          <w:p w:rsidR="009C6833" w:rsidRPr="009C6833" w:rsidRDefault="009C6833" w:rsidP="009C6833">
            <w:pPr>
              <w:spacing w:line="276" w:lineRule="auto"/>
              <w:jc w:val="center"/>
              <w:rPr>
                <w:rFonts w:eastAsia="Calibri"/>
                <w:sz w:val="22"/>
                <w:szCs w:val="22"/>
              </w:rPr>
            </w:pPr>
            <w:proofErr w:type="gramStart"/>
            <w:r w:rsidRPr="009C6833">
              <w:rPr>
                <w:rFonts w:eastAsia="Calibri"/>
                <w:sz w:val="22"/>
                <w:szCs w:val="22"/>
              </w:rPr>
              <w:t>обрат-</w:t>
            </w:r>
            <w:proofErr w:type="spellStart"/>
            <w:r w:rsidRPr="009C6833">
              <w:rPr>
                <w:rFonts w:eastAsia="Calibri"/>
                <w:sz w:val="22"/>
                <w:szCs w:val="22"/>
              </w:rPr>
              <w:t>ного</w:t>
            </w:r>
            <w:proofErr w:type="spellEnd"/>
            <w:proofErr w:type="gramEnd"/>
          </w:p>
        </w:tc>
        <w:tc>
          <w:tcPr>
            <w:tcW w:w="390" w:type="pct"/>
            <w:vMerge/>
            <w:vAlign w:val="center"/>
          </w:tcPr>
          <w:p w:rsidR="009C6833" w:rsidRPr="009C6833" w:rsidRDefault="009C6833" w:rsidP="009C6833">
            <w:pPr>
              <w:spacing w:line="276" w:lineRule="auto"/>
              <w:jc w:val="center"/>
              <w:rPr>
                <w:rFonts w:eastAsia="Calibri"/>
                <w:sz w:val="22"/>
                <w:szCs w:val="22"/>
              </w:rPr>
            </w:pPr>
          </w:p>
        </w:tc>
        <w:tc>
          <w:tcPr>
            <w:tcW w:w="568" w:type="pct"/>
            <w:vMerge/>
            <w:vAlign w:val="center"/>
          </w:tcPr>
          <w:p w:rsidR="009C6833" w:rsidRPr="009C6833" w:rsidRDefault="009C6833" w:rsidP="009C6833">
            <w:pPr>
              <w:spacing w:line="276" w:lineRule="auto"/>
              <w:jc w:val="center"/>
              <w:rPr>
                <w:rFonts w:eastAsia="Calibri"/>
                <w:sz w:val="22"/>
                <w:szCs w:val="22"/>
              </w:rPr>
            </w:pPr>
          </w:p>
        </w:tc>
        <w:tc>
          <w:tcPr>
            <w:tcW w:w="371" w:type="pct"/>
            <w:vMerge/>
            <w:vAlign w:val="center"/>
          </w:tcPr>
          <w:p w:rsidR="009C6833" w:rsidRPr="009C6833" w:rsidRDefault="009C6833" w:rsidP="009C6833">
            <w:pPr>
              <w:spacing w:line="276" w:lineRule="auto"/>
              <w:jc w:val="center"/>
              <w:rPr>
                <w:rFonts w:eastAsia="Calibri"/>
                <w:sz w:val="22"/>
                <w:szCs w:val="22"/>
              </w:rPr>
            </w:pPr>
          </w:p>
        </w:tc>
        <w:tc>
          <w:tcPr>
            <w:tcW w:w="359" w:type="pct"/>
            <w:shd w:val="clear" w:color="FFFFCC" w:fill="FFFFFF"/>
            <w:vAlign w:val="center"/>
          </w:tcPr>
          <w:p w:rsidR="009C6833" w:rsidRPr="009C6833" w:rsidRDefault="009C6833" w:rsidP="009C6833">
            <w:pPr>
              <w:spacing w:line="276" w:lineRule="auto"/>
              <w:jc w:val="center"/>
              <w:rPr>
                <w:rFonts w:eastAsia="Calibri"/>
                <w:sz w:val="22"/>
                <w:szCs w:val="22"/>
              </w:rPr>
            </w:pPr>
            <w:proofErr w:type="gramStart"/>
            <w:r w:rsidRPr="009C6833">
              <w:rPr>
                <w:rFonts w:eastAsia="Calibri"/>
                <w:sz w:val="22"/>
                <w:szCs w:val="22"/>
              </w:rPr>
              <w:t>подаю-</w:t>
            </w:r>
            <w:proofErr w:type="spellStart"/>
            <w:r w:rsidRPr="009C6833">
              <w:rPr>
                <w:rFonts w:eastAsia="Calibri"/>
                <w:sz w:val="22"/>
                <w:szCs w:val="22"/>
              </w:rPr>
              <w:t>щего</w:t>
            </w:r>
            <w:proofErr w:type="spellEnd"/>
            <w:proofErr w:type="gramEnd"/>
          </w:p>
        </w:tc>
        <w:tc>
          <w:tcPr>
            <w:tcW w:w="304" w:type="pct"/>
            <w:shd w:val="clear" w:color="FFFFCC" w:fill="FFFFFF"/>
            <w:vAlign w:val="center"/>
          </w:tcPr>
          <w:p w:rsidR="009C6833" w:rsidRPr="009C6833" w:rsidRDefault="009C6833" w:rsidP="009C6833">
            <w:pPr>
              <w:spacing w:line="276" w:lineRule="auto"/>
              <w:jc w:val="center"/>
              <w:rPr>
                <w:rFonts w:eastAsia="Calibri"/>
                <w:sz w:val="22"/>
                <w:szCs w:val="22"/>
              </w:rPr>
            </w:pPr>
            <w:proofErr w:type="gramStart"/>
            <w:r w:rsidRPr="009C6833">
              <w:rPr>
                <w:rFonts w:eastAsia="Calibri"/>
                <w:sz w:val="22"/>
                <w:szCs w:val="22"/>
              </w:rPr>
              <w:t>обрат-</w:t>
            </w:r>
            <w:proofErr w:type="spellStart"/>
            <w:r w:rsidRPr="009C6833">
              <w:rPr>
                <w:rFonts w:eastAsia="Calibri"/>
                <w:sz w:val="22"/>
                <w:szCs w:val="22"/>
              </w:rPr>
              <w:t>ного</w:t>
            </w:r>
            <w:proofErr w:type="spellEnd"/>
            <w:proofErr w:type="gramEnd"/>
          </w:p>
        </w:tc>
        <w:tc>
          <w:tcPr>
            <w:tcW w:w="390" w:type="pct"/>
            <w:vMerge/>
            <w:vAlign w:val="center"/>
          </w:tcPr>
          <w:p w:rsidR="009C6833" w:rsidRPr="009C6833" w:rsidRDefault="009C6833" w:rsidP="009C6833">
            <w:pPr>
              <w:spacing w:line="276" w:lineRule="auto"/>
              <w:jc w:val="center"/>
              <w:rPr>
                <w:rFonts w:eastAsia="Calibri"/>
                <w:sz w:val="22"/>
                <w:szCs w:val="22"/>
              </w:rPr>
            </w:pPr>
          </w:p>
        </w:tc>
        <w:tc>
          <w:tcPr>
            <w:tcW w:w="568" w:type="pct"/>
            <w:vMerge/>
            <w:vAlign w:val="center"/>
          </w:tcPr>
          <w:p w:rsidR="009C6833" w:rsidRPr="009C6833" w:rsidRDefault="009C6833" w:rsidP="009C6833">
            <w:pPr>
              <w:spacing w:line="276" w:lineRule="auto"/>
              <w:jc w:val="center"/>
              <w:rPr>
                <w:rFonts w:eastAsia="Calibri"/>
                <w:sz w:val="22"/>
                <w:szCs w:val="22"/>
              </w:rPr>
            </w:pPr>
          </w:p>
        </w:tc>
        <w:tc>
          <w:tcPr>
            <w:tcW w:w="370" w:type="pct"/>
            <w:vMerge/>
            <w:vAlign w:val="center"/>
          </w:tcPr>
          <w:p w:rsidR="009C6833" w:rsidRPr="009C6833" w:rsidRDefault="009C6833" w:rsidP="009C6833">
            <w:pPr>
              <w:spacing w:line="276" w:lineRule="auto"/>
              <w:jc w:val="center"/>
              <w:rPr>
                <w:rFonts w:eastAsia="Calibri"/>
                <w:sz w:val="22"/>
                <w:szCs w:val="22"/>
              </w:rPr>
            </w:pPr>
          </w:p>
        </w:tc>
      </w:tr>
      <w:tr w:rsidR="009C6833" w:rsidRPr="009C6833" w:rsidTr="00052BFE">
        <w:tc>
          <w:tcPr>
            <w:tcW w:w="437"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25</w:t>
            </w:r>
          </w:p>
        </w:tc>
        <w:tc>
          <w:tcPr>
            <w:tcW w:w="341"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67</w:t>
            </w:r>
          </w:p>
        </w:tc>
        <w:tc>
          <w:tcPr>
            <w:tcW w:w="270"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67</w:t>
            </w:r>
          </w:p>
        </w:tc>
        <w:tc>
          <w:tcPr>
            <w:tcW w:w="328"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43</w:t>
            </w:r>
          </w:p>
        </w:tc>
        <w:tc>
          <w:tcPr>
            <w:tcW w:w="304"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43</w:t>
            </w:r>
          </w:p>
        </w:tc>
        <w:tc>
          <w:tcPr>
            <w:tcW w:w="390" w:type="pct"/>
            <w:vAlign w:val="center"/>
          </w:tcPr>
          <w:p w:rsidR="009C6833" w:rsidRPr="009C6833" w:rsidRDefault="009C6833" w:rsidP="009C6833">
            <w:pPr>
              <w:spacing w:line="276" w:lineRule="auto"/>
              <w:jc w:val="center"/>
              <w:rPr>
                <w:rFonts w:eastAsia="Calibri"/>
                <w:sz w:val="22"/>
                <w:szCs w:val="22"/>
              </w:rPr>
            </w:pPr>
          </w:p>
        </w:tc>
        <w:tc>
          <w:tcPr>
            <w:tcW w:w="568" w:type="pct"/>
            <w:vAlign w:val="center"/>
          </w:tcPr>
          <w:p w:rsidR="009C6833" w:rsidRPr="009C6833" w:rsidRDefault="009C6833" w:rsidP="009C6833">
            <w:pPr>
              <w:spacing w:line="276" w:lineRule="auto"/>
              <w:jc w:val="center"/>
              <w:rPr>
                <w:rFonts w:eastAsia="Calibri"/>
                <w:sz w:val="22"/>
                <w:szCs w:val="22"/>
              </w:rPr>
            </w:pPr>
          </w:p>
        </w:tc>
        <w:tc>
          <w:tcPr>
            <w:tcW w:w="371"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2004</w:t>
            </w:r>
          </w:p>
        </w:tc>
        <w:tc>
          <w:tcPr>
            <w:tcW w:w="359"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24</w:t>
            </w:r>
          </w:p>
        </w:tc>
        <w:tc>
          <w:tcPr>
            <w:tcW w:w="304"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24</w:t>
            </w:r>
          </w:p>
        </w:tc>
        <w:tc>
          <w:tcPr>
            <w:tcW w:w="390"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сталь</w:t>
            </w:r>
          </w:p>
        </w:tc>
        <w:tc>
          <w:tcPr>
            <w:tcW w:w="568"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ППУ</w:t>
            </w:r>
          </w:p>
        </w:tc>
        <w:tc>
          <w:tcPr>
            <w:tcW w:w="370"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2010</w:t>
            </w:r>
          </w:p>
        </w:tc>
      </w:tr>
      <w:tr w:rsidR="009C6833" w:rsidRPr="009C6833" w:rsidTr="00052BFE">
        <w:tc>
          <w:tcPr>
            <w:tcW w:w="437"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32</w:t>
            </w:r>
          </w:p>
        </w:tc>
        <w:tc>
          <w:tcPr>
            <w:tcW w:w="341"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7</w:t>
            </w:r>
          </w:p>
        </w:tc>
        <w:tc>
          <w:tcPr>
            <w:tcW w:w="270"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7</w:t>
            </w:r>
          </w:p>
        </w:tc>
        <w:tc>
          <w:tcPr>
            <w:tcW w:w="328"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7</w:t>
            </w:r>
          </w:p>
        </w:tc>
        <w:tc>
          <w:tcPr>
            <w:tcW w:w="304"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7</w:t>
            </w:r>
          </w:p>
        </w:tc>
        <w:tc>
          <w:tcPr>
            <w:tcW w:w="390"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сталь</w:t>
            </w:r>
          </w:p>
        </w:tc>
        <w:tc>
          <w:tcPr>
            <w:tcW w:w="568" w:type="pct"/>
            <w:vAlign w:val="center"/>
          </w:tcPr>
          <w:p w:rsidR="009C6833" w:rsidRPr="009C6833" w:rsidRDefault="009C6833" w:rsidP="009C6833">
            <w:pPr>
              <w:spacing w:line="276" w:lineRule="auto"/>
              <w:jc w:val="center"/>
              <w:rPr>
                <w:rFonts w:eastAsia="Calibri"/>
                <w:sz w:val="22"/>
                <w:szCs w:val="22"/>
                <w:lang w:eastAsia="en-US"/>
              </w:rPr>
            </w:pPr>
            <w:proofErr w:type="spellStart"/>
            <w:r w:rsidRPr="009C6833">
              <w:rPr>
                <w:rFonts w:eastAsia="Calibri"/>
                <w:sz w:val="22"/>
                <w:szCs w:val="22"/>
                <w:lang w:eastAsia="en-US"/>
              </w:rPr>
              <w:t>оберточн</w:t>
            </w:r>
            <w:proofErr w:type="spellEnd"/>
          </w:p>
        </w:tc>
        <w:tc>
          <w:tcPr>
            <w:tcW w:w="371"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1976</w:t>
            </w:r>
          </w:p>
        </w:tc>
        <w:tc>
          <w:tcPr>
            <w:tcW w:w="359"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p>
        </w:tc>
        <w:tc>
          <w:tcPr>
            <w:tcW w:w="304"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p>
        </w:tc>
        <w:tc>
          <w:tcPr>
            <w:tcW w:w="390" w:type="pct"/>
            <w:vAlign w:val="center"/>
          </w:tcPr>
          <w:p w:rsidR="009C6833" w:rsidRPr="009C6833" w:rsidRDefault="009C6833" w:rsidP="009C6833">
            <w:pPr>
              <w:spacing w:line="276" w:lineRule="auto"/>
              <w:jc w:val="center"/>
              <w:rPr>
                <w:rFonts w:eastAsia="Calibri"/>
                <w:sz w:val="22"/>
                <w:szCs w:val="22"/>
                <w:lang w:eastAsia="en-US"/>
              </w:rPr>
            </w:pPr>
          </w:p>
        </w:tc>
        <w:tc>
          <w:tcPr>
            <w:tcW w:w="568" w:type="pct"/>
            <w:vAlign w:val="center"/>
          </w:tcPr>
          <w:p w:rsidR="009C6833" w:rsidRPr="009C6833" w:rsidRDefault="009C6833" w:rsidP="009C6833">
            <w:pPr>
              <w:spacing w:line="276" w:lineRule="auto"/>
              <w:jc w:val="center"/>
              <w:rPr>
                <w:rFonts w:eastAsia="Calibri"/>
                <w:sz w:val="22"/>
                <w:szCs w:val="22"/>
                <w:lang w:eastAsia="en-US"/>
              </w:rPr>
            </w:pPr>
          </w:p>
        </w:tc>
        <w:tc>
          <w:tcPr>
            <w:tcW w:w="370" w:type="pct"/>
            <w:vAlign w:val="center"/>
          </w:tcPr>
          <w:p w:rsidR="009C6833" w:rsidRPr="009C6833" w:rsidRDefault="009C6833" w:rsidP="009C6833">
            <w:pPr>
              <w:spacing w:line="276" w:lineRule="auto"/>
              <w:jc w:val="center"/>
              <w:rPr>
                <w:rFonts w:eastAsia="Calibri"/>
                <w:sz w:val="22"/>
                <w:szCs w:val="22"/>
                <w:lang w:eastAsia="en-US"/>
              </w:rPr>
            </w:pPr>
          </w:p>
        </w:tc>
      </w:tr>
      <w:tr w:rsidR="009C6833" w:rsidRPr="009C6833" w:rsidTr="00052BFE">
        <w:tc>
          <w:tcPr>
            <w:tcW w:w="437"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49</w:t>
            </w:r>
          </w:p>
        </w:tc>
        <w:tc>
          <w:tcPr>
            <w:tcW w:w="341"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5</w:t>
            </w:r>
          </w:p>
        </w:tc>
        <w:tc>
          <w:tcPr>
            <w:tcW w:w="270"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5</w:t>
            </w:r>
          </w:p>
        </w:tc>
        <w:tc>
          <w:tcPr>
            <w:tcW w:w="328"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p>
        </w:tc>
        <w:tc>
          <w:tcPr>
            <w:tcW w:w="304"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p>
        </w:tc>
        <w:tc>
          <w:tcPr>
            <w:tcW w:w="390" w:type="pct"/>
            <w:vAlign w:val="center"/>
          </w:tcPr>
          <w:p w:rsidR="009C6833" w:rsidRPr="009C6833" w:rsidRDefault="009C6833" w:rsidP="009C6833">
            <w:pPr>
              <w:spacing w:line="276" w:lineRule="auto"/>
              <w:jc w:val="center"/>
              <w:rPr>
                <w:rFonts w:eastAsia="Calibri"/>
                <w:sz w:val="22"/>
                <w:szCs w:val="22"/>
                <w:lang w:eastAsia="en-US"/>
              </w:rPr>
            </w:pPr>
          </w:p>
        </w:tc>
        <w:tc>
          <w:tcPr>
            <w:tcW w:w="568" w:type="pct"/>
            <w:vAlign w:val="center"/>
          </w:tcPr>
          <w:p w:rsidR="009C6833" w:rsidRPr="009C6833" w:rsidRDefault="009C6833" w:rsidP="009C6833">
            <w:pPr>
              <w:spacing w:line="276" w:lineRule="auto"/>
              <w:jc w:val="center"/>
              <w:rPr>
                <w:rFonts w:eastAsia="Calibri"/>
                <w:sz w:val="22"/>
                <w:szCs w:val="22"/>
                <w:lang w:eastAsia="en-US"/>
              </w:rPr>
            </w:pPr>
          </w:p>
        </w:tc>
        <w:tc>
          <w:tcPr>
            <w:tcW w:w="371" w:type="pct"/>
            <w:vAlign w:val="center"/>
          </w:tcPr>
          <w:p w:rsidR="009C6833" w:rsidRPr="009C6833" w:rsidRDefault="009C6833" w:rsidP="009C6833">
            <w:pPr>
              <w:spacing w:line="276" w:lineRule="auto"/>
              <w:jc w:val="center"/>
              <w:rPr>
                <w:rFonts w:eastAsia="Calibri"/>
                <w:sz w:val="22"/>
                <w:szCs w:val="22"/>
                <w:lang w:eastAsia="en-US"/>
              </w:rPr>
            </w:pPr>
          </w:p>
        </w:tc>
        <w:tc>
          <w:tcPr>
            <w:tcW w:w="359"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5</w:t>
            </w:r>
          </w:p>
        </w:tc>
        <w:tc>
          <w:tcPr>
            <w:tcW w:w="304"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5</w:t>
            </w:r>
          </w:p>
        </w:tc>
        <w:tc>
          <w:tcPr>
            <w:tcW w:w="390"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сталь</w:t>
            </w:r>
          </w:p>
        </w:tc>
        <w:tc>
          <w:tcPr>
            <w:tcW w:w="568"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ППУ</w:t>
            </w:r>
          </w:p>
        </w:tc>
        <w:tc>
          <w:tcPr>
            <w:tcW w:w="370"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2004</w:t>
            </w:r>
          </w:p>
        </w:tc>
      </w:tr>
      <w:tr w:rsidR="009C6833" w:rsidRPr="009C6833" w:rsidTr="00052BFE">
        <w:tc>
          <w:tcPr>
            <w:tcW w:w="437"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57</w:t>
            </w:r>
          </w:p>
        </w:tc>
        <w:tc>
          <w:tcPr>
            <w:tcW w:w="341"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250</w:t>
            </w:r>
          </w:p>
        </w:tc>
        <w:tc>
          <w:tcPr>
            <w:tcW w:w="270"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250</w:t>
            </w:r>
          </w:p>
        </w:tc>
        <w:tc>
          <w:tcPr>
            <w:tcW w:w="328"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40</w:t>
            </w:r>
          </w:p>
        </w:tc>
        <w:tc>
          <w:tcPr>
            <w:tcW w:w="304"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40</w:t>
            </w:r>
          </w:p>
        </w:tc>
        <w:tc>
          <w:tcPr>
            <w:tcW w:w="390"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сталь</w:t>
            </w:r>
          </w:p>
        </w:tc>
        <w:tc>
          <w:tcPr>
            <w:tcW w:w="568" w:type="pct"/>
            <w:vAlign w:val="center"/>
          </w:tcPr>
          <w:p w:rsidR="009C6833" w:rsidRPr="009C6833" w:rsidRDefault="009C6833" w:rsidP="009C6833">
            <w:pPr>
              <w:spacing w:line="276" w:lineRule="auto"/>
              <w:jc w:val="center"/>
              <w:rPr>
                <w:rFonts w:eastAsia="Calibri"/>
                <w:sz w:val="22"/>
                <w:szCs w:val="22"/>
                <w:lang w:eastAsia="en-US"/>
              </w:rPr>
            </w:pPr>
            <w:proofErr w:type="spellStart"/>
            <w:r w:rsidRPr="009C6833">
              <w:rPr>
                <w:rFonts w:eastAsia="Calibri"/>
                <w:sz w:val="22"/>
                <w:szCs w:val="22"/>
                <w:lang w:eastAsia="en-US"/>
              </w:rPr>
              <w:t>оберточн</w:t>
            </w:r>
            <w:proofErr w:type="spellEnd"/>
          </w:p>
        </w:tc>
        <w:tc>
          <w:tcPr>
            <w:tcW w:w="371"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1976</w:t>
            </w:r>
          </w:p>
        </w:tc>
        <w:tc>
          <w:tcPr>
            <w:tcW w:w="359"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210</w:t>
            </w:r>
          </w:p>
        </w:tc>
        <w:tc>
          <w:tcPr>
            <w:tcW w:w="304"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210</w:t>
            </w:r>
          </w:p>
        </w:tc>
        <w:tc>
          <w:tcPr>
            <w:tcW w:w="390"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сталь</w:t>
            </w:r>
          </w:p>
        </w:tc>
        <w:tc>
          <w:tcPr>
            <w:tcW w:w="568"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ППУ</w:t>
            </w:r>
          </w:p>
        </w:tc>
        <w:tc>
          <w:tcPr>
            <w:tcW w:w="370"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2011</w:t>
            </w:r>
          </w:p>
        </w:tc>
      </w:tr>
      <w:tr w:rsidR="009C6833" w:rsidRPr="009C6833" w:rsidTr="00052BFE">
        <w:tc>
          <w:tcPr>
            <w:tcW w:w="437"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57</w:t>
            </w:r>
          </w:p>
        </w:tc>
        <w:tc>
          <w:tcPr>
            <w:tcW w:w="341"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273</w:t>
            </w:r>
          </w:p>
        </w:tc>
        <w:tc>
          <w:tcPr>
            <w:tcW w:w="270"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273</w:t>
            </w:r>
          </w:p>
        </w:tc>
        <w:tc>
          <w:tcPr>
            <w:tcW w:w="328"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7</w:t>
            </w:r>
          </w:p>
        </w:tc>
        <w:tc>
          <w:tcPr>
            <w:tcW w:w="304"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7</w:t>
            </w:r>
          </w:p>
        </w:tc>
        <w:tc>
          <w:tcPr>
            <w:tcW w:w="390"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сталь</w:t>
            </w:r>
          </w:p>
        </w:tc>
        <w:tc>
          <w:tcPr>
            <w:tcW w:w="568" w:type="pct"/>
            <w:vAlign w:val="center"/>
          </w:tcPr>
          <w:p w:rsidR="009C6833" w:rsidRPr="009C6833" w:rsidRDefault="009C6833" w:rsidP="009C6833">
            <w:pPr>
              <w:spacing w:line="276" w:lineRule="auto"/>
              <w:jc w:val="center"/>
              <w:rPr>
                <w:rFonts w:eastAsia="Calibri"/>
                <w:sz w:val="22"/>
                <w:szCs w:val="22"/>
                <w:lang w:eastAsia="en-US"/>
              </w:rPr>
            </w:pPr>
            <w:proofErr w:type="spellStart"/>
            <w:r w:rsidRPr="009C6833">
              <w:rPr>
                <w:rFonts w:eastAsia="Calibri"/>
                <w:sz w:val="22"/>
                <w:szCs w:val="22"/>
                <w:lang w:eastAsia="en-US"/>
              </w:rPr>
              <w:t>оберточн</w:t>
            </w:r>
            <w:proofErr w:type="spellEnd"/>
          </w:p>
        </w:tc>
        <w:tc>
          <w:tcPr>
            <w:tcW w:w="371"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1990</w:t>
            </w:r>
          </w:p>
        </w:tc>
        <w:tc>
          <w:tcPr>
            <w:tcW w:w="359"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266</w:t>
            </w:r>
          </w:p>
        </w:tc>
        <w:tc>
          <w:tcPr>
            <w:tcW w:w="304"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266</w:t>
            </w:r>
          </w:p>
        </w:tc>
        <w:tc>
          <w:tcPr>
            <w:tcW w:w="390"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сталь</w:t>
            </w:r>
          </w:p>
        </w:tc>
        <w:tc>
          <w:tcPr>
            <w:tcW w:w="568"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ППУ</w:t>
            </w:r>
          </w:p>
        </w:tc>
        <w:tc>
          <w:tcPr>
            <w:tcW w:w="370"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2012</w:t>
            </w:r>
          </w:p>
        </w:tc>
      </w:tr>
      <w:tr w:rsidR="009C6833" w:rsidRPr="009C6833" w:rsidTr="00052BFE">
        <w:tc>
          <w:tcPr>
            <w:tcW w:w="437"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57</w:t>
            </w:r>
          </w:p>
        </w:tc>
        <w:tc>
          <w:tcPr>
            <w:tcW w:w="341"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46</w:t>
            </w:r>
          </w:p>
        </w:tc>
        <w:tc>
          <w:tcPr>
            <w:tcW w:w="270"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46</w:t>
            </w:r>
          </w:p>
        </w:tc>
        <w:tc>
          <w:tcPr>
            <w:tcW w:w="328"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17</w:t>
            </w:r>
          </w:p>
        </w:tc>
        <w:tc>
          <w:tcPr>
            <w:tcW w:w="304"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17</w:t>
            </w:r>
          </w:p>
        </w:tc>
        <w:tc>
          <w:tcPr>
            <w:tcW w:w="390"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сталь</w:t>
            </w:r>
          </w:p>
        </w:tc>
        <w:tc>
          <w:tcPr>
            <w:tcW w:w="568"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ППУ</w:t>
            </w:r>
          </w:p>
        </w:tc>
        <w:tc>
          <w:tcPr>
            <w:tcW w:w="371"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2004</w:t>
            </w:r>
          </w:p>
        </w:tc>
        <w:tc>
          <w:tcPr>
            <w:tcW w:w="359"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29</w:t>
            </w:r>
          </w:p>
        </w:tc>
        <w:tc>
          <w:tcPr>
            <w:tcW w:w="304"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29</w:t>
            </w:r>
          </w:p>
        </w:tc>
        <w:tc>
          <w:tcPr>
            <w:tcW w:w="390"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сталь</w:t>
            </w:r>
          </w:p>
        </w:tc>
        <w:tc>
          <w:tcPr>
            <w:tcW w:w="568"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ППУ</w:t>
            </w:r>
          </w:p>
        </w:tc>
        <w:tc>
          <w:tcPr>
            <w:tcW w:w="370"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2013</w:t>
            </w:r>
          </w:p>
        </w:tc>
      </w:tr>
      <w:tr w:rsidR="009C6833" w:rsidRPr="009C6833" w:rsidTr="00052BFE">
        <w:tc>
          <w:tcPr>
            <w:tcW w:w="437"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57</w:t>
            </w:r>
          </w:p>
        </w:tc>
        <w:tc>
          <w:tcPr>
            <w:tcW w:w="341"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106</w:t>
            </w:r>
          </w:p>
        </w:tc>
        <w:tc>
          <w:tcPr>
            <w:tcW w:w="270"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106</w:t>
            </w:r>
          </w:p>
        </w:tc>
        <w:tc>
          <w:tcPr>
            <w:tcW w:w="328"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p>
        </w:tc>
        <w:tc>
          <w:tcPr>
            <w:tcW w:w="304"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p>
        </w:tc>
        <w:tc>
          <w:tcPr>
            <w:tcW w:w="390" w:type="pct"/>
            <w:vAlign w:val="center"/>
          </w:tcPr>
          <w:p w:rsidR="009C6833" w:rsidRPr="009C6833" w:rsidRDefault="009C6833" w:rsidP="009C6833">
            <w:pPr>
              <w:spacing w:line="276" w:lineRule="auto"/>
              <w:jc w:val="center"/>
              <w:rPr>
                <w:rFonts w:eastAsia="Calibri"/>
                <w:sz w:val="22"/>
                <w:szCs w:val="22"/>
                <w:lang w:eastAsia="en-US"/>
              </w:rPr>
            </w:pPr>
          </w:p>
        </w:tc>
        <w:tc>
          <w:tcPr>
            <w:tcW w:w="568" w:type="pct"/>
            <w:vAlign w:val="center"/>
          </w:tcPr>
          <w:p w:rsidR="009C6833" w:rsidRPr="009C6833" w:rsidRDefault="009C6833" w:rsidP="009C6833">
            <w:pPr>
              <w:spacing w:line="276" w:lineRule="auto"/>
              <w:jc w:val="center"/>
              <w:rPr>
                <w:rFonts w:eastAsia="Calibri"/>
                <w:sz w:val="22"/>
                <w:szCs w:val="22"/>
                <w:lang w:eastAsia="en-US"/>
              </w:rPr>
            </w:pPr>
          </w:p>
        </w:tc>
        <w:tc>
          <w:tcPr>
            <w:tcW w:w="371" w:type="pct"/>
            <w:vAlign w:val="center"/>
          </w:tcPr>
          <w:p w:rsidR="009C6833" w:rsidRPr="009C6833" w:rsidRDefault="009C6833" w:rsidP="009C6833">
            <w:pPr>
              <w:spacing w:line="276" w:lineRule="auto"/>
              <w:jc w:val="center"/>
              <w:rPr>
                <w:rFonts w:eastAsia="Calibri"/>
                <w:sz w:val="22"/>
                <w:szCs w:val="22"/>
                <w:lang w:eastAsia="en-US"/>
              </w:rPr>
            </w:pPr>
          </w:p>
        </w:tc>
        <w:tc>
          <w:tcPr>
            <w:tcW w:w="359"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106</w:t>
            </w:r>
          </w:p>
        </w:tc>
        <w:tc>
          <w:tcPr>
            <w:tcW w:w="304"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106</w:t>
            </w:r>
          </w:p>
        </w:tc>
        <w:tc>
          <w:tcPr>
            <w:tcW w:w="390"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сталь</w:t>
            </w:r>
          </w:p>
        </w:tc>
        <w:tc>
          <w:tcPr>
            <w:tcW w:w="568"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ППУ</w:t>
            </w:r>
          </w:p>
        </w:tc>
        <w:tc>
          <w:tcPr>
            <w:tcW w:w="370"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2009</w:t>
            </w:r>
          </w:p>
        </w:tc>
      </w:tr>
      <w:tr w:rsidR="009C6833" w:rsidRPr="009C6833" w:rsidTr="00052BFE">
        <w:tc>
          <w:tcPr>
            <w:tcW w:w="437"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76</w:t>
            </w:r>
          </w:p>
        </w:tc>
        <w:tc>
          <w:tcPr>
            <w:tcW w:w="341"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86</w:t>
            </w:r>
          </w:p>
        </w:tc>
        <w:tc>
          <w:tcPr>
            <w:tcW w:w="270"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86</w:t>
            </w:r>
          </w:p>
        </w:tc>
        <w:tc>
          <w:tcPr>
            <w:tcW w:w="328"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86</w:t>
            </w:r>
          </w:p>
        </w:tc>
        <w:tc>
          <w:tcPr>
            <w:tcW w:w="304"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86</w:t>
            </w:r>
          </w:p>
        </w:tc>
        <w:tc>
          <w:tcPr>
            <w:tcW w:w="390"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сталь</w:t>
            </w:r>
          </w:p>
        </w:tc>
        <w:tc>
          <w:tcPr>
            <w:tcW w:w="568"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скорлупа</w:t>
            </w:r>
          </w:p>
        </w:tc>
        <w:tc>
          <w:tcPr>
            <w:tcW w:w="371"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2010</w:t>
            </w:r>
          </w:p>
        </w:tc>
        <w:tc>
          <w:tcPr>
            <w:tcW w:w="359"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p>
        </w:tc>
        <w:tc>
          <w:tcPr>
            <w:tcW w:w="304"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p>
        </w:tc>
        <w:tc>
          <w:tcPr>
            <w:tcW w:w="390" w:type="pct"/>
            <w:vAlign w:val="center"/>
          </w:tcPr>
          <w:p w:rsidR="009C6833" w:rsidRPr="009C6833" w:rsidRDefault="009C6833" w:rsidP="009C6833">
            <w:pPr>
              <w:spacing w:line="276" w:lineRule="auto"/>
              <w:jc w:val="center"/>
              <w:rPr>
                <w:rFonts w:eastAsia="Calibri"/>
                <w:sz w:val="22"/>
                <w:szCs w:val="22"/>
                <w:lang w:eastAsia="en-US"/>
              </w:rPr>
            </w:pPr>
          </w:p>
        </w:tc>
        <w:tc>
          <w:tcPr>
            <w:tcW w:w="568" w:type="pct"/>
            <w:vAlign w:val="center"/>
          </w:tcPr>
          <w:p w:rsidR="009C6833" w:rsidRPr="009C6833" w:rsidRDefault="009C6833" w:rsidP="009C6833">
            <w:pPr>
              <w:spacing w:line="276" w:lineRule="auto"/>
              <w:jc w:val="center"/>
              <w:rPr>
                <w:rFonts w:eastAsia="Calibri"/>
                <w:sz w:val="22"/>
                <w:szCs w:val="22"/>
                <w:lang w:eastAsia="en-US"/>
              </w:rPr>
            </w:pPr>
          </w:p>
        </w:tc>
        <w:tc>
          <w:tcPr>
            <w:tcW w:w="370" w:type="pct"/>
            <w:vAlign w:val="center"/>
          </w:tcPr>
          <w:p w:rsidR="009C6833" w:rsidRPr="009C6833" w:rsidRDefault="009C6833" w:rsidP="009C6833">
            <w:pPr>
              <w:spacing w:line="276" w:lineRule="auto"/>
              <w:jc w:val="center"/>
              <w:rPr>
                <w:rFonts w:eastAsia="Calibri"/>
                <w:sz w:val="22"/>
                <w:szCs w:val="22"/>
                <w:lang w:eastAsia="en-US"/>
              </w:rPr>
            </w:pPr>
          </w:p>
        </w:tc>
      </w:tr>
      <w:tr w:rsidR="009C6833" w:rsidRPr="009C6833" w:rsidTr="00052BFE">
        <w:tc>
          <w:tcPr>
            <w:tcW w:w="437"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89</w:t>
            </w:r>
          </w:p>
        </w:tc>
        <w:tc>
          <w:tcPr>
            <w:tcW w:w="341"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150,5</w:t>
            </w:r>
          </w:p>
        </w:tc>
        <w:tc>
          <w:tcPr>
            <w:tcW w:w="270"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150,5</w:t>
            </w:r>
          </w:p>
        </w:tc>
        <w:tc>
          <w:tcPr>
            <w:tcW w:w="328"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10,5</w:t>
            </w:r>
          </w:p>
        </w:tc>
        <w:tc>
          <w:tcPr>
            <w:tcW w:w="304"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10,5</w:t>
            </w:r>
          </w:p>
        </w:tc>
        <w:tc>
          <w:tcPr>
            <w:tcW w:w="390"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сталь</w:t>
            </w:r>
          </w:p>
        </w:tc>
        <w:tc>
          <w:tcPr>
            <w:tcW w:w="568"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ППУ</w:t>
            </w:r>
          </w:p>
        </w:tc>
        <w:tc>
          <w:tcPr>
            <w:tcW w:w="371"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1976</w:t>
            </w:r>
          </w:p>
        </w:tc>
        <w:tc>
          <w:tcPr>
            <w:tcW w:w="359"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140</w:t>
            </w:r>
          </w:p>
        </w:tc>
        <w:tc>
          <w:tcPr>
            <w:tcW w:w="304"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140</w:t>
            </w:r>
          </w:p>
        </w:tc>
        <w:tc>
          <w:tcPr>
            <w:tcW w:w="390"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сталь</w:t>
            </w:r>
          </w:p>
        </w:tc>
        <w:tc>
          <w:tcPr>
            <w:tcW w:w="568"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ППУ</w:t>
            </w:r>
          </w:p>
        </w:tc>
        <w:tc>
          <w:tcPr>
            <w:tcW w:w="370"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2013</w:t>
            </w:r>
          </w:p>
        </w:tc>
      </w:tr>
      <w:tr w:rsidR="009C6833" w:rsidRPr="009C6833" w:rsidTr="00052BFE">
        <w:tc>
          <w:tcPr>
            <w:tcW w:w="437"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108</w:t>
            </w:r>
          </w:p>
        </w:tc>
        <w:tc>
          <w:tcPr>
            <w:tcW w:w="341"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99</w:t>
            </w:r>
          </w:p>
        </w:tc>
        <w:tc>
          <w:tcPr>
            <w:tcW w:w="270"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99</w:t>
            </w:r>
          </w:p>
        </w:tc>
        <w:tc>
          <w:tcPr>
            <w:tcW w:w="328"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99</w:t>
            </w:r>
          </w:p>
        </w:tc>
        <w:tc>
          <w:tcPr>
            <w:tcW w:w="304"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99</w:t>
            </w:r>
          </w:p>
        </w:tc>
        <w:tc>
          <w:tcPr>
            <w:tcW w:w="390"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сталь</w:t>
            </w:r>
          </w:p>
        </w:tc>
        <w:tc>
          <w:tcPr>
            <w:tcW w:w="568" w:type="pct"/>
            <w:vAlign w:val="center"/>
          </w:tcPr>
          <w:p w:rsidR="009C6833" w:rsidRPr="009C6833" w:rsidRDefault="009C6833" w:rsidP="009C6833">
            <w:pPr>
              <w:spacing w:line="276" w:lineRule="auto"/>
              <w:jc w:val="center"/>
              <w:rPr>
                <w:rFonts w:eastAsia="Calibri"/>
                <w:sz w:val="22"/>
                <w:szCs w:val="22"/>
                <w:lang w:eastAsia="en-US"/>
              </w:rPr>
            </w:pPr>
            <w:proofErr w:type="spellStart"/>
            <w:r w:rsidRPr="009C6833">
              <w:rPr>
                <w:rFonts w:eastAsia="Calibri"/>
                <w:sz w:val="22"/>
                <w:szCs w:val="22"/>
                <w:lang w:eastAsia="en-US"/>
              </w:rPr>
              <w:t>оберточн</w:t>
            </w:r>
            <w:proofErr w:type="spellEnd"/>
          </w:p>
        </w:tc>
        <w:tc>
          <w:tcPr>
            <w:tcW w:w="371"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1976</w:t>
            </w:r>
          </w:p>
        </w:tc>
        <w:tc>
          <w:tcPr>
            <w:tcW w:w="359"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p>
        </w:tc>
        <w:tc>
          <w:tcPr>
            <w:tcW w:w="304"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p>
        </w:tc>
        <w:tc>
          <w:tcPr>
            <w:tcW w:w="390" w:type="pct"/>
            <w:vAlign w:val="center"/>
          </w:tcPr>
          <w:p w:rsidR="009C6833" w:rsidRPr="009C6833" w:rsidRDefault="009C6833" w:rsidP="009C6833">
            <w:pPr>
              <w:spacing w:line="276" w:lineRule="auto"/>
              <w:jc w:val="center"/>
              <w:rPr>
                <w:rFonts w:eastAsia="Calibri"/>
                <w:sz w:val="22"/>
                <w:szCs w:val="22"/>
                <w:lang w:eastAsia="en-US"/>
              </w:rPr>
            </w:pPr>
          </w:p>
        </w:tc>
        <w:tc>
          <w:tcPr>
            <w:tcW w:w="568" w:type="pct"/>
            <w:vAlign w:val="center"/>
          </w:tcPr>
          <w:p w:rsidR="009C6833" w:rsidRPr="009C6833" w:rsidRDefault="009C6833" w:rsidP="009C6833">
            <w:pPr>
              <w:spacing w:line="276" w:lineRule="auto"/>
              <w:jc w:val="center"/>
              <w:rPr>
                <w:rFonts w:eastAsia="Calibri"/>
                <w:sz w:val="22"/>
                <w:szCs w:val="22"/>
                <w:lang w:eastAsia="en-US"/>
              </w:rPr>
            </w:pPr>
          </w:p>
        </w:tc>
        <w:tc>
          <w:tcPr>
            <w:tcW w:w="370" w:type="pct"/>
            <w:vAlign w:val="center"/>
          </w:tcPr>
          <w:p w:rsidR="009C6833" w:rsidRPr="009C6833" w:rsidRDefault="009C6833" w:rsidP="009C6833">
            <w:pPr>
              <w:spacing w:line="276" w:lineRule="auto"/>
              <w:jc w:val="center"/>
              <w:rPr>
                <w:rFonts w:eastAsia="Calibri"/>
                <w:sz w:val="22"/>
                <w:szCs w:val="22"/>
                <w:lang w:eastAsia="en-US"/>
              </w:rPr>
            </w:pPr>
          </w:p>
        </w:tc>
      </w:tr>
      <w:tr w:rsidR="009C6833" w:rsidRPr="009C6833" w:rsidTr="00052BFE">
        <w:tc>
          <w:tcPr>
            <w:tcW w:w="437"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108</w:t>
            </w:r>
          </w:p>
        </w:tc>
        <w:tc>
          <w:tcPr>
            <w:tcW w:w="341"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314</w:t>
            </w:r>
          </w:p>
        </w:tc>
        <w:tc>
          <w:tcPr>
            <w:tcW w:w="270"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314</w:t>
            </w:r>
          </w:p>
        </w:tc>
        <w:tc>
          <w:tcPr>
            <w:tcW w:w="328"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314</w:t>
            </w:r>
          </w:p>
        </w:tc>
        <w:tc>
          <w:tcPr>
            <w:tcW w:w="304"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314</w:t>
            </w:r>
          </w:p>
        </w:tc>
        <w:tc>
          <w:tcPr>
            <w:tcW w:w="390"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сталь</w:t>
            </w:r>
          </w:p>
        </w:tc>
        <w:tc>
          <w:tcPr>
            <w:tcW w:w="568"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ППУ</w:t>
            </w:r>
          </w:p>
        </w:tc>
        <w:tc>
          <w:tcPr>
            <w:tcW w:w="371"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2004</w:t>
            </w:r>
          </w:p>
        </w:tc>
        <w:tc>
          <w:tcPr>
            <w:tcW w:w="359"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p>
        </w:tc>
        <w:tc>
          <w:tcPr>
            <w:tcW w:w="304"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p>
        </w:tc>
        <w:tc>
          <w:tcPr>
            <w:tcW w:w="390" w:type="pct"/>
            <w:vAlign w:val="center"/>
          </w:tcPr>
          <w:p w:rsidR="009C6833" w:rsidRPr="009C6833" w:rsidRDefault="009C6833" w:rsidP="009C6833">
            <w:pPr>
              <w:spacing w:line="276" w:lineRule="auto"/>
              <w:jc w:val="center"/>
              <w:rPr>
                <w:rFonts w:eastAsia="Calibri"/>
                <w:sz w:val="22"/>
                <w:szCs w:val="22"/>
                <w:lang w:eastAsia="en-US"/>
              </w:rPr>
            </w:pPr>
          </w:p>
        </w:tc>
        <w:tc>
          <w:tcPr>
            <w:tcW w:w="568" w:type="pct"/>
            <w:vAlign w:val="center"/>
          </w:tcPr>
          <w:p w:rsidR="009C6833" w:rsidRPr="009C6833" w:rsidRDefault="009C6833" w:rsidP="009C6833">
            <w:pPr>
              <w:spacing w:line="276" w:lineRule="auto"/>
              <w:jc w:val="center"/>
              <w:rPr>
                <w:rFonts w:eastAsia="Calibri"/>
                <w:sz w:val="22"/>
                <w:szCs w:val="22"/>
                <w:lang w:eastAsia="en-US"/>
              </w:rPr>
            </w:pPr>
          </w:p>
        </w:tc>
        <w:tc>
          <w:tcPr>
            <w:tcW w:w="370" w:type="pct"/>
            <w:vAlign w:val="center"/>
          </w:tcPr>
          <w:p w:rsidR="009C6833" w:rsidRPr="009C6833" w:rsidRDefault="009C6833" w:rsidP="009C6833">
            <w:pPr>
              <w:spacing w:line="276" w:lineRule="auto"/>
              <w:jc w:val="center"/>
              <w:rPr>
                <w:rFonts w:eastAsia="Calibri"/>
                <w:sz w:val="22"/>
                <w:szCs w:val="22"/>
                <w:lang w:eastAsia="en-US"/>
              </w:rPr>
            </w:pPr>
          </w:p>
        </w:tc>
      </w:tr>
      <w:tr w:rsidR="009C6833" w:rsidRPr="009C6833" w:rsidTr="00052BFE">
        <w:tc>
          <w:tcPr>
            <w:tcW w:w="437"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108</w:t>
            </w:r>
          </w:p>
        </w:tc>
        <w:tc>
          <w:tcPr>
            <w:tcW w:w="341"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64</w:t>
            </w:r>
          </w:p>
        </w:tc>
        <w:tc>
          <w:tcPr>
            <w:tcW w:w="270"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64</w:t>
            </w:r>
          </w:p>
        </w:tc>
        <w:tc>
          <w:tcPr>
            <w:tcW w:w="328"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64</w:t>
            </w:r>
          </w:p>
        </w:tc>
        <w:tc>
          <w:tcPr>
            <w:tcW w:w="304"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64</w:t>
            </w:r>
          </w:p>
        </w:tc>
        <w:tc>
          <w:tcPr>
            <w:tcW w:w="390"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сталь</w:t>
            </w:r>
          </w:p>
        </w:tc>
        <w:tc>
          <w:tcPr>
            <w:tcW w:w="568"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ППУ</w:t>
            </w:r>
          </w:p>
        </w:tc>
        <w:tc>
          <w:tcPr>
            <w:tcW w:w="371"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2005</w:t>
            </w:r>
          </w:p>
        </w:tc>
        <w:tc>
          <w:tcPr>
            <w:tcW w:w="359"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p>
        </w:tc>
        <w:tc>
          <w:tcPr>
            <w:tcW w:w="304"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p>
        </w:tc>
        <w:tc>
          <w:tcPr>
            <w:tcW w:w="390" w:type="pct"/>
            <w:vAlign w:val="center"/>
          </w:tcPr>
          <w:p w:rsidR="009C6833" w:rsidRPr="009C6833" w:rsidRDefault="009C6833" w:rsidP="009C6833">
            <w:pPr>
              <w:spacing w:line="276" w:lineRule="auto"/>
              <w:jc w:val="center"/>
              <w:rPr>
                <w:rFonts w:eastAsia="Calibri"/>
                <w:sz w:val="22"/>
                <w:szCs w:val="22"/>
                <w:lang w:eastAsia="en-US"/>
              </w:rPr>
            </w:pPr>
          </w:p>
        </w:tc>
        <w:tc>
          <w:tcPr>
            <w:tcW w:w="568" w:type="pct"/>
            <w:vAlign w:val="center"/>
          </w:tcPr>
          <w:p w:rsidR="009C6833" w:rsidRPr="009C6833" w:rsidRDefault="009C6833" w:rsidP="009C6833">
            <w:pPr>
              <w:spacing w:line="276" w:lineRule="auto"/>
              <w:jc w:val="center"/>
              <w:rPr>
                <w:rFonts w:eastAsia="Calibri"/>
                <w:sz w:val="22"/>
                <w:szCs w:val="22"/>
                <w:lang w:eastAsia="en-US"/>
              </w:rPr>
            </w:pPr>
          </w:p>
        </w:tc>
        <w:tc>
          <w:tcPr>
            <w:tcW w:w="370" w:type="pct"/>
            <w:vAlign w:val="center"/>
          </w:tcPr>
          <w:p w:rsidR="009C6833" w:rsidRPr="009C6833" w:rsidRDefault="009C6833" w:rsidP="009C6833">
            <w:pPr>
              <w:spacing w:line="276" w:lineRule="auto"/>
              <w:jc w:val="center"/>
              <w:rPr>
                <w:rFonts w:eastAsia="Calibri"/>
                <w:sz w:val="22"/>
                <w:szCs w:val="22"/>
                <w:lang w:eastAsia="en-US"/>
              </w:rPr>
            </w:pPr>
          </w:p>
        </w:tc>
      </w:tr>
      <w:tr w:rsidR="009C6833" w:rsidRPr="009C6833" w:rsidTr="00052BFE">
        <w:tc>
          <w:tcPr>
            <w:tcW w:w="437"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108</w:t>
            </w:r>
          </w:p>
        </w:tc>
        <w:tc>
          <w:tcPr>
            <w:tcW w:w="341"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130</w:t>
            </w:r>
          </w:p>
        </w:tc>
        <w:tc>
          <w:tcPr>
            <w:tcW w:w="270"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130</w:t>
            </w:r>
          </w:p>
        </w:tc>
        <w:tc>
          <w:tcPr>
            <w:tcW w:w="328"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60</w:t>
            </w:r>
          </w:p>
        </w:tc>
        <w:tc>
          <w:tcPr>
            <w:tcW w:w="304"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60</w:t>
            </w:r>
          </w:p>
        </w:tc>
        <w:tc>
          <w:tcPr>
            <w:tcW w:w="390"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сталь</w:t>
            </w:r>
          </w:p>
        </w:tc>
        <w:tc>
          <w:tcPr>
            <w:tcW w:w="568"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ППУ, труба б/у</w:t>
            </w:r>
          </w:p>
        </w:tc>
        <w:tc>
          <w:tcPr>
            <w:tcW w:w="371"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2012</w:t>
            </w:r>
          </w:p>
        </w:tc>
        <w:tc>
          <w:tcPr>
            <w:tcW w:w="359"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70</w:t>
            </w:r>
          </w:p>
        </w:tc>
        <w:tc>
          <w:tcPr>
            <w:tcW w:w="304"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70</w:t>
            </w:r>
          </w:p>
        </w:tc>
        <w:tc>
          <w:tcPr>
            <w:tcW w:w="390"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сталь</w:t>
            </w:r>
          </w:p>
        </w:tc>
        <w:tc>
          <w:tcPr>
            <w:tcW w:w="568"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ППУ</w:t>
            </w:r>
          </w:p>
        </w:tc>
        <w:tc>
          <w:tcPr>
            <w:tcW w:w="370"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2012</w:t>
            </w:r>
          </w:p>
        </w:tc>
      </w:tr>
      <w:tr w:rsidR="009C6833" w:rsidRPr="009C6833" w:rsidTr="00052BFE">
        <w:tc>
          <w:tcPr>
            <w:tcW w:w="437"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159</w:t>
            </w:r>
          </w:p>
        </w:tc>
        <w:tc>
          <w:tcPr>
            <w:tcW w:w="341"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227,4</w:t>
            </w:r>
          </w:p>
        </w:tc>
        <w:tc>
          <w:tcPr>
            <w:tcW w:w="270"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227,4</w:t>
            </w:r>
          </w:p>
        </w:tc>
        <w:tc>
          <w:tcPr>
            <w:tcW w:w="328"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43</w:t>
            </w:r>
          </w:p>
        </w:tc>
        <w:tc>
          <w:tcPr>
            <w:tcW w:w="304"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43</w:t>
            </w:r>
          </w:p>
        </w:tc>
        <w:tc>
          <w:tcPr>
            <w:tcW w:w="390"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сталь</w:t>
            </w:r>
          </w:p>
        </w:tc>
        <w:tc>
          <w:tcPr>
            <w:tcW w:w="568"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ППУ</w:t>
            </w:r>
          </w:p>
        </w:tc>
        <w:tc>
          <w:tcPr>
            <w:tcW w:w="371"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2004</w:t>
            </w:r>
          </w:p>
        </w:tc>
        <w:tc>
          <w:tcPr>
            <w:tcW w:w="359"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184,4</w:t>
            </w:r>
          </w:p>
        </w:tc>
        <w:tc>
          <w:tcPr>
            <w:tcW w:w="304" w:type="pct"/>
            <w:shd w:val="clear" w:color="FFFFCC" w:fill="FFFFFF"/>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184,4</w:t>
            </w:r>
          </w:p>
        </w:tc>
        <w:tc>
          <w:tcPr>
            <w:tcW w:w="390"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сталь</w:t>
            </w:r>
          </w:p>
        </w:tc>
        <w:tc>
          <w:tcPr>
            <w:tcW w:w="568"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ППУ</w:t>
            </w:r>
          </w:p>
        </w:tc>
        <w:tc>
          <w:tcPr>
            <w:tcW w:w="370" w:type="pct"/>
            <w:vAlign w:val="center"/>
          </w:tcPr>
          <w:p w:rsidR="009C6833" w:rsidRPr="009C6833" w:rsidRDefault="009C6833" w:rsidP="009C6833">
            <w:pPr>
              <w:spacing w:line="276" w:lineRule="auto"/>
              <w:jc w:val="center"/>
              <w:rPr>
                <w:rFonts w:eastAsia="Calibri"/>
                <w:sz w:val="22"/>
                <w:szCs w:val="22"/>
                <w:lang w:eastAsia="en-US"/>
              </w:rPr>
            </w:pPr>
            <w:r w:rsidRPr="009C6833">
              <w:rPr>
                <w:rFonts w:eastAsia="Calibri"/>
                <w:sz w:val="22"/>
                <w:szCs w:val="22"/>
                <w:lang w:eastAsia="en-US"/>
              </w:rPr>
              <w:t>2012</w:t>
            </w:r>
          </w:p>
        </w:tc>
      </w:tr>
      <w:tr w:rsidR="009C6833" w:rsidRPr="009C6833" w:rsidTr="00052BFE">
        <w:tc>
          <w:tcPr>
            <w:tcW w:w="437" w:type="pct"/>
            <w:vAlign w:val="center"/>
          </w:tcPr>
          <w:p w:rsidR="009C6833" w:rsidRPr="009C6833" w:rsidRDefault="009C6833" w:rsidP="009C6833">
            <w:pPr>
              <w:spacing w:line="276" w:lineRule="auto"/>
              <w:jc w:val="center"/>
              <w:rPr>
                <w:rFonts w:eastAsia="Calibri"/>
                <w:b/>
                <w:sz w:val="22"/>
                <w:szCs w:val="22"/>
                <w:lang w:eastAsia="en-US"/>
              </w:rPr>
            </w:pPr>
            <w:r w:rsidRPr="009C6833">
              <w:rPr>
                <w:rFonts w:eastAsia="Calibri"/>
                <w:b/>
                <w:sz w:val="22"/>
                <w:szCs w:val="22"/>
                <w:lang w:eastAsia="en-US"/>
              </w:rPr>
              <w:t>Итого</w:t>
            </w:r>
          </w:p>
        </w:tc>
        <w:tc>
          <w:tcPr>
            <w:tcW w:w="341" w:type="pct"/>
            <w:shd w:val="clear" w:color="FFFFCC" w:fill="FFFFFF"/>
            <w:vAlign w:val="center"/>
          </w:tcPr>
          <w:p w:rsidR="009C6833" w:rsidRPr="009C6833" w:rsidRDefault="009C6833" w:rsidP="009C6833">
            <w:pPr>
              <w:spacing w:line="276" w:lineRule="auto"/>
              <w:jc w:val="center"/>
              <w:rPr>
                <w:rFonts w:eastAsia="Calibri"/>
                <w:b/>
                <w:sz w:val="22"/>
                <w:szCs w:val="22"/>
                <w:lang w:eastAsia="en-US"/>
              </w:rPr>
            </w:pPr>
            <w:r w:rsidRPr="009C6833">
              <w:rPr>
                <w:rFonts w:eastAsia="Calibri"/>
                <w:b/>
                <w:sz w:val="22"/>
                <w:szCs w:val="22"/>
                <w:lang w:eastAsia="en-US"/>
              </w:rPr>
              <w:t>1824,9</w:t>
            </w:r>
          </w:p>
        </w:tc>
        <w:tc>
          <w:tcPr>
            <w:tcW w:w="270" w:type="pct"/>
            <w:shd w:val="clear" w:color="FFFFCC" w:fill="FFFFFF"/>
            <w:vAlign w:val="center"/>
          </w:tcPr>
          <w:p w:rsidR="009C6833" w:rsidRPr="009C6833" w:rsidRDefault="009C6833" w:rsidP="009C6833">
            <w:pPr>
              <w:spacing w:line="276" w:lineRule="auto"/>
              <w:jc w:val="center"/>
              <w:rPr>
                <w:rFonts w:eastAsia="Calibri"/>
                <w:b/>
                <w:sz w:val="22"/>
                <w:szCs w:val="22"/>
                <w:lang w:eastAsia="en-US"/>
              </w:rPr>
            </w:pPr>
            <w:r w:rsidRPr="009C6833">
              <w:rPr>
                <w:rFonts w:eastAsia="Calibri"/>
                <w:b/>
                <w:sz w:val="22"/>
                <w:szCs w:val="22"/>
                <w:lang w:eastAsia="en-US"/>
              </w:rPr>
              <w:t>1824,9</w:t>
            </w:r>
          </w:p>
        </w:tc>
        <w:tc>
          <w:tcPr>
            <w:tcW w:w="328" w:type="pct"/>
            <w:shd w:val="clear" w:color="FFFFCC" w:fill="FFFFFF"/>
            <w:vAlign w:val="center"/>
          </w:tcPr>
          <w:p w:rsidR="009C6833" w:rsidRPr="009C6833" w:rsidRDefault="009C6833" w:rsidP="009C6833">
            <w:pPr>
              <w:spacing w:line="276" w:lineRule="auto"/>
              <w:jc w:val="center"/>
              <w:rPr>
                <w:rFonts w:eastAsia="Calibri"/>
                <w:b/>
                <w:sz w:val="22"/>
                <w:szCs w:val="22"/>
                <w:lang w:eastAsia="en-US"/>
              </w:rPr>
            </w:pPr>
            <w:r w:rsidRPr="009C6833">
              <w:rPr>
                <w:rFonts w:eastAsia="Calibri"/>
                <w:b/>
                <w:sz w:val="22"/>
                <w:szCs w:val="22"/>
                <w:lang w:eastAsia="en-US"/>
              </w:rPr>
              <w:t>790,5</w:t>
            </w:r>
          </w:p>
        </w:tc>
        <w:tc>
          <w:tcPr>
            <w:tcW w:w="304" w:type="pct"/>
            <w:shd w:val="clear" w:color="FFFFCC" w:fill="FFFFFF"/>
            <w:vAlign w:val="center"/>
          </w:tcPr>
          <w:p w:rsidR="009C6833" w:rsidRPr="009C6833" w:rsidRDefault="009C6833" w:rsidP="009C6833">
            <w:pPr>
              <w:spacing w:line="276" w:lineRule="auto"/>
              <w:jc w:val="center"/>
              <w:rPr>
                <w:rFonts w:eastAsia="Calibri"/>
                <w:b/>
                <w:sz w:val="22"/>
                <w:szCs w:val="22"/>
                <w:lang w:eastAsia="en-US"/>
              </w:rPr>
            </w:pPr>
            <w:r w:rsidRPr="009C6833">
              <w:rPr>
                <w:rFonts w:eastAsia="Calibri"/>
                <w:b/>
                <w:sz w:val="22"/>
                <w:szCs w:val="22"/>
                <w:lang w:eastAsia="en-US"/>
              </w:rPr>
              <w:t>790,5</w:t>
            </w:r>
          </w:p>
        </w:tc>
        <w:tc>
          <w:tcPr>
            <w:tcW w:w="390" w:type="pct"/>
            <w:vAlign w:val="center"/>
          </w:tcPr>
          <w:p w:rsidR="009C6833" w:rsidRPr="009C6833" w:rsidRDefault="009C6833" w:rsidP="009C6833">
            <w:pPr>
              <w:spacing w:line="276" w:lineRule="auto"/>
              <w:jc w:val="center"/>
              <w:rPr>
                <w:rFonts w:eastAsia="Calibri"/>
                <w:b/>
                <w:sz w:val="22"/>
                <w:szCs w:val="22"/>
                <w:lang w:eastAsia="en-US"/>
              </w:rPr>
            </w:pPr>
          </w:p>
        </w:tc>
        <w:tc>
          <w:tcPr>
            <w:tcW w:w="568" w:type="pct"/>
            <w:vAlign w:val="center"/>
          </w:tcPr>
          <w:p w:rsidR="009C6833" w:rsidRPr="009C6833" w:rsidRDefault="009C6833" w:rsidP="009C6833">
            <w:pPr>
              <w:spacing w:line="276" w:lineRule="auto"/>
              <w:jc w:val="center"/>
              <w:rPr>
                <w:rFonts w:eastAsia="Calibri"/>
                <w:b/>
                <w:sz w:val="22"/>
                <w:szCs w:val="22"/>
                <w:lang w:eastAsia="en-US"/>
              </w:rPr>
            </w:pPr>
          </w:p>
        </w:tc>
        <w:tc>
          <w:tcPr>
            <w:tcW w:w="371" w:type="pct"/>
            <w:vAlign w:val="center"/>
          </w:tcPr>
          <w:p w:rsidR="009C6833" w:rsidRPr="009C6833" w:rsidRDefault="009C6833" w:rsidP="009C6833">
            <w:pPr>
              <w:spacing w:line="276" w:lineRule="auto"/>
              <w:jc w:val="center"/>
              <w:rPr>
                <w:rFonts w:eastAsia="Calibri"/>
                <w:b/>
                <w:sz w:val="22"/>
                <w:szCs w:val="22"/>
                <w:lang w:eastAsia="en-US"/>
              </w:rPr>
            </w:pPr>
          </w:p>
        </w:tc>
        <w:tc>
          <w:tcPr>
            <w:tcW w:w="359" w:type="pct"/>
            <w:shd w:val="clear" w:color="FFFFCC" w:fill="FFFFFF"/>
            <w:vAlign w:val="center"/>
          </w:tcPr>
          <w:p w:rsidR="009C6833" w:rsidRPr="009C6833" w:rsidRDefault="009C6833" w:rsidP="009C6833">
            <w:pPr>
              <w:spacing w:line="276" w:lineRule="auto"/>
              <w:jc w:val="center"/>
              <w:rPr>
                <w:rFonts w:eastAsia="Calibri"/>
                <w:b/>
                <w:sz w:val="22"/>
                <w:szCs w:val="22"/>
                <w:lang w:eastAsia="en-US"/>
              </w:rPr>
            </w:pPr>
            <w:r w:rsidRPr="009C6833">
              <w:rPr>
                <w:rFonts w:eastAsia="Calibri"/>
                <w:b/>
                <w:sz w:val="22"/>
                <w:szCs w:val="22"/>
                <w:lang w:eastAsia="en-US"/>
              </w:rPr>
              <w:t>1034,4</w:t>
            </w:r>
          </w:p>
        </w:tc>
        <w:tc>
          <w:tcPr>
            <w:tcW w:w="304" w:type="pct"/>
            <w:shd w:val="clear" w:color="FFFFCC" w:fill="FFFFFF"/>
            <w:vAlign w:val="center"/>
          </w:tcPr>
          <w:p w:rsidR="009C6833" w:rsidRPr="009C6833" w:rsidRDefault="009C6833" w:rsidP="009C6833">
            <w:pPr>
              <w:spacing w:line="276" w:lineRule="auto"/>
              <w:jc w:val="center"/>
              <w:rPr>
                <w:rFonts w:eastAsia="Calibri"/>
                <w:b/>
                <w:sz w:val="22"/>
                <w:szCs w:val="22"/>
                <w:lang w:eastAsia="en-US"/>
              </w:rPr>
            </w:pPr>
            <w:r w:rsidRPr="009C6833">
              <w:rPr>
                <w:rFonts w:eastAsia="Calibri"/>
                <w:b/>
                <w:sz w:val="22"/>
                <w:szCs w:val="22"/>
                <w:lang w:eastAsia="en-US"/>
              </w:rPr>
              <w:t>1034,4</w:t>
            </w:r>
          </w:p>
        </w:tc>
        <w:tc>
          <w:tcPr>
            <w:tcW w:w="390" w:type="pct"/>
            <w:vAlign w:val="center"/>
          </w:tcPr>
          <w:p w:rsidR="009C6833" w:rsidRPr="009C6833" w:rsidRDefault="009C6833" w:rsidP="009C6833">
            <w:pPr>
              <w:spacing w:line="276" w:lineRule="auto"/>
              <w:jc w:val="center"/>
              <w:rPr>
                <w:rFonts w:eastAsia="Calibri"/>
                <w:b/>
                <w:sz w:val="22"/>
                <w:szCs w:val="22"/>
                <w:lang w:eastAsia="en-US"/>
              </w:rPr>
            </w:pPr>
          </w:p>
        </w:tc>
        <w:tc>
          <w:tcPr>
            <w:tcW w:w="568" w:type="pct"/>
            <w:vAlign w:val="center"/>
          </w:tcPr>
          <w:p w:rsidR="009C6833" w:rsidRPr="009C6833" w:rsidRDefault="009C6833" w:rsidP="009C6833">
            <w:pPr>
              <w:spacing w:line="276" w:lineRule="auto"/>
              <w:jc w:val="center"/>
              <w:rPr>
                <w:rFonts w:eastAsia="Calibri"/>
                <w:b/>
                <w:sz w:val="22"/>
                <w:szCs w:val="22"/>
                <w:lang w:eastAsia="en-US"/>
              </w:rPr>
            </w:pPr>
          </w:p>
        </w:tc>
        <w:tc>
          <w:tcPr>
            <w:tcW w:w="370" w:type="pct"/>
            <w:vAlign w:val="center"/>
          </w:tcPr>
          <w:p w:rsidR="009C6833" w:rsidRPr="009C6833" w:rsidRDefault="009C6833" w:rsidP="009C6833">
            <w:pPr>
              <w:spacing w:line="276" w:lineRule="auto"/>
              <w:jc w:val="center"/>
              <w:rPr>
                <w:rFonts w:eastAsia="Calibri"/>
                <w:b/>
                <w:sz w:val="22"/>
                <w:szCs w:val="22"/>
                <w:lang w:eastAsia="en-US"/>
              </w:rPr>
            </w:pPr>
          </w:p>
        </w:tc>
      </w:tr>
    </w:tbl>
    <w:p w:rsidR="009C6833" w:rsidRPr="009C6833" w:rsidRDefault="009C6833" w:rsidP="009C6833">
      <w:pPr>
        <w:ind w:firstLine="709"/>
        <w:jc w:val="both"/>
        <w:rPr>
          <w:rFonts w:eastAsia="Calibri"/>
          <w:sz w:val="24"/>
          <w:szCs w:val="24"/>
          <w:lang w:eastAsia="en-US"/>
        </w:rPr>
      </w:pPr>
    </w:p>
    <w:p w:rsidR="009C6833" w:rsidRPr="009C6833" w:rsidRDefault="009C6833" w:rsidP="009C6833">
      <w:pPr>
        <w:ind w:firstLine="709"/>
        <w:jc w:val="both"/>
        <w:rPr>
          <w:rFonts w:eastAsia="Calibri"/>
          <w:sz w:val="24"/>
          <w:szCs w:val="24"/>
          <w:lang w:eastAsia="en-US"/>
        </w:rPr>
      </w:pPr>
      <w:r w:rsidRPr="009C6833">
        <w:rPr>
          <w:rFonts w:eastAsia="Calibri"/>
          <w:sz w:val="24"/>
          <w:szCs w:val="24"/>
          <w:lang w:eastAsia="en-US"/>
        </w:rPr>
        <w:t>Общая протяженность тепловых сетей составляет 1824,9</w:t>
      </w:r>
      <w:r w:rsidRPr="009C6833">
        <w:rPr>
          <w:rFonts w:eastAsia="Calibri"/>
          <w:sz w:val="24"/>
          <w:szCs w:val="22"/>
          <w:lang w:eastAsia="en-US"/>
        </w:rPr>
        <w:t> </w:t>
      </w:r>
      <w:r w:rsidRPr="009C6833">
        <w:rPr>
          <w:rFonts w:eastAsia="Calibri"/>
          <w:sz w:val="24"/>
          <w:szCs w:val="24"/>
          <w:lang w:eastAsia="en-US"/>
        </w:rPr>
        <w:t xml:space="preserve">м. Тепловые сети имеют незначительный износ. Схема тепловых сетей радиальная, закрытая, с зависимым присоединением потребителей. </w:t>
      </w:r>
    </w:p>
    <w:p w:rsidR="009C6833" w:rsidRPr="009C6833" w:rsidRDefault="009C6833" w:rsidP="009C6833">
      <w:pPr>
        <w:ind w:firstLine="709"/>
        <w:jc w:val="both"/>
        <w:rPr>
          <w:rFonts w:eastAsia="Calibri"/>
          <w:sz w:val="24"/>
          <w:szCs w:val="24"/>
          <w:lang w:eastAsia="en-US"/>
        </w:rPr>
      </w:pPr>
      <w:r w:rsidRPr="009C6833">
        <w:rPr>
          <w:rFonts w:eastAsia="Calibri"/>
          <w:sz w:val="24"/>
          <w:szCs w:val="24"/>
          <w:lang w:eastAsia="en-US"/>
        </w:rPr>
        <w:t>Работоспособность тепловой сети поддерживается проведением ремонтов, устранением выявленных при осмотре неисправностей.</w:t>
      </w:r>
    </w:p>
    <w:p w:rsidR="009C6833" w:rsidRPr="009C6833" w:rsidRDefault="009C6833" w:rsidP="009C6833">
      <w:pPr>
        <w:ind w:firstLine="709"/>
        <w:jc w:val="both"/>
        <w:rPr>
          <w:rFonts w:eastAsia="Calibri"/>
          <w:sz w:val="24"/>
          <w:szCs w:val="24"/>
          <w:lang w:eastAsia="en-US"/>
        </w:rPr>
      </w:pPr>
      <w:r w:rsidRPr="009C6833">
        <w:rPr>
          <w:rFonts w:eastAsia="Calibri"/>
          <w:sz w:val="24"/>
          <w:szCs w:val="24"/>
          <w:lang w:eastAsia="en-US"/>
        </w:rPr>
        <w:t xml:space="preserve">Присоединение внутридомовых систем отопления в зданиях (отопительных приборов потребителей) к тепловым сетям осуществлено по зависимой схеме. График регулирования отпуска теплоты в тепловые сети – центральный, качественный по отопительной нагрузке с температурами теплоносителя при расчетной тепловой нагрузке. </w:t>
      </w:r>
    </w:p>
    <w:p w:rsidR="009C6833" w:rsidRPr="009C6833" w:rsidRDefault="009C6833" w:rsidP="009C6833">
      <w:pPr>
        <w:ind w:firstLine="709"/>
        <w:rPr>
          <w:rFonts w:eastAsia="Calibri"/>
          <w:sz w:val="24"/>
          <w:szCs w:val="24"/>
          <w:lang w:eastAsia="en-US"/>
        </w:rPr>
      </w:pPr>
      <w:r w:rsidRPr="009C6833">
        <w:rPr>
          <w:rFonts w:eastAsia="Calibri"/>
          <w:sz w:val="24"/>
          <w:szCs w:val="24"/>
          <w:lang w:eastAsia="en-US"/>
        </w:rPr>
        <w:t>В приложении 1  приведена схема тепловых сетей системы теплоснабжения сельского поселения «Зимстан».</w:t>
      </w:r>
    </w:p>
    <w:p w:rsidR="009C6833" w:rsidRPr="009C6833" w:rsidRDefault="009C6833" w:rsidP="009C6833">
      <w:pPr>
        <w:ind w:firstLine="709"/>
        <w:jc w:val="both"/>
        <w:rPr>
          <w:rFonts w:eastAsia="Calibri"/>
          <w:sz w:val="24"/>
          <w:szCs w:val="24"/>
          <w:lang w:eastAsia="en-US"/>
        </w:rPr>
      </w:pPr>
    </w:p>
    <w:p w:rsidR="009C6833" w:rsidRPr="009C6833" w:rsidRDefault="009C6833" w:rsidP="009C6833">
      <w:pPr>
        <w:keepNext/>
        <w:keepLines/>
        <w:spacing w:before="240" w:after="240"/>
        <w:ind w:firstLine="709"/>
        <w:jc w:val="both"/>
        <w:outlineLvl w:val="1"/>
        <w:rPr>
          <w:b/>
          <w:bCs/>
          <w:sz w:val="26"/>
          <w:szCs w:val="26"/>
          <w:lang w:eastAsia="en-US"/>
        </w:rPr>
        <w:sectPr w:rsidR="009C6833" w:rsidRPr="009C6833" w:rsidSect="00B2577E">
          <w:pgSz w:w="16838" w:h="11906" w:orient="landscape"/>
          <w:pgMar w:top="993" w:right="1134" w:bottom="850" w:left="1134" w:header="708" w:footer="708" w:gutter="0"/>
          <w:cols w:space="708"/>
          <w:docGrid w:linePitch="360"/>
        </w:sectPr>
      </w:pPr>
      <w:bookmarkStart w:id="169" w:name="_Toc422303784"/>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170" w:name="_Toc521662994"/>
      <w:r w:rsidRPr="009C6833">
        <w:rPr>
          <w:b/>
          <w:bCs/>
          <w:sz w:val="24"/>
          <w:szCs w:val="26"/>
          <w:lang w:eastAsia="en-US"/>
        </w:rPr>
        <w:lastRenderedPageBreak/>
        <w:t>Часть 4. Зоны действия источников тепловой энергии.</w:t>
      </w:r>
      <w:bookmarkEnd w:id="169"/>
      <w:bookmarkEnd w:id="170"/>
    </w:p>
    <w:p w:rsidR="009C6833" w:rsidRPr="009C6833" w:rsidRDefault="009C6833" w:rsidP="009C6833">
      <w:pPr>
        <w:ind w:firstLine="426"/>
        <w:jc w:val="both"/>
        <w:rPr>
          <w:rFonts w:eastAsia="Calibri"/>
          <w:sz w:val="24"/>
          <w:szCs w:val="24"/>
          <w:lang w:eastAsia="en-US"/>
        </w:rPr>
      </w:pPr>
      <w:r w:rsidRPr="009C6833">
        <w:rPr>
          <w:rFonts w:eastAsia="Calibri"/>
          <w:sz w:val="24"/>
          <w:szCs w:val="24"/>
          <w:lang w:eastAsia="en-US"/>
        </w:rPr>
        <w:t>Котельной отапливаются жилые дома и общественные здания. Зона действия источника теплоснабжения приведена на рисунке 1.</w:t>
      </w:r>
    </w:p>
    <w:p w:rsidR="009C6833" w:rsidRPr="009C6833" w:rsidRDefault="009C6833" w:rsidP="009C6833">
      <w:pPr>
        <w:jc w:val="both"/>
        <w:rPr>
          <w:rFonts w:eastAsia="Calibri"/>
          <w:sz w:val="24"/>
          <w:szCs w:val="24"/>
          <w:lang w:eastAsia="en-US"/>
        </w:rPr>
      </w:pPr>
      <w:r w:rsidRPr="009C6833">
        <w:rPr>
          <w:rFonts w:eastAsia="Calibri"/>
          <w:noProof/>
          <w:sz w:val="24"/>
          <w:szCs w:val="22"/>
        </w:rPr>
        <w:drawing>
          <wp:inline distT="0" distB="0" distL="0" distR="0" wp14:anchorId="7C02C1CA" wp14:editId="10D1558D">
            <wp:extent cx="6153785" cy="2570480"/>
            <wp:effectExtent l="0" t="0" r="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3785" cy="2570480"/>
                    </a:xfrm>
                    <a:prstGeom prst="rect">
                      <a:avLst/>
                    </a:prstGeom>
                    <a:noFill/>
                    <a:ln>
                      <a:noFill/>
                    </a:ln>
                  </pic:spPr>
                </pic:pic>
              </a:graphicData>
            </a:graphic>
          </wp:inline>
        </w:drawing>
      </w:r>
    </w:p>
    <w:p w:rsidR="009C6833" w:rsidRPr="009C6833" w:rsidRDefault="009C6833" w:rsidP="009C6833">
      <w:pPr>
        <w:ind w:firstLine="426"/>
        <w:jc w:val="center"/>
        <w:rPr>
          <w:rFonts w:eastAsia="Calibri"/>
          <w:sz w:val="24"/>
          <w:szCs w:val="24"/>
          <w:lang w:eastAsia="en-US"/>
        </w:rPr>
      </w:pPr>
      <w:r w:rsidRPr="009C6833">
        <w:rPr>
          <w:rFonts w:eastAsia="Calibri"/>
          <w:sz w:val="24"/>
          <w:szCs w:val="24"/>
          <w:lang w:eastAsia="en-US"/>
        </w:rPr>
        <w:t>Рисунок 1 – Зона действия источника тепловой энергии</w:t>
      </w:r>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171" w:name="_Toc422303785"/>
      <w:bookmarkStart w:id="172" w:name="_Toc521662995"/>
      <w:r w:rsidRPr="009C6833">
        <w:rPr>
          <w:b/>
          <w:bCs/>
          <w:sz w:val="24"/>
          <w:szCs w:val="26"/>
          <w:lang w:eastAsia="en-US"/>
        </w:rPr>
        <w:t>Часть 5. Тепловые нагрузки потребителей тепловой энергии, групп потребителей тепловой энергии в зонах действия источников тепловой энергии.</w:t>
      </w:r>
      <w:bookmarkEnd w:id="171"/>
      <w:bookmarkEnd w:id="172"/>
    </w:p>
    <w:p w:rsidR="009C6833" w:rsidRPr="009C6833" w:rsidRDefault="009C6833" w:rsidP="009C6833">
      <w:pPr>
        <w:shd w:val="clear" w:color="auto" w:fill="FFFFFF"/>
        <w:spacing w:after="120"/>
        <w:ind w:right="11" w:firstLine="709"/>
        <w:rPr>
          <w:kern w:val="1"/>
          <w:sz w:val="24"/>
          <w:szCs w:val="24"/>
          <w:lang w:eastAsia="ar-SA"/>
        </w:rPr>
      </w:pPr>
      <w:r w:rsidRPr="009C6833">
        <w:rPr>
          <w:kern w:val="1"/>
          <w:sz w:val="24"/>
          <w:szCs w:val="24"/>
          <w:lang w:eastAsia="ar-SA"/>
        </w:rPr>
        <w:t>Расчетная часовая тепловая нагрузка зданий (</w:t>
      </w:r>
      <w:proofErr w:type="spellStart"/>
      <w:r w:rsidRPr="009C6833">
        <w:rPr>
          <w:b/>
          <w:kern w:val="1"/>
          <w:sz w:val="24"/>
          <w:szCs w:val="24"/>
          <w:lang w:val="en-US" w:eastAsia="ar-SA"/>
        </w:rPr>
        <w:t>Q</w:t>
      </w:r>
      <w:r w:rsidRPr="009C6833">
        <w:rPr>
          <w:b/>
          <w:kern w:val="1"/>
          <w:sz w:val="24"/>
          <w:szCs w:val="24"/>
          <w:vertAlign w:val="subscript"/>
          <w:lang w:val="en-US" w:eastAsia="ar-SA"/>
        </w:rPr>
        <w:t>omax</w:t>
      </w:r>
      <w:proofErr w:type="spellEnd"/>
      <w:r w:rsidRPr="009C6833">
        <w:rPr>
          <w:b/>
          <w:kern w:val="1"/>
          <w:sz w:val="24"/>
          <w:szCs w:val="24"/>
          <w:lang w:eastAsia="ar-SA"/>
        </w:rPr>
        <w:t>),</w:t>
      </w:r>
      <w:r w:rsidRPr="009C6833">
        <w:rPr>
          <w:kern w:val="1"/>
          <w:sz w:val="24"/>
          <w:szCs w:val="24"/>
          <w:lang w:eastAsia="ar-SA"/>
        </w:rPr>
        <w:t xml:space="preserve"> при отсутствии проектной информации на здание, определяется по укрупненным показателям, в соответствии с  </w:t>
      </w:r>
      <w:r w:rsidRPr="009C6833">
        <w:rPr>
          <w:rFonts w:eastAsia="Calibri"/>
          <w:sz w:val="24"/>
          <w:szCs w:val="24"/>
          <w:lang w:eastAsia="en-US"/>
        </w:rPr>
        <w:t>МДК 4-05.2004 «Методика определения потребности в топливе, электрической энергии и теплоносителей в системах коммунального теплоснабжения»</w:t>
      </w:r>
      <w:r w:rsidRPr="009C6833">
        <w:rPr>
          <w:kern w:val="1"/>
          <w:sz w:val="24"/>
          <w:szCs w:val="24"/>
          <w:lang w:eastAsia="ar-SA"/>
        </w:rPr>
        <w:t>:</w:t>
      </w:r>
    </w:p>
    <w:p w:rsidR="009C6833" w:rsidRPr="009C6833" w:rsidRDefault="009C6833" w:rsidP="009C6833">
      <w:pPr>
        <w:shd w:val="clear" w:color="auto" w:fill="FFFFFF"/>
        <w:tabs>
          <w:tab w:val="left" w:pos="4536"/>
        </w:tabs>
        <w:spacing w:after="120"/>
        <w:ind w:right="11" w:firstLine="539"/>
        <w:jc w:val="center"/>
        <w:rPr>
          <w:b/>
          <w:sz w:val="24"/>
          <w:szCs w:val="24"/>
        </w:rPr>
      </w:pPr>
      <w:proofErr w:type="spellStart"/>
      <w:r w:rsidRPr="009C6833">
        <w:rPr>
          <w:b/>
          <w:sz w:val="24"/>
          <w:szCs w:val="24"/>
          <w:lang w:val="en-US"/>
        </w:rPr>
        <w:t>Q</w:t>
      </w:r>
      <w:r w:rsidRPr="009C6833">
        <w:rPr>
          <w:b/>
          <w:sz w:val="24"/>
          <w:szCs w:val="24"/>
          <w:vertAlign w:val="subscript"/>
          <w:lang w:val="en-US"/>
        </w:rPr>
        <w:t>omax</w:t>
      </w:r>
      <w:proofErr w:type="spellEnd"/>
      <w:r w:rsidRPr="009C6833">
        <w:rPr>
          <w:b/>
          <w:sz w:val="24"/>
          <w:szCs w:val="24"/>
        </w:rPr>
        <w:t xml:space="preserve"> = </w:t>
      </w:r>
      <w:proofErr w:type="gramStart"/>
      <w:r w:rsidRPr="009C6833">
        <w:rPr>
          <w:b/>
          <w:sz w:val="24"/>
          <w:szCs w:val="24"/>
          <w:lang w:val="en-US"/>
        </w:rPr>
        <w:t>α</w:t>
      </w:r>
      <w:proofErr w:type="spellStart"/>
      <w:r w:rsidRPr="009C6833">
        <w:rPr>
          <w:b/>
          <w:sz w:val="24"/>
          <w:szCs w:val="24"/>
          <w:lang w:val="en-US"/>
        </w:rPr>
        <w:t>Vq</w:t>
      </w:r>
      <w:r w:rsidRPr="009C6833">
        <w:rPr>
          <w:b/>
          <w:sz w:val="24"/>
          <w:szCs w:val="24"/>
          <w:vertAlign w:val="subscript"/>
          <w:lang w:val="en-US"/>
        </w:rPr>
        <w:t>o</w:t>
      </w:r>
      <w:proofErr w:type="spellEnd"/>
      <w:r w:rsidRPr="009C6833">
        <w:rPr>
          <w:b/>
          <w:sz w:val="24"/>
          <w:szCs w:val="24"/>
        </w:rPr>
        <w:t>(</w:t>
      </w:r>
      <w:proofErr w:type="spellStart"/>
      <w:proofErr w:type="gramEnd"/>
      <w:r w:rsidRPr="009C6833">
        <w:rPr>
          <w:b/>
          <w:sz w:val="24"/>
          <w:szCs w:val="24"/>
          <w:lang w:val="en-US"/>
        </w:rPr>
        <w:t>t</w:t>
      </w:r>
      <w:r w:rsidRPr="009C6833">
        <w:rPr>
          <w:b/>
          <w:sz w:val="24"/>
          <w:szCs w:val="24"/>
          <w:vertAlign w:val="subscript"/>
          <w:lang w:val="en-US"/>
        </w:rPr>
        <w:t>j</w:t>
      </w:r>
      <w:proofErr w:type="spellEnd"/>
      <w:r w:rsidRPr="009C6833">
        <w:rPr>
          <w:b/>
          <w:sz w:val="24"/>
          <w:szCs w:val="24"/>
        </w:rPr>
        <w:t xml:space="preserve"> – </w:t>
      </w:r>
      <w:r w:rsidRPr="009C6833">
        <w:rPr>
          <w:b/>
          <w:sz w:val="24"/>
          <w:szCs w:val="24"/>
          <w:lang w:val="en-US"/>
        </w:rPr>
        <w:t>t</w:t>
      </w:r>
      <w:r w:rsidRPr="009C6833">
        <w:rPr>
          <w:b/>
          <w:sz w:val="24"/>
          <w:szCs w:val="24"/>
          <w:vertAlign w:val="subscript"/>
          <w:lang w:val="en-US"/>
        </w:rPr>
        <w:t>o</w:t>
      </w:r>
      <w:r w:rsidRPr="009C6833">
        <w:rPr>
          <w:b/>
          <w:sz w:val="24"/>
          <w:szCs w:val="24"/>
        </w:rPr>
        <w:t>)·10</w:t>
      </w:r>
      <w:r w:rsidRPr="009C6833">
        <w:rPr>
          <w:b/>
          <w:sz w:val="24"/>
          <w:szCs w:val="24"/>
          <w:vertAlign w:val="superscript"/>
        </w:rPr>
        <w:t>-6</w:t>
      </w:r>
      <w:r w:rsidRPr="009C6833">
        <w:rPr>
          <w:b/>
          <w:sz w:val="24"/>
          <w:szCs w:val="24"/>
        </w:rPr>
        <w:t>, Гкал/ч;</w:t>
      </w:r>
    </w:p>
    <w:p w:rsidR="009C6833" w:rsidRPr="009C6833" w:rsidRDefault="009C6833" w:rsidP="009C6833">
      <w:pPr>
        <w:ind w:firstLine="709"/>
        <w:rPr>
          <w:sz w:val="24"/>
          <w:szCs w:val="24"/>
        </w:rPr>
      </w:pPr>
      <w:r w:rsidRPr="009C6833">
        <w:rPr>
          <w:sz w:val="24"/>
          <w:szCs w:val="24"/>
        </w:rPr>
        <w:t xml:space="preserve">где    </w:t>
      </w:r>
      <w:proofErr w:type="spellStart"/>
      <w:r w:rsidRPr="009C6833">
        <w:rPr>
          <w:iCs/>
          <w:sz w:val="24"/>
          <w:szCs w:val="24"/>
          <w:lang w:val="en-US"/>
        </w:rPr>
        <w:t>t</w:t>
      </w:r>
      <w:r w:rsidRPr="009C6833">
        <w:rPr>
          <w:iCs/>
          <w:sz w:val="24"/>
          <w:szCs w:val="24"/>
          <w:vertAlign w:val="subscript"/>
          <w:lang w:val="en-US"/>
        </w:rPr>
        <w:t>j</w:t>
      </w:r>
      <w:proofErr w:type="spellEnd"/>
      <w:r w:rsidRPr="009C6833">
        <w:rPr>
          <w:sz w:val="24"/>
          <w:szCs w:val="24"/>
        </w:rPr>
        <w:t xml:space="preserve">  - расчетная температура воздуха в отапливаемом здании согласно ГОСТ 30494-2011 «Здания жилые и общественные. Параметры микроклимата в помещениях», °С; </w:t>
      </w:r>
    </w:p>
    <w:p w:rsidR="009C6833" w:rsidRPr="009C6833" w:rsidRDefault="009C6833" w:rsidP="009C6833">
      <w:pPr>
        <w:ind w:firstLine="709"/>
        <w:rPr>
          <w:sz w:val="24"/>
          <w:szCs w:val="24"/>
        </w:rPr>
      </w:pPr>
      <w:proofErr w:type="gramStart"/>
      <w:r w:rsidRPr="009C6833">
        <w:rPr>
          <w:iCs/>
          <w:sz w:val="24"/>
          <w:szCs w:val="24"/>
          <w:lang w:val="en-US"/>
        </w:rPr>
        <w:t>t</w:t>
      </w:r>
      <w:r w:rsidRPr="009C6833">
        <w:rPr>
          <w:iCs/>
          <w:sz w:val="24"/>
          <w:szCs w:val="24"/>
          <w:vertAlign w:val="subscript"/>
          <w:lang w:val="en-US"/>
        </w:rPr>
        <w:t>o</w:t>
      </w:r>
      <w:proofErr w:type="gramEnd"/>
      <w:r w:rsidRPr="009C6833">
        <w:rPr>
          <w:iCs/>
          <w:sz w:val="24"/>
          <w:szCs w:val="24"/>
          <w:vertAlign w:val="subscript"/>
        </w:rPr>
        <w:t xml:space="preserve"> </w:t>
      </w:r>
      <w:r w:rsidRPr="009C6833">
        <w:rPr>
          <w:sz w:val="24"/>
          <w:szCs w:val="24"/>
        </w:rPr>
        <w:t>= - 36°С расчетная температура наружного воздуха, в соответствии с данными принимаемыми при расчете тарифов на тепловую энергию отпускаемую потребителям;</w:t>
      </w:r>
    </w:p>
    <w:p w:rsidR="009C6833" w:rsidRPr="009C6833" w:rsidRDefault="009C6833" w:rsidP="009C6833">
      <w:pPr>
        <w:ind w:firstLine="709"/>
        <w:rPr>
          <w:sz w:val="24"/>
          <w:szCs w:val="24"/>
        </w:rPr>
      </w:pPr>
      <w:r w:rsidRPr="009C6833">
        <w:rPr>
          <w:rFonts w:ascii="Symbol" w:hAnsi="Symbol"/>
          <w:sz w:val="24"/>
          <w:szCs w:val="24"/>
        </w:rPr>
        <w:t></w:t>
      </w:r>
      <w:r w:rsidRPr="009C6833">
        <w:rPr>
          <w:sz w:val="24"/>
          <w:szCs w:val="24"/>
        </w:rPr>
        <w:t xml:space="preserve"> = 0,94 - поправочный коэффициент, учитывающий отличие расчетной температуры наружного воздуха для проектирования отопления </w:t>
      </w:r>
      <w:r w:rsidRPr="009C6833">
        <w:rPr>
          <w:iCs/>
          <w:sz w:val="24"/>
          <w:szCs w:val="24"/>
          <w:lang w:val="en-US"/>
        </w:rPr>
        <w:t>t</w:t>
      </w:r>
      <w:r w:rsidRPr="009C6833">
        <w:rPr>
          <w:iCs/>
          <w:sz w:val="24"/>
          <w:szCs w:val="24"/>
          <w:vertAlign w:val="subscript"/>
        </w:rPr>
        <w:t xml:space="preserve">о </w:t>
      </w:r>
      <w:r w:rsidRPr="009C6833">
        <w:rPr>
          <w:iCs/>
          <w:sz w:val="24"/>
          <w:szCs w:val="24"/>
        </w:rPr>
        <w:t>=</w:t>
      </w:r>
      <w:r w:rsidRPr="009C6833">
        <w:rPr>
          <w:sz w:val="24"/>
          <w:szCs w:val="24"/>
        </w:rPr>
        <w:t xml:space="preserve"> -36</w:t>
      </w:r>
      <w:proofErr w:type="gramStart"/>
      <w:r w:rsidRPr="009C6833">
        <w:rPr>
          <w:sz w:val="24"/>
          <w:szCs w:val="24"/>
        </w:rPr>
        <w:t>°С</w:t>
      </w:r>
      <w:proofErr w:type="gramEnd"/>
      <w:r w:rsidRPr="009C6833">
        <w:rPr>
          <w:sz w:val="24"/>
          <w:szCs w:val="24"/>
        </w:rPr>
        <w:t xml:space="preserve"> от </w:t>
      </w:r>
      <w:r w:rsidRPr="009C6833">
        <w:rPr>
          <w:iCs/>
          <w:sz w:val="24"/>
          <w:szCs w:val="24"/>
          <w:lang w:val="en-US"/>
        </w:rPr>
        <w:t>t</w:t>
      </w:r>
      <w:r w:rsidRPr="009C6833">
        <w:rPr>
          <w:iCs/>
          <w:sz w:val="24"/>
          <w:szCs w:val="24"/>
          <w:vertAlign w:val="subscript"/>
          <w:lang w:val="en-US"/>
        </w:rPr>
        <w:t>o</w:t>
      </w:r>
      <w:r w:rsidRPr="009C6833">
        <w:rPr>
          <w:iCs/>
          <w:sz w:val="24"/>
          <w:szCs w:val="24"/>
          <w:vertAlign w:val="subscript"/>
        </w:rPr>
        <w:t xml:space="preserve"> </w:t>
      </w:r>
      <w:r w:rsidRPr="009C6833">
        <w:rPr>
          <w:sz w:val="24"/>
          <w:szCs w:val="24"/>
        </w:rPr>
        <w:t xml:space="preserve">= -30°С, при которой определено соответствующее значение </w:t>
      </w:r>
      <w:proofErr w:type="spellStart"/>
      <w:r w:rsidRPr="009C6833">
        <w:rPr>
          <w:iCs/>
          <w:sz w:val="24"/>
          <w:szCs w:val="24"/>
          <w:lang w:val="en-US"/>
        </w:rPr>
        <w:t>q</w:t>
      </w:r>
      <w:r w:rsidRPr="009C6833">
        <w:rPr>
          <w:iCs/>
          <w:sz w:val="24"/>
          <w:szCs w:val="24"/>
          <w:vertAlign w:val="subscript"/>
          <w:lang w:val="en-US"/>
        </w:rPr>
        <w:t>o</w:t>
      </w:r>
      <w:proofErr w:type="spellEnd"/>
      <w:r w:rsidRPr="009C6833">
        <w:rPr>
          <w:sz w:val="24"/>
          <w:szCs w:val="24"/>
        </w:rPr>
        <w:t>;</w:t>
      </w:r>
    </w:p>
    <w:p w:rsidR="009C6833" w:rsidRPr="009C6833" w:rsidRDefault="009C6833" w:rsidP="009C6833">
      <w:pPr>
        <w:ind w:firstLine="709"/>
        <w:rPr>
          <w:sz w:val="24"/>
          <w:szCs w:val="24"/>
        </w:rPr>
      </w:pPr>
      <w:r w:rsidRPr="009C6833">
        <w:rPr>
          <w:iCs/>
          <w:sz w:val="24"/>
          <w:szCs w:val="24"/>
          <w:lang w:val="en-US"/>
        </w:rPr>
        <w:t>V</w:t>
      </w:r>
      <w:r w:rsidRPr="009C6833">
        <w:rPr>
          <w:iCs/>
          <w:sz w:val="24"/>
          <w:szCs w:val="24"/>
        </w:rPr>
        <w:t xml:space="preserve"> </w:t>
      </w:r>
      <w:r w:rsidRPr="009C6833">
        <w:rPr>
          <w:sz w:val="24"/>
          <w:szCs w:val="24"/>
        </w:rPr>
        <w:t xml:space="preserve">– </w:t>
      </w:r>
      <w:proofErr w:type="gramStart"/>
      <w:r w:rsidRPr="009C6833">
        <w:rPr>
          <w:sz w:val="24"/>
          <w:szCs w:val="24"/>
        </w:rPr>
        <w:t>строительный</w:t>
      </w:r>
      <w:proofErr w:type="gramEnd"/>
      <w:r w:rsidRPr="009C6833">
        <w:rPr>
          <w:sz w:val="24"/>
          <w:szCs w:val="24"/>
        </w:rPr>
        <w:t xml:space="preserve"> отапливаемый объем здания из технического паспорта, м</w:t>
      </w:r>
      <w:r w:rsidRPr="009C6833">
        <w:rPr>
          <w:sz w:val="24"/>
          <w:szCs w:val="24"/>
          <w:vertAlign w:val="superscript"/>
        </w:rPr>
        <w:t>3</w:t>
      </w:r>
      <w:r w:rsidRPr="009C6833">
        <w:rPr>
          <w:sz w:val="24"/>
          <w:szCs w:val="24"/>
        </w:rPr>
        <w:t>;</w:t>
      </w:r>
    </w:p>
    <w:p w:rsidR="009C6833" w:rsidRPr="009C6833" w:rsidRDefault="009C6833" w:rsidP="009C6833">
      <w:pPr>
        <w:ind w:firstLine="709"/>
        <w:rPr>
          <w:sz w:val="24"/>
          <w:szCs w:val="24"/>
        </w:rPr>
      </w:pPr>
      <w:proofErr w:type="spellStart"/>
      <w:proofErr w:type="gramStart"/>
      <w:r w:rsidRPr="009C6833">
        <w:rPr>
          <w:iCs/>
          <w:sz w:val="24"/>
          <w:szCs w:val="24"/>
          <w:lang w:val="en-US"/>
        </w:rPr>
        <w:t>q</w:t>
      </w:r>
      <w:r w:rsidRPr="009C6833">
        <w:rPr>
          <w:iCs/>
          <w:sz w:val="24"/>
          <w:szCs w:val="24"/>
          <w:vertAlign w:val="subscript"/>
          <w:lang w:val="en-US"/>
        </w:rPr>
        <w:t>o</w:t>
      </w:r>
      <w:proofErr w:type="spellEnd"/>
      <w:proofErr w:type="gramEnd"/>
      <w:r w:rsidRPr="009C6833">
        <w:rPr>
          <w:sz w:val="24"/>
          <w:szCs w:val="24"/>
        </w:rPr>
        <w:t xml:space="preserve"> - удельная отопительная характеристика здания при </w:t>
      </w:r>
      <w:r w:rsidRPr="009C6833">
        <w:rPr>
          <w:iCs/>
          <w:sz w:val="24"/>
          <w:szCs w:val="24"/>
          <w:lang w:val="en-US"/>
        </w:rPr>
        <w:t>t</w:t>
      </w:r>
      <w:r w:rsidRPr="009C6833">
        <w:rPr>
          <w:iCs/>
          <w:sz w:val="24"/>
          <w:szCs w:val="24"/>
          <w:vertAlign w:val="subscript"/>
          <w:lang w:val="en-US"/>
        </w:rPr>
        <w:t>o</w:t>
      </w:r>
      <w:r w:rsidRPr="009C6833">
        <w:rPr>
          <w:sz w:val="24"/>
          <w:szCs w:val="24"/>
        </w:rPr>
        <w:t xml:space="preserve"> = -30 °С, ккал/м</w:t>
      </w:r>
      <w:r w:rsidRPr="009C6833">
        <w:rPr>
          <w:sz w:val="24"/>
          <w:szCs w:val="24"/>
          <w:vertAlign w:val="superscript"/>
        </w:rPr>
        <w:t>3</w:t>
      </w:r>
      <w:r w:rsidRPr="009C6833">
        <w:rPr>
          <w:sz w:val="24"/>
          <w:szCs w:val="24"/>
        </w:rPr>
        <w:t xml:space="preserve"> </w:t>
      </w:r>
      <w:proofErr w:type="spellStart"/>
      <w:r w:rsidRPr="009C6833">
        <w:rPr>
          <w:sz w:val="24"/>
          <w:szCs w:val="24"/>
        </w:rPr>
        <w:t>ч°С</w:t>
      </w:r>
      <w:proofErr w:type="spellEnd"/>
      <w:r w:rsidRPr="009C6833">
        <w:rPr>
          <w:sz w:val="24"/>
          <w:szCs w:val="24"/>
        </w:rPr>
        <w:t xml:space="preserve">; </w:t>
      </w:r>
    </w:p>
    <w:p w:rsidR="009C6833" w:rsidRPr="009C6833" w:rsidRDefault="009C6833" w:rsidP="009C6833">
      <w:pPr>
        <w:ind w:firstLine="560"/>
        <w:rPr>
          <w:sz w:val="24"/>
          <w:szCs w:val="24"/>
        </w:rPr>
      </w:pPr>
      <w:r w:rsidRPr="009C6833">
        <w:rPr>
          <w:sz w:val="24"/>
          <w:szCs w:val="24"/>
        </w:rPr>
        <w:t>Количество тепловой энергии, необходимой для отопления зданий за отопительный период, определяется по формуле:</w:t>
      </w:r>
    </w:p>
    <w:p w:rsidR="009C6833" w:rsidRPr="009C6833" w:rsidRDefault="009C6833" w:rsidP="009C6833">
      <w:pPr>
        <w:ind w:firstLine="560"/>
        <w:jc w:val="center"/>
        <w:rPr>
          <w:sz w:val="24"/>
          <w:szCs w:val="24"/>
        </w:rPr>
      </w:pPr>
      <w:r w:rsidRPr="009C6833">
        <w:rPr>
          <w:noProof/>
          <w:position w:val="-32"/>
          <w:sz w:val="28"/>
        </w:rPr>
        <w:drawing>
          <wp:inline distT="0" distB="0" distL="0" distR="0" wp14:anchorId="58039F91" wp14:editId="1E0D58B7">
            <wp:extent cx="1643380" cy="457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3380" cy="457200"/>
                    </a:xfrm>
                    <a:prstGeom prst="rect">
                      <a:avLst/>
                    </a:prstGeom>
                    <a:solidFill>
                      <a:srgbClr val="FFFFFF"/>
                    </a:solidFill>
                    <a:ln>
                      <a:noFill/>
                    </a:ln>
                  </pic:spPr>
                </pic:pic>
              </a:graphicData>
            </a:graphic>
          </wp:inline>
        </w:drawing>
      </w:r>
      <w:r w:rsidRPr="009C6833">
        <w:rPr>
          <w:sz w:val="28"/>
        </w:rPr>
        <w:t>,</w:t>
      </w:r>
      <w:r w:rsidRPr="009C6833">
        <w:rPr>
          <w:sz w:val="24"/>
          <w:szCs w:val="24"/>
        </w:rPr>
        <w:t xml:space="preserve"> Гкал</w:t>
      </w:r>
    </w:p>
    <w:p w:rsidR="009C6833" w:rsidRPr="009C6833" w:rsidRDefault="009C6833" w:rsidP="009C6833">
      <w:pPr>
        <w:ind w:firstLine="560"/>
        <w:rPr>
          <w:sz w:val="24"/>
          <w:szCs w:val="24"/>
        </w:rPr>
      </w:pPr>
      <w:r w:rsidRPr="009C6833">
        <w:rPr>
          <w:sz w:val="24"/>
          <w:szCs w:val="24"/>
        </w:rPr>
        <w:t xml:space="preserve">где   </w:t>
      </w:r>
      <w:proofErr w:type="spellStart"/>
      <w:r w:rsidRPr="009C6833">
        <w:rPr>
          <w:iCs/>
          <w:sz w:val="24"/>
          <w:szCs w:val="24"/>
          <w:lang w:val="en-US"/>
        </w:rPr>
        <w:t>Q</w:t>
      </w:r>
      <w:r w:rsidRPr="009C6833">
        <w:rPr>
          <w:iCs/>
          <w:sz w:val="24"/>
          <w:szCs w:val="24"/>
          <w:vertAlign w:val="subscript"/>
          <w:lang w:val="en-US"/>
        </w:rPr>
        <w:t>omax</w:t>
      </w:r>
      <w:proofErr w:type="spellEnd"/>
      <w:r w:rsidRPr="009C6833">
        <w:rPr>
          <w:sz w:val="24"/>
          <w:szCs w:val="24"/>
        </w:rPr>
        <w:t xml:space="preserve"> - расчетное значение часовой тепловой нагрузки отопления, Гкал/</w:t>
      </w:r>
      <w:proofErr w:type="gramStart"/>
      <w:r w:rsidRPr="009C6833">
        <w:rPr>
          <w:sz w:val="24"/>
          <w:szCs w:val="24"/>
        </w:rPr>
        <w:t>ч</w:t>
      </w:r>
      <w:proofErr w:type="gramEnd"/>
      <w:r w:rsidRPr="009C6833">
        <w:rPr>
          <w:sz w:val="24"/>
          <w:szCs w:val="24"/>
        </w:rPr>
        <w:t xml:space="preserve">; </w:t>
      </w:r>
    </w:p>
    <w:p w:rsidR="009C6833" w:rsidRPr="009C6833" w:rsidRDefault="009C6833" w:rsidP="009C6833">
      <w:pPr>
        <w:ind w:firstLine="560"/>
        <w:rPr>
          <w:sz w:val="24"/>
          <w:szCs w:val="24"/>
        </w:rPr>
      </w:pPr>
      <w:proofErr w:type="gramStart"/>
      <w:r w:rsidRPr="009C6833">
        <w:rPr>
          <w:iCs/>
          <w:sz w:val="24"/>
          <w:szCs w:val="24"/>
          <w:lang w:val="en-US"/>
        </w:rPr>
        <w:t>t</w:t>
      </w:r>
      <w:r w:rsidRPr="009C6833">
        <w:rPr>
          <w:iCs/>
          <w:sz w:val="24"/>
          <w:szCs w:val="24"/>
          <w:vertAlign w:val="subscript"/>
          <w:lang w:val="en-US"/>
        </w:rPr>
        <w:t>o</w:t>
      </w:r>
      <w:r w:rsidRPr="009C6833">
        <w:rPr>
          <w:iCs/>
          <w:sz w:val="24"/>
          <w:szCs w:val="24"/>
          <w:vertAlign w:val="subscript"/>
        </w:rPr>
        <w:t>т</w:t>
      </w:r>
      <w:proofErr w:type="gramEnd"/>
      <w:r w:rsidRPr="009C6833">
        <w:rPr>
          <w:i/>
          <w:iCs/>
          <w:sz w:val="24"/>
          <w:szCs w:val="24"/>
          <w:vertAlign w:val="subscript"/>
        </w:rPr>
        <w:t xml:space="preserve"> </w:t>
      </w:r>
      <w:r w:rsidRPr="009C6833">
        <w:rPr>
          <w:iCs/>
          <w:sz w:val="24"/>
          <w:szCs w:val="24"/>
        </w:rPr>
        <w:t>=</w:t>
      </w:r>
      <w:r w:rsidRPr="009C6833">
        <w:rPr>
          <w:sz w:val="24"/>
          <w:szCs w:val="24"/>
        </w:rPr>
        <w:t xml:space="preserve"> -5,8°С - среднее значение температуры наружного воздуха за планируемый период, в соответствии с данными принимаемыми при расчете тарифов на тепловую энергию отпускаемую потребителям;</w:t>
      </w:r>
    </w:p>
    <w:p w:rsidR="009C6833" w:rsidRPr="009C6833" w:rsidRDefault="009C6833" w:rsidP="009C6833">
      <w:pPr>
        <w:ind w:firstLine="560"/>
        <w:rPr>
          <w:sz w:val="24"/>
          <w:szCs w:val="24"/>
        </w:rPr>
      </w:pPr>
      <w:r w:rsidRPr="009C6833">
        <w:rPr>
          <w:iCs/>
          <w:sz w:val="24"/>
          <w:szCs w:val="24"/>
          <w:lang w:val="en-US"/>
        </w:rPr>
        <w:t>n</w:t>
      </w:r>
      <w:r w:rsidRPr="009C6833">
        <w:rPr>
          <w:sz w:val="24"/>
          <w:szCs w:val="24"/>
        </w:rPr>
        <w:t xml:space="preserve"> = 245 </w:t>
      </w:r>
      <w:proofErr w:type="spellStart"/>
      <w:r w:rsidRPr="009C6833">
        <w:rPr>
          <w:sz w:val="24"/>
          <w:szCs w:val="24"/>
        </w:rPr>
        <w:t>сут</w:t>
      </w:r>
      <w:proofErr w:type="spellEnd"/>
      <w:r w:rsidRPr="009C6833">
        <w:rPr>
          <w:sz w:val="24"/>
          <w:szCs w:val="24"/>
        </w:rPr>
        <w:t>. - фактическая продолжительность отопительного периода, в соответствии с данными принимаемыми при расчете тарифов на тепловую энергию отпускаемую потребителям.</w:t>
      </w:r>
    </w:p>
    <w:p w:rsidR="009C6833" w:rsidRPr="009C6833" w:rsidRDefault="009C6833" w:rsidP="009C6833">
      <w:pPr>
        <w:ind w:firstLine="567"/>
        <w:rPr>
          <w:kern w:val="1"/>
          <w:sz w:val="24"/>
          <w:szCs w:val="24"/>
          <w:lang w:eastAsia="ar-SA"/>
        </w:rPr>
      </w:pPr>
      <w:r w:rsidRPr="009C6833">
        <w:rPr>
          <w:kern w:val="1"/>
          <w:sz w:val="24"/>
          <w:szCs w:val="24"/>
          <w:lang w:eastAsia="ar-SA"/>
        </w:rPr>
        <w:t>Результаты расчета приведены в таблице 6.</w:t>
      </w:r>
    </w:p>
    <w:p w:rsidR="009C6833" w:rsidRPr="009C6833" w:rsidRDefault="009C6833" w:rsidP="009C6833">
      <w:pPr>
        <w:ind w:firstLine="567"/>
        <w:rPr>
          <w:kern w:val="1"/>
          <w:sz w:val="24"/>
          <w:szCs w:val="24"/>
          <w:lang w:eastAsia="ar-SA"/>
        </w:rPr>
      </w:pPr>
    </w:p>
    <w:p w:rsidR="009C6833" w:rsidRPr="009C6833" w:rsidRDefault="009C6833" w:rsidP="009C6833">
      <w:pPr>
        <w:ind w:firstLine="567"/>
        <w:rPr>
          <w:kern w:val="1"/>
          <w:sz w:val="24"/>
          <w:szCs w:val="24"/>
          <w:lang w:eastAsia="ar-SA"/>
        </w:rPr>
      </w:pPr>
    </w:p>
    <w:p w:rsidR="009C6833" w:rsidRPr="009C6833" w:rsidRDefault="009C6833" w:rsidP="009C6833">
      <w:pPr>
        <w:ind w:firstLine="567"/>
        <w:rPr>
          <w:kern w:val="1"/>
          <w:sz w:val="24"/>
          <w:szCs w:val="24"/>
          <w:lang w:eastAsia="ar-SA"/>
        </w:rPr>
      </w:pPr>
    </w:p>
    <w:p w:rsidR="009C6833" w:rsidRPr="009C6833" w:rsidRDefault="009C6833" w:rsidP="009C6833">
      <w:pPr>
        <w:ind w:firstLine="567"/>
        <w:rPr>
          <w:kern w:val="1"/>
          <w:sz w:val="24"/>
          <w:szCs w:val="24"/>
          <w:lang w:eastAsia="ar-SA"/>
        </w:rPr>
      </w:pPr>
    </w:p>
    <w:p w:rsidR="009C6833" w:rsidRPr="009C6833" w:rsidRDefault="009C6833" w:rsidP="009C6833">
      <w:pPr>
        <w:widowControl w:val="0"/>
        <w:adjustRightInd w:val="0"/>
        <w:jc w:val="both"/>
        <w:textAlignment w:val="baseline"/>
        <w:rPr>
          <w:bCs/>
          <w:kern w:val="1"/>
          <w:sz w:val="24"/>
          <w:szCs w:val="24"/>
          <w:lang w:eastAsia="ar-SA"/>
        </w:rPr>
      </w:pPr>
      <w:r w:rsidRPr="009C6833">
        <w:rPr>
          <w:rFonts w:eastAsia="Microsoft YaHei"/>
          <w:bCs/>
          <w:spacing w:val="-5"/>
          <w:sz w:val="24"/>
          <w:szCs w:val="18"/>
          <w:lang w:eastAsia="en-US"/>
        </w:rPr>
        <w:lastRenderedPageBreak/>
        <w:t xml:space="preserve">Таблица </w:t>
      </w:r>
      <w:r w:rsidRPr="009C6833">
        <w:rPr>
          <w:rFonts w:eastAsia="Microsoft YaHei"/>
          <w:bCs/>
          <w:spacing w:val="-5"/>
          <w:sz w:val="24"/>
          <w:szCs w:val="18"/>
          <w:lang w:eastAsia="en-US"/>
        </w:rPr>
        <w:fldChar w:fldCharType="begin"/>
      </w:r>
      <w:r w:rsidRPr="009C6833">
        <w:rPr>
          <w:rFonts w:eastAsia="Microsoft YaHei"/>
          <w:bCs/>
          <w:spacing w:val="-5"/>
          <w:sz w:val="24"/>
          <w:szCs w:val="18"/>
          <w:lang w:eastAsia="en-US"/>
        </w:rPr>
        <w:instrText xml:space="preserve"> SEQ Таблица \* ARABIC </w:instrText>
      </w:r>
      <w:r w:rsidRPr="009C6833">
        <w:rPr>
          <w:rFonts w:eastAsia="Microsoft YaHei"/>
          <w:bCs/>
          <w:spacing w:val="-5"/>
          <w:sz w:val="24"/>
          <w:szCs w:val="18"/>
          <w:lang w:eastAsia="en-US"/>
        </w:rPr>
        <w:fldChar w:fldCharType="separate"/>
      </w:r>
      <w:r w:rsidRPr="009C6833">
        <w:rPr>
          <w:rFonts w:eastAsia="Microsoft YaHei"/>
          <w:bCs/>
          <w:noProof/>
          <w:spacing w:val="-5"/>
          <w:sz w:val="24"/>
          <w:szCs w:val="18"/>
          <w:lang w:eastAsia="en-US"/>
        </w:rPr>
        <w:t>6</w:t>
      </w:r>
      <w:r w:rsidRPr="009C6833">
        <w:rPr>
          <w:rFonts w:eastAsia="Microsoft YaHei"/>
          <w:bCs/>
          <w:noProof/>
          <w:spacing w:val="-5"/>
          <w:sz w:val="24"/>
          <w:szCs w:val="18"/>
          <w:lang w:eastAsia="en-US"/>
        </w:rPr>
        <w:fldChar w:fldCharType="end"/>
      </w:r>
      <w:r w:rsidRPr="009C6833">
        <w:rPr>
          <w:rFonts w:eastAsia="Microsoft YaHei"/>
          <w:bCs/>
          <w:spacing w:val="-5"/>
          <w:sz w:val="24"/>
          <w:szCs w:val="18"/>
          <w:lang w:eastAsia="en-US"/>
        </w:rPr>
        <w:t xml:space="preserve"> </w:t>
      </w:r>
      <w:r w:rsidRPr="009C6833">
        <w:rPr>
          <w:bCs/>
          <w:kern w:val="1"/>
          <w:sz w:val="24"/>
          <w:szCs w:val="24"/>
          <w:lang w:eastAsia="ar-SA"/>
        </w:rPr>
        <w:t xml:space="preserve">- Расчет потребности в тепловой энергии для нужд отопления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2798"/>
        <w:gridCol w:w="1018"/>
        <w:gridCol w:w="1585"/>
        <w:gridCol w:w="1562"/>
        <w:gridCol w:w="1367"/>
        <w:gridCol w:w="1205"/>
      </w:tblGrid>
      <w:tr w:rsidR="009C6833" w:rsidRPr="009C6833" w:rsidTr="00052BFE">
        <w:trPr>
          <w:cantSplit/>
          <w:tblHeader/>
          <w:jc w:val="center"/>
        </w:trPr>
        <w:tc>
          <w:tcPr>
            <w:tcW w:w="3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C6833" w:rsidRPr="009C6833" w:rsidRDefault="009C6833" w:rsidP="009C6833">
            <w:pPr>
              <w:autoSpaceDE w:val="0"/>
              <w:autoSpaceDN w:val="0"/>
              <w:ind w:right="11"/>
              <w:jc w:val="center"/>
              <w:rPr>
                <w:b/>
                <w:sz w:val="18"/>
                <w:szCs w:val="24"/>
              </w:rPr>
            </w:pPr>
            <w:r w:rsidRPr="009C6833">
              <w:rPr>
                <w:b/>
                <w:sz w:val="18"/>
                <w:szCs w:val="24"/>
              </w:rPr>
              <w:t xml:space="preserve">№ </w:t>
            </w:r>
            <w:proofErr w:type="gramStart"/>
            <w:r w:rsidRPr="009C6833">
              <w:rPr>
                <w:b/>
                <w:sz w:val="18"/>
                <w:szCs w:val="24"/>
              </w:rPr>
              <w:t>п</w:t>
            </w:r>
            <w:proofErr w:type="gramEnd"/>
            <w:r w:rsidRPr="009C6833">
              <w:rPr>
                <w:b/>
                <w:sz w:val="18"/>
                <w:szCs w:val="24"/>
              </w:rPr>
              <w:t>/п</w:t>
            </w:r>
          </w:p>
        </w:tc>
        <w:tc>
          <w:tcPr>
            <w:tcW w:w="13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C6833" w:rsidRPr="009C6833" w:rsidRDefault="009C6833" w:rsidP="009C6833">
            <w:pPr>
              <w:autoSpaceDE w:val="0"/>
              <w:autoSpaceDN w:val="0"/>
              <w:ind w:right="11"/>
              <w:jc w:val="center"/>
              <w:rPr>
                <w:b/>
                <w:sz w:val="18"/>
                <w:szCs w:val="24"/>
              </w:rPr>
            </w:pPr>
            <w:r w:rsidRPr="009C6833">
              <w:rPr>
                <w:b/>
                <w:sz w:val="18"/>
                <w:szCs w:val="24"/>
              </w:rPr>
              <w:t>Потребитель</w:t>
            </w:r>
          </w:p>
        </w:tc>
        <w:tc>
          <w:tcPr>
            <w:tcW w:w="4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C6833" w:rsidRPr="009C6833" w:rsidRDefault="009C6833" w:rsidP="009C6833">
            <w:pPr>
              <w:autoSpaceDE w:val="0"/>
              <w:autoSpaceDN w:val="0"/>
              <w:ind w:right="-29"/>
              <w:jc w:val="center"/>
              <w:rPr>
                <w:b/>
                <w:sz w:val="18"/>
                <w:szCs w:val="24"/>
              </w:rPr>
            </w:pPr>
            <w:r w:rsidRPr="009C6833">
              <w:rPr>
                <w:b/>
                <w:sz w:val="18"/>
                <w:szCs w:val="24"/>
                <w:lang w:val="en-US"/>
              </w:rPr>
              <w:t>V</w:t>
            </w:r>
            <w:r w:rsidRPr="009C6833">
              <w:rPr>
                <w:b/>
                <w:sz w:val="18"/>
                <w:szCs w:val="24"/>
              </w:rPr>
              <w:t>нар,</w:t>
            </w:r>
          </w:p>
          <w:p w:rsidR="009C6833" w:rsidRPr="009C6833" w:rsidRDefault="009C6833" w:rsidP="009C6833">
            <w:pPr>
              <w:autoSpaceDE w:val="0"/>
              <w:autoSpaceDN w:val="0"/>
              <w:ind w:right="-29"/>
              <w:jc w:val="center"/>
              <w:rPr>
                <w:b/>
                <w:sz w:val="18"/>
                <w:szCs w:val="24"/>
              </w:rPr>
            </w:pPr>
            <w:r w:rsidRPr="009C6833">
              <w:rPr>
                <w:b/>
                <w:sz w:val="18"/>
                <w:szCs w:val="24"/>
              </w:rPr>
              <w:t>Объем здания*,  м</w:t>
            </w:r>
            <w:r w:rsidRPr="009C6833">
              <w:rPr>
                <w:b/>
                <w:sz w:val="18"/>
                <w:szCs w:val="24"/>
                <w:vertAlign w:val="superscript"/>
              </w:rPr>
              <w:t>3</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C6833" w:rsidRPr="009C6833" w:rsidRDefault="009C6833" w:rsidP="009C6833">
            <w:pPr>
              <w:autoSpaceDE w:val="0"/>
              <w:autoSpaceDN w:val="0"/>
              <w:ind w:right="11"/>
              <w:jc w:val="center"/>
              <w:rPr>
                <w:b/>
                <w:sz w:val="18"/>
                <w:szCs w:val="24"/>
              </w:rPr>
            </w:pPr>
            <w:proofErr w:type="spellStart"/>
            <w:r w:rsidRPr="009C6833">
              <w:rPr>
                <w:b/>
                <w:iCs/>
                <w:sz w:val="18"/>
                <w:szCs w:val="24"/>
                <w:lang w:val="en-US"/>
              </w:rPr>
              <w:t>q</w:t>
            </w:r>
            <w:r w:rsidRPr="009C6833">
              <w:rPr>
                <w:b/>
                <w:iCs/>
                <w:sz w:val="18"/>
                <w:szCs w:val="24"/>
                <w:vertAlign w:val="subscript"/>
                <w:lang w:val="en-US"/>
              </w:rPr>
              <w:t>o</w:t>
            </w:r>
            <w:proofErr w:type="spellEnd"/>
            <w:r w:rsidRPr="009C6833">
              <w:rPr>
                <w:b/>
                <w:iCs/>
                <w:sz w:val="18"/>
                <w:szCs w:val="24"/>
              </w:rPr>
              <w:t>,  удельная отопительная характеристика, ккал/м</w:t>
            </w:r>
            <w:r w:rsidRPr="009C6833">
              <w:rPr>
                <w:b/>
                <w:iCs/>
                <w:sz w:val="18"/>
                <w:szCs w:val="24"/>
                <w:vertAlign w:val="superscript"/>
              </w:rPr>
              <w:t>3</w:t>
            </w:r>
            <w:r w:rsidRPr="009C6833">
              <w:rPr>
                <w:b/>
                <w:sz w:val="18"/>
                <w:szCs w:val="24"/>
              </w:rPr>
              <w:t>∙</w:t>
            </w:r>
            <w:r w:rsidRPr="009C6833">
              <w:rPr>
                <w:b/>
                <w:iCs/>
                <w:sz w:val="18"/>
                <w:szCs w:val="24"/>
              </w:rPr>
              <w:t>ч</w:t>
            </w:r>
            <w:r w:rsidRPr="009C6833">
              <w:rPr>
                <w:b/>
                <w:sz w:val="18"/>
                <w:szCs w:val="24"/>
              </w:rPr>
              <w:t>∙°С</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C6833" w:rsidRPr="009C6833" w:rsidRDefault="009C6833" w:rsidP="009C6833">
            <w:pPr>
              <w:autoSpaceDE w:val="0"/>
              <w:autoSpaceDN w:val="0"/>
              <w:ind w:right="11"/>
              <w:jc w:val="center"/>
              <w:rPr>
                <w:b/>
                <w:sz w:val="18"/>
                <w:szCs w:val="24"/>
              </w:rPr>
            </w:pPr>
            <w:proofErr w:type="spellStart"/>
            <w:r w:rsidRPr="009C6833">
              <w:rPr>
                <w:b/>
                <w:iCs/>
                <w:sz w:val="18"/>
                <w:szCs w:val="24"/>
                <w:lang w:val="en-US"/>
              </w:rPr>
              <w:t>t</w:t>
            </w:r>
            <w:r w:rsidRPr="009C6833">
              <w:rPr>
                <w:b/>
                <w:iCs/>
                <w:sz w:val="18"/>
                <w:szCs w:val="24"/>
                <w:vertAlign w:val="subscript"/>
                <w:lang w:val="en-US"/>
              </w:rPr>
              <w:t>j</w:t>
            </w:r>
            <w:proofErr w:type="spellEnd"/>
            <w:r w:rsidRPr="009C6833">
              <w:rPr>
                <w:b/>
                <w:iCs/>
                <w:sz w:val="18"/>
                <w:szCs w:val="24"/>
              </w:rPr>
              <w:t>,</w:t>
            </w:r>
            <w:r w:rsidRPr="009C6833">
              <w:rPr>
                <w:b/>
                <w:sz w:val="18"/>
                <w:szCs w:val="24"/>
              </w:rPr>
              <w:t xml:space="preserve">                 расчетная температура воздуха в отапливаемом здании</w:t>
            </w: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C6833" w:rsidRPr="009C6833" w:rsidRDefault="009C6833" w:rsidP="009C6833">
            <w:pPr>
              <w:autoSpaceDE w:val="0"/>
              <w:autoSpaceDN w:val="0"/>
              <w:ind w:right="11"/>
              <w:jc w:val="center"/>
              <w:rPr>
                <w:b/>
                <w:sz w:val="18"/>
                <w:szCs w:val="24"/>
              </w:rPr>
            </w:pPr>
            <w:proofErr w:type="spellStart"/>
            <w:r w:rsidRPr="009C6833">
              <w:rPr>
                <w:b/>
                <w:sz w:val="18"/>
                <w:szCs w:val="24"/>
                <w:lang w:val="en-US"/>
              </w:rPr>
              <w:t>Q</w:t>
            </w:r>
            <w:r w:rsidRPr="009C6833">
              <w:rPr>
                <w:b/>
                <w:sz w:val="18"/>
                <w:szCs w:val="24"/>
                <w:vertAlign w:val="subscript"/>
                <w:lang w:val="en-US"/>
              </w:rPr>
              <w:t>o</w:t>
            </w:r>
            <w:proofErr w:type="spellEnd"/>
            <w:r w:rsidRPr="009C6833">
              <w:rPr>
                <w:b/>
                <w:sz w:val="18"/>
                <w:szCs w:val="24"/>
              </w:rPr>
              <w:t>, Годовое количество т/энергии на отопление, Гкал/год</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C6833" w:rsidRPr="009C6833" w:rsidRDefault="009C6833" w:rsidP="009C6833">
            <w:pPr>
              <w:autoSpaceDE w:val="0"/>
              <w:autoSpaceDN w:val="0"/>
              <w:ind w:right="11"/>
              <w:jc w:val="center"/>
              <w:rPr>
                <w:b/>
                <w:sz w:val="18"/>
                <w:szCs w:val="24"/>
              </w:rPr>
            </w:pPr>
            <w:proofErr w:type="spellStart"/>
            <w:r w:rsidRPr="009C6833">
              <w:rPr>
                <w:b/>
                <w:sz w:val="18"/>
                <w:szCs w:val="24"/>
                <w:lang w:val="en-US"/>
              </w:rPr>
              <w:t>Q</w:t>
            </w:r>
            <w:r w:rsidRPr="009C6833">
              <w:rPr>
                <w:b/>
                <w:sz w:val="18"/>
                <w:szCs w:val="24"/>
                <w:vertAlign w:val="subscript"/>
                <w:lang w:val="en-US"/>
              </w:rPr>
              <w:t>omax</w:t>
            </w:r>
            <w:proofErr w:type="spellEnd"/>
            <w:r w:rsidRPr="009C6833">
              <w:rPr>
                <w:b/>
                <w:sz w:val="18"/>
                <w:szCs w:val="24"/>
              </w:rPr>
              <w:t xml:space="preserve">, </w:t>
            </w:r>
          </w:p>
          <w:p w:rsidR="009C6833" w:rsidRPr="009C6833" w:rsidRDefault="009C6833" w:rsidP="009C6833">
            <w:pPr>
              <w:autoSpaceDE w:val="0"/>
              <w:autoSpaceDN w:val="0"/>
              <w:ind w:right="11"/>
              <w:jc w:val="center"/>
              <w:rPr>
                <w:b/>
                <w:sz w:val="18"/>
                <w:szCs w:val="24"/>
              </w:rPr>
            </w:pPr>
            <w:r w:rsidRPr="009C6833">
              <w:rPr>
                <w:b/>
                <w:sz w:val="18"/>
                <w:szCs w:val="24"/>
              </w:rPr>
              <w:t>Расчетная часовая тепловая нагрузка, Гкал/</w:t>
            </w:r>
            <w:proofErr w:type="gramStart"/>
            <w:r w:rsidRPr="009C6833">
              <w:rPr>
                <w:b/>
                <w:sz w:val="18"/>
                <w:szCs w:val="24"/>
              </w:rPr>
              <w:t>ч</w:t>
            </w:r>
            <w:proofErr w:type="gramEnd"/>
          </w:p>
        </w:tc>
      </w:tr>
      <w:tr w:rsidR="009C6833" w:rsidRPr="009C6833" w:rsidTr="00052BFE">
        <w:trPr>
          <w:cantSplit/>
          <w:jc w:val="center"/>
        </w:trPr>
        <w:tc>
          <w:tcPr>
            <w:tcW w:w="362"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sz w:val="24"/>
                <w:szCs w:val="22"/>
              </w:rPr>
            </w:pPr>
            <w:r w:rsidRPr="009C6833">
              <w:rPr>
                <w:sz w:val="24"/>
                <w:szCs w:val="22"/>
              </w:rPr>
              <w:t>1</w:t>
            </w:r>
          </w:p>
        </w:tc>
        <w:tc>
          <w:tcPr>
            <w:tcW w:w="1361"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rPr>
                <w:rFonts w:eastAsia="Calibri"/>
                <w:sz w:val="24"/>
                <w:szCs w:val="24"/>
                <w:lang w:eastAsia="en-US"/>
              </w:rPr>
            </w:pPr>
            <w:proofErr w:type="spellStart"/>
            <w:r w:rsidRPr="009C6833">
              <w:rPr>
                <w:rFonts w:eastAsia="Calibri"/>
                <w:sz w:val="24"/>
                <w:szCs w:val="22"/>
                <w:lang w:eastAsia="en-US"/>
              </w:rPr>
              <w:t>п</w:t>
            </w:r>
            <w:proofErr w:type="gramStart"/>
            <w:r w:rsidRPr="009C6833">
              <w:rPr>
                <w:rFonts w:eastAsia="Calibri"/>
                <w:sz w:val="24"/>
                <w:szCs w:val="22"/>
                <w:lang w:eastAsia="en-US"/>
              </w:rPr>
              <w:t>.З</w:t>
            </w:r>
            <w:proofErr w:type="gramEnd"/>
            <w:r w:rsidRPr="009C6833">
              <w:rPr>
                <w:rFonts w:eastAsia="Calibri"/>
                <w:sz w:val="24"/>
                <w:szCs w:val="22"/>
                <w:lang w:eastAsia="en-US"/>
              </w:rPr>
              <w:t>имстан</w:t>
            </w:r>
            <w:proofErr w:type="spellEnd"/>
            <w:r w:rsidRPr="009C6833">
              <w:rPr>
                <w:rFonts w:eastAsia="Calibri"/>
                <w:sz w:val="24"/>
                <w:szCs w:val="22"/>
                <w:lang w:eastAsia="en-US"/>
              </w:rPr>
              <w:t xml:space="preserve">, </w:t>
            </w:r>
            <w:proofErr w:type="spellStart"/>
            <w:r w:rsidRPr="009C6833">
              <w:rPr>
                <w:rFonts w:eastAsia="Calibri"/>
                <w:sz w:val="24"/>
                <w:szCs w:val="22"/>
                <w:lang w:eastAsia="en-US"/>
              </w:rPr>
              <w:t>ул.Интернациональная</w:t>
            </w:r>
            <w:proofErr w:type="spellEnd"/>
            <w:r w:rsidRPr="009C6833">
              <w:rPr>
                <w:rFonts w:eastAsia="Calibri"/>
                <w:sz w:val="24"/>
                <w:szCs w:val="22"/>
                <w:lang w:eastAsia="en-US"/>
              </w:rPr>
              <w:t>, д.9</w:t>
            </w:r>
          </w:p>
        </w:tc>
        <w:tc>
          <w:tcPr>
            <w:tcW w:w="495"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95,6</w:t>
            </w:r>
          </w:p>
        </w:tc>
        <w:tc>
          <w:tcPr>
            <w:tcW w:w="771"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0,746</w:t>
            </w:r>
          </w:p>
        </w:tc>
        <w:tc>
          <w:tcPr>
            <w:tcW w:w="760"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20</w:t>
            </w:r>
          </w:p>
        </w:tc>
        <w:tc>
          <w:tcPr>
            <w:tcW w:w="665"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10,6</w:t>
            </w:r>
          </w:p>
        </w:tc>
        <w:tc>
          <w:tcPr>
            <w:tcW w:w="586"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0,00387</w:t>
            </w:r>
          </w:p>
        </w:tc>
      </w:tr>
      <w:tr w:rsidR="009C6833" w:rsidRPr="009C6833" w:rsidTr="00052BFE">
        <w:trPr>
          <w:cantSplit/>
          <w:jc w:val="center"/>
        </w:trPr>
        <w:tc>
          <w:tcPr>
            <w:tcW w:w="362"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2</w:t>
            </w:r>
          </w:p>
        </w:tc>
        <w:tc>
          <w:tcPr>
            <w:tcW w:w="1361"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rPr>
                <w:rFonts w:eastAsia="Calibri"/>
                <w:sz w:val="24"/>
                <w:szCs w:val="24"/>
                <w:lang w:eastAsia="en-US"/>
              </w:rPr>
            </w:pPr>
            <w:proofErr w:type="spellStart"/>
            <w:r w:rsidRPr="009C6833">
              <w:rPr>
                <w:rFonts w:eastAsia="Calibri"/>
                <w:sz w:val="24"/>
                <w:szCs w:val="22"/>
                <w:lang w:eastAsia="en-US"/>
              </w:rPr>
              <w:t>п</w:t>
            </w:r>
            <w:proofErr w:type="gramStart"/>
            <w:r w:rsidRPr="009C6833">
              <w:rPr>
                <w:rFonts w:eastAsia="Calibri"/>
                <w:sz w:val="24"/>
                <w:szCs w:val="22"/>
                <w:lang w:eastAsia="en-US"/>
              </w:rPr>
              <w:t>.З</w:t>
            </w:r>
            <w:proofErr w:type="gramEnd"/>
            <w:r w:rsidRPr="009C6833">
              <w:rPr>
                <w:rFonts w:eastAsia="Calibri"/>
                <w:sz w:val="24"/>
                <w:szCs w:val="22"/>
                <w:lang w:eastAsia="en-US"/>
              </w:rPr>
              <w:t>имстан</w:t>
            </w:r>
            <w:proofErr w:type="spellEnd"/>
            <w:r w:rsidRPr="009C6833">
              <w:rPr>
                <w:rFonts w:eastAsia="Calibri"/>
                <w:sz w:val="24"/>
                <w:szCs w:val="22"/>
                <w:lang w:eastAsia="en-US"/>
              </w:rPr>
              <w:t xml:space="preserve">, </w:t>
            </w:r>
            <w:proofErr w:type="spellStart"/>
            <w:r w:rsidRPr="009C6833">
              <w:rPr>
                <w:rFonts w:eastAsia="Calibri"/>
                <w:sz w:val="24"/>
                <w:szCs w:val="22"/>
                <w:lang w:eastAsia="en-US"/>
              </w:rPr>
              <w:t>ул.Интернациональная</w:t>
            </w:r>
            <w:proofErr w:type="spellEnd"/>
            <w:r w:rsidRPr="009C6833">
              <w:rPr>
                <w:rFonts w:eastAsia="Calibri"/>
                <w:sz w:val="24"/>
                <w:szCs w:val="22"/>
                <w:lang w:eastAsia="en-US"/>
              </w:rPr>
              <w:t>, д.4 (ГУ РК «ДИ-ПИ»)</w:t>
            </w:r>
          </w:p>
        </w:tc>
        <w:tc>
          <w:tcPr>
            <w:tcW w:w="495"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3697</w:t>
            </w:r>
          </w:p>
        </w:tc>
        <w:tc>
          <w:tcPr>
            <w:tcW w:w="771"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0,4</w:t>
            </w:r>
          </w:p>
        </w:tc>
        <w:tc>
          <w:tcPr>
            <w:tcW w:w="760"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18</w:t>
            </w:r>
          </w:p>
        </w:tc>
        <w:tc>
          <w:tcPr>
            <w:tcW w:w="665"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202,9</w:t>
            </w:r>
          </w:p>
        </w:tc>
        <w:tc>
          <w:tcPr>
            <w:tcW w:w="586"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0,07765</w:t>
            </w:r>
          </w:p>
        </w:tc>
      </w:tr>
      <w:tr w:rsidR="009C6833" w:rsidRPr="009C6833" w:rsidTr="00052BFE">
        <w:trPr>
          <w:cantSplit/>
          <w:jc w:val="center"/>
        </w:trPr>
        <w:tc>
          <w:tcPr>
            <w:tcW w:w="362"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3</w:t>
            </w:r>
          </w:p>
        </w:tc>
        <w:tc>
          <w:tcPr>
            <w:tcW w:w="1361"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rPr>
                <w:rFonts w:eastAsia="Calibri"/>
                <w:sz w:val="24"/>
                <w:szCs w:val="24"/>
                <w:lang w:eastAsia="en-US"/>
              </w:rPr>
            </w:pPr>
            <w:proofErr w:type="spellStart"/>
            <w:r w:rsidRPr="009C6833">
              <w:rPr>
                <w:rFonts w:eastAsia="Calibri"/>
                <w:sz w:val="24"/>
                <w:szCs w:val="22"/>
                <w:lang w:eastAsia="en-US"/>
              </w:rPr>
              <w:t>п</w:t>
            </w:r>
            <w:proofErr w:type="gramStart"/>
            <w:r w:rsidRPr="009C6833">
              <w:rPr>
                <w:rFonts w:eastAsia="Calibri"/>
                <w:sz w:val="24"/>
                <w:szCs w:val="22"/>
                <w:lang w:eastAsia="en-US"/>
              </w:rPr>
              <w:t>.З</w:t>
            </w:r>
            <w:proofErr w:type="gramEnd"/>
            <w:r w:rsidRPr="009C6833">
              <w:rPr>
                <w:rFonts w:eastAsia="Calibri"/>
                <w:sz w:val="24"/>
                <w:szCs w:val="22"/>
                <w:lang w:eastAsia="en-US"/>
              </w:rPr>
              <w:t>имстан</w:t>
            </w:r>
            <w:proofErr w:type="spellEnd"/>
            <w:r w:rsidRPr="009C6833">
              <w:rPr>
                <w:rFonts w:eastAsia="Calibri"/>
                <w:sz w:val="24"/>
                <w:szCs w:val="22"/>
                <w:lang w:eastAsia="en-US"/>
              </w:rPr>
              <w:t xml:space="preserve">, </w:t>
            </w:r>
            <w:proofErr w:type="spellStart"/>
            <w:r w:rsidRPr="009C6833">
              <w:rPr>
                <w:rFonts w:eastAsia="Calibri"/>
                <w:sz w:val="24"/>
                <w:szCs w:val="22"/>
                <w:lang w:eastAsia="en-US"/>
              </w:rPr>
              <w:t>ул.Интернациональная</w:t>
            </w:r>
            <w:proofErr w:type="spellEnd"/>
            <w:r w:rsidRPr="009C6833">
              <w:rPr>
                <w:rFonts w:eastAsia="Calibri"/>
                <w:sz w:val="24"/>
                <w:szCs w:val="22"/>
                <w:lang w:eastAsia="en-US"/>
              </w:rPr>
              <w:t>, д.12 (ЦК)</w:t>
            </w:r>
          </w:p>
        </w:tc>
        <w:tc>
          <w:tcPr>
            <w:tcW w:w="495"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3115</w:t>
            </w:r>
          </w:p>
        </w:tc>
        <w:tc>
          <w:tcPr>
            <w:tcW w:w="771"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0,37</w:t>
            </w:r>
          </w:p>
        </w:tc>
        <w:tc>
          <w:tcPr>
            <w:tcW w:w="760"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18</w:t>
            </w:r>
          </w:p>
        </w:tc>
        <w:tc>
          <w:tcPr>
            <w:tcW w:w="665"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158,2</w:t>
            </w:r>
          </w:p>
        </w:tc>
        <w:tc>
          <w:tcPr>
            <w:tcW w:w="586"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0,06052</w:t>
            </w:r>
          </w:p>
        </w:tc>
      </w:tr>
      <w:tr w:rsidR="009C6833" w:rsidRPr="009C6833" w:rsidTr="00052BFE">
        <w:trPr>
          <w:cantSplit/>
          <w:jc w:val="center"/>
        </w:trPr>
        <w:tc>
          <w:tcPr>
            <w:tcW w:w="362"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4</w:t>
            </w:r>
          </w:p>
        </w:tc>
        <w:tc>
          <w:tcPr>
            <w:tcW w:w="1361"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rPr>
                <w:rFonts w:eastAsia="Calibri"/>
                <w:sz w:val="24"/>
                <w:szCs w:val="24"/>
                <w:lang w:eastAsia="en-US"/>
              </w:rPr>
            </w:pPr>
            <w:proofErr w:type="spellStart"/>
            <w:r w:rsidRPr="009C6833">
              <w:rPr>
                <w:rFonts w:eastAsia="Calibri"/>
                <w:sz w:val="24"/>
                <w:szCs w:val="22"/>
                <w:lang w:eastAsia="en-US"/>
              </w:rPr>
              <w:t>п</w:t>
            </w:r>
            <w:proofErr w:type="gramStart"/>
            <w:r w:rsidRPr="009C6833">
              <w:rPr>
                <w:rFonts w:eastAsia="Calibri"/>
                <w:sz w:val="24"/>
                <w:szCs w:val="22"/>
                <w:lang w:eastAsia="en-US"/>
              </w:rPr>
              <w:t>.З</w:t>
            </w:r>
            <w:proofErr w:type="gramEnd"/>
            <w:r w:rsidRPr="009C6833">
              <w:rPr>
                <w:rFonts w:eastAsia="Calibri"/>
                <w:sz w:val="24"/>
                <w:szCs w:val="22"/>
                <w:lang w:eastAsia="en-US"/>
              </w:rPr>
              <w:t>имстан</w:t>
            </w:r>
            <w:proofErr w:type="spellEnd"/>
            <w:r w:rsidRPr="009C6833">
              <w:rPr>
                <w:rFonts w:eastAsia="Calibri"/>
                <w:sz w:val="24"/>
                <w:szCs w:val="22"/>
                <w:lang w:eastAsia="en-US"/>
              </w:rPr>
              <w:t xml:space="preserve">, </w:t>
            </w:r>
            <w:proofErr w:type="spellStart"/>
            <w:r w:rsidRPr="009C6833">
              <w:rPr>
                <w:rFonts w:eastAsia="Calibri"/>
                <w:sz w:val="24"/>
                <w:szCs w:val="22"/>
                <w:lang w:eastAsia="en-US"/>
              </w:rPr>
              <w:t>ул.Интернациональная</w:t>
            </w:r>
            <w:proofErr w:type="spellEnd"/>
            <w:r w:rsidRPr="009C6833">
              <w:rPr>
                <w:rFonts w:eastAsia="Calibri"/>
                <w:sz w:val="24"/>
                <w:szCs w:val="22"/>
                <w:lang w:eastAsia="en-US"/>
              </w:rPr>
              <w:t>, д.13(МОУ СОШ здание начальной школы)</w:t>
            </w:r>
          </w:p>
        </w:tc>
        <w:tc>
          <w:tcPr>
            <w:tcW w:w="495"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918,7</w:t>
            </w:r>
          </w:p>
        </w:tc>
        <w:tc>
          <w:tcPr>
            <w:tcW w:w="771"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0,38</w:t>
            </w:r>
          </w:p>
        </w:tc>
        <w:tc>
          <w:tcPr>
            <w:tcW w:w="760"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18</w:t>
            </w:r>
          </w:p>
        </w:tc>
        <w:tc>
          <w:tcPr>
            <w:tcW w:w="665"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47,9</w:t>
            </w:r>
          </w:p>
        </w:tc>
        <w:tc>
          <w:tcPr>
            <w:tcW w:w="586"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0,01833</w:t>
            </w:r>
          </w:p>
        </w:tc>
      </w:tr>
      <w:tr w:rsidR="009C6833" w:rsidRPr="009C6833" w:rsidTr="00052BFE">
        <w:trPr>
          <w:cantSplit/>
          <w:jc w:val="center"/>
        </w:trPr>
        <w:tc>
          <w:tcPr>
            <w:tcW w:w="362"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5</w:t>
            </w:r>
          </w:p>
        </w:tc>
        <w:tc>
          <w:tcPr>
            <w:tcW w:w="1361"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rPr>
                <w:rFonts w:eastAsia="Calibri"/>
                <w:sz w:val="24"/>
                <w:szCs w:val="24"/>
                <w:lang w:eastAsia="en-US"/>
              </w:rPr>
            </w:pPr>
            <w:proofErr w:type="spellStart"/>
            <w:r w:rsidRPr="009C6833">
              <w:rPr>
                <w:rFonts w:eastAsia="Calibri"/>
                <w:sz w:val="24"/>
                <w:szCs w:val="22"/>
                <w:lang w:eastAsia="en-US"/>
              </w:rPr>
              <w:t>п</w:t>
            </w:r>
            <w:proofErr w:type="gramStart"/>
            <w:r w:rsidRPr="009C6833">
              <w:rPr>
                <w:rFonts w:eastAsia="Calibri"/>
                <w:sz w:val="24"/>
                <w:szCs w:val="22"/>
                <w:lang w:eastAsia="en-US"/>
              </w:rPr>
              <w:t>.З</w:t>
            </w:r>
            <w:proofErr w:type="gramEnd"/>
            <w:r w:rsidRPr="009C6833">
              <w:rPr>
                <w:rFonts w:eastAsia="Calibri"/>
                <w:sz w:val="24"/>
                <w:szCs w:val="22"/>
                <w:lang w:eastAsia="en-US"/>
              </w:rPr>
              <w:t>имстан</w:t>
            </w:r>
            <w:proofErr w:type="spellEnd"/>
            <w:r w:rsidRPr="009C6833">
              <w:rPr>
                <w:rFonts w:eastAsia="Calibri"/>
                <w:sz w:val="24"/>
                <w:szCs w:val="22"/>
                <w:lang w:eastAsia="en-US"/>
              </w:rPr>
              <w:t xml:space="preserve">, </w:t>
            </w:r>
            <w:proofErr w:type="spellStart"/>
            <w:r w:rsidRPr="009C6833">
              <w:rPr>
                <w:rFonts w:eastAsia="Calibri"/>
                <w:sz w:val="24"/>
                <w:szCs w:val="22"/>
                <w:lang w:eastAsia="en-US"/>
              </w:rPr>
              <w:t>ул.Интернациональная</w:t>
            </w:r>
            <w:proofErr w:type="spellEnd"/>
            <w:r w:rsidRPr="009C6833">
              <w:rPr>
                <w:rFonts w:eastAsia="Calibri"/>
                <w:sz w:val="24"/>
                <w:szCs w:val="22"/>
                <w:lang w:eastAsia="en-US"/>
              </w:rPr>
              <w:t>, д.17 (МОУ СОШ здание пришкольного интерната)</w:t>
            </w:r>
          </w:p>
        </w:tc>
        <w:tc>
          <w:tcPr>
            <w:tcW w:w="495"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1231,23</w:t>
            </w:r>
          </w:p>
        </w:tc>
        <w:tc>
          <w:tcPr>
            <w:tcW w:w="771"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0,38</w:t>
            </w:r>
          </w:p>
        </w:tc>
        <w:tc>
          <w:tcPr>
            <w:tcW w:w="760"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18</w:t>
            </w:r>
          </w:p>
        </w:tc>
        <w:tc>
          <w:tcPr>
            <w:tcW w:w="665"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64,2</w:t>
            </w:r>
          </w:p>
        </w:tc>
        <w:tc>
          <w:tcPr>
            <w:tcW w:w="586"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0,02457</w:t>
            </w:r>
          </w:p>
        </w:tc>
      </w:tr>
      <w:tr w:rsidR="009C6833" w:rsidRPr="009C6833" w:rsidTr="00052BFE">
        <w:trPr>
          <w:cantSplit/>
          <w:jc w:val="center"/>
        </w:trPr>
        <w:tc>
          <w:tcPr>
            <w:tcW w:w="362"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6</w:t>
            </w:r>
          </w:p>
        </w:tc>
        <w:tc>
          <w:tcPr>
            <w:tcW w:w="1361"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rPr>
                <w:rFonts w:eastAsia="Calibri"/>
                <w:sz w:val="24"/>
                <w:szCs w:val="24"/>
                <w:lang w:eastAsia="en-US"/>
              </w:rPr>
            </w:pPr>
            <w:proofErr w:type="spellStart"/>
            <w:r w:rsidRPr="009C6833">
              <w:rPr>
                <w:rFonts w:eastAsia="Calibri"/>
                <w:sz w:val="24"/>
                <w:szCs w:val="22"/>
                <w:lang w:eastAsia="en-US"/>
              </w:rPr>
              <w:t>п</w:t>
            </w:r>
            <w:proofErr w:type="gramStart"/>
            <w:r w:rsidRPr="009C6833">
              <w:rPr>
                <w:rFonts w:eastAsia="Calibri"/>
                <w:sz w:val="24"/>
                <w:szCs w:val="22"/>
                <w:lang w:eastAsia="en-US"/>
              </w:rPr>
              <w:t>.З</w:t>
            </w:r>
            <w:proofErr w:type="gramEnd"/>
            <w:r w:rsidRPr="009C6833">
              <w:rPr>
                <w:rFonts w:eastAsia="Calibri"/>
                <w:sz w:val="24"/>
                <w:szCs w:val="22"/>
                <w:lang w:eastAsia="en-US"/>
              </w:rPr>
              <w:t>имстан</w:t>
            </w:r>
            <w:proofErr w:type="spellEnd"/>
            <w:r w:rsidRPr="009C6833">
              <w:rPr>
                <w:rFonts w:eastAsia="Calibri"/>
                <w:sz w:val="24"/>
                <w:szCs w:val="22"/>
                <w:lang w:eastAsia="en-US"/>
              </w:rPr>
              <w:t xml:space="preserve">, </w:t>
            </w:r>
            <w:proofErr w:type="spellStart"/>
            <w:r w:rsidRPr="009C6833">
              <w:rPr>
                <w:rFonts w:eastAsia="Calibri"/>
                <w:sz w:val="24"/>
                <w:szCs w:val="22"/>
                <w:lang w:eastAsia="en-US"/>
              </w:rPr>
              <w:t>ул.Интернациональная</w:t>
            </w:r>
            <w:proofErr w:type="spellEnd"/>
            <w:r w:rsidRPr="009C6833">
              <w:rPr>
                <w:rFonts w:eastAsia="Calibri"/>
                <w:sz w:val="24"/>
                <w:szCs w:val="22"/>
                <w:lang w:eastAsia="en-US"/>
              </w:rPr>
              <w:t>, д.20 (МДОУ здание корпуса «</w:t>
            </w:r>
            <w:proofErr w:type="spellStart"/>
            <w:r w:rsidRPr="009C6833">
              <w:rPr>
                <w:rFonts w:eastAsia="Calibri"/>
                <w:sz w:val="24"/>
                <w:szCs w:val="22"/>
                <w:lang w:eastAsia="en-US"/>
              </w:rPr>
              <w:t>Ошпи</w:t>
            </w:r>
            <w:proofErr w:type="spellEnd"/>
            <w:r w:rsidRPr="009C6833">
              <w:rPr>
                <w:rFonts w:eastAsia="Calibri"/>
                <w:sz w:val="24"/>
                <w:szCs w:val="22"/>
                <w:lang w:eastAsia="en-US"/>
              </w:rPr>
              <w:t>»)</w:t>
            </w:r>
          </w:p>
        </w:tc>
        <w:tc>
          <w:tcPr>
            <w:tcW w:w="495"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749,4</w:t>
            </w:r>
          </w:p>
        </w:tc>
        <w:tc>
          <w:tcPr>
            <w:tcW w:w="771"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0,38</w:t>
            </w:r>
          </w:p>
        </w:tc>
        <w:tc>
          <w:tcPr>
            <w:tcW w:w="760"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20</w:t>
            </w:r>
          </w:p>
        </w:tc>
        <w:tc>
          <w:tcPr>
            <w:tcW w:w="665"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42,2</w:t>
            </w:r>
          </w:p>
        </w:tc>
        <w:tc>
          <w:tcPr>
            <w:tcW w:w="586"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0,01546</w:t>
            </w:r>
          </w:p>
        </w:tc>
      </w:tr>
      <w:tr w:rsidR="009C6833" w:rsidRPr="009C6833" w:rsidTr="00052BFE">
        <w:trPr>
          <w:cantSplit/>
          <w:jc w:val="center"/>
        </w:trPr>
        <w:tc>
          <w:tcPr>
            <w:tcW w:w="362"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7</w:t>
            </w:r>
          </w:p>
        </w:tc>
        <w:tc>
          <w:tcPr>
            <w:tcW w:w="1361"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rPr>
                <w:rFonts w:eastAsia="Calibri"/>
                <w:sz w:val="24"/>
                <w:szCs w:val="24"/>
                <w:lang w:eastAsia="en-US"/>
              </w:rPr>
            </w:pPr>
            <w:proofErr w:type="spellStart"/>
            <w:r w:rsidRPr="009C6833">
              <w:rPr>
                <w:rFonts w:eastAsia="Calibri"/>
                <w:sz w:val="24"/>
                <w:szCs w:val="22"/>
                <w:lang w:eastAsia="en-US"/>
              </w:rPr>
              <w:t>п</w:t>
            </w:r>
            <w:proofErr w:type="gramStart"/>
            <w:r w:rsidRPr="009C6833">
              <w:rPr>
                <w:rFonts w:eastAsia="Calibri"/>
                <w:sz w:val="24"/>
                <w:szCs w:val="22"/>
                <w:lang w:eastAsia="en-US"/>
              </w:rPr>
              <w:t>.З</w:t>
            </w:r>
            <w:proofErr w:type="gramEnd"/>
            <w:r w:rsidRPr="009C6833">
              <w:rPr>
                <w:rFonts w:eastAsia="Calibri"/>
                <w:sz w:val="24"/>
                <w:szCs w:val="22"/>
                <w:lang w:eastAsia="en-US"/>
              </w:rPr>
              <w:t>имстан</w:t>
            </w:r>
            <w:proofErr w:type="spellEnd"/>
            <w:r w:rsidRPr="009C6833">
              <w:rPr>
                <w:rFonts w:eastAsia="Calibri"/>
                <w:sz w:val="24"/>
                <w:szCs w:val="22"/>
                <w:lang w:eastAsia="en-US"/>
              </w:rPr>
              <w:t xml:space="preserve">, </w:t>
            </w:r>
            <w:proofErr w:type="spellStart"/>
            <w:r w:rsidRPr="009C6833">
              <w:rPr>
                <w:rFonts w:eastAsia="Calibri"/>
                <w:sz w:val="24"/>
                <w:szCs w:val="22"/>
                <w:lang w:eastAsia="en-US"/>
              </w:rPr>
              <w:t>ул.Интернациональная</w:t>
            </w:r>
            <w:proofErr w:type="spellEnd"/>
            <w:r w:rsidRPr="009C6833">
              <w:rPr>
                <w:rFonts w:eastAsia="Calibri"/>
                <w:sz w:val="24"/>
                <w:szCs w:val="22"/>
                <w:lang w:eastAsia="en-US"/>
              </w:rPr>
              <w:t xml:space="preserve">, д.18а (МДОУ здание </w:t>
            </w:r>
            <w:proofErr w:type="spellStart"/>
            <w:r w:rsidRPr="009C6833">
              <w:rPr>
                <w:rFonts w:eastAsia="Calibri"/>
                <w:sz w:val="24"/>
                <w:szCs w:val="22"/>
                <w:lang w:eastAsia="en-US"/>
              </w:rPr>
              <w:t>хоз.корпуса</w:t>
            </w:r>
            <w:proofErr w:type="spellEnd"/>
            <w:r w:rsidRPr="009C6833">
              <w:rPr>
                <w:rFonts w:eastAsia="Calibri"/>
                <w:sz w:val="24"/>
                <w:szCs w:val="22"/>
                <w:lang w:eastAsia="en-US"/>
              </w:rPr>
              <w:t>)</w:t>
            </w:r>
          </w:p>
        </w:tc>
        <w:tc>
          <w:tcPr>
            <w:tcW w:w="495"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537,8</w:t>
            </w:r>
          </w:p>
        </w:tc>
        <w:tc>
          <w:tcPr>
            <w:tcW w:w="771"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0,38</w:t>
            </w:r>
          </w:p>
        </w:tc>
        <w:tc>
          <w:tcPr>
            <w:tcW w:w="760"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20</w:t>
            </w:r>
          </w:p>
        </w:tc>
        <w:tc>
          <w:tcPr>
            <w:tcW w:w="665"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30,3</w:t>
            </w:r>
          </w:p>
        </w:tc>
        <w:tc>
          <w:tcPr>
            <w:tcW w:w="586"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0,01109</w:t>
            </w:r>
          </w:p>
        </w:tc>
      </w:tr>
      <w:tr w:rsidR="009C6833" w:rsidRPr="009C6833" w:rsidTr="00052BFE">
        <w:trPr>
          <w:cantSplit/>
          <w:jc w:val="center"/>
        </w:trPr>
        <w:tc>
          <w:tcPr>
            <w:tcW w:w="362"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8</w:t>
            </w:r>
          </w:p>
        </w:tc>
        <w:tc>
          <w:tcPr>
            <w:tcW w:w="1361"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rPr>
                <w:rFonts w:eastAsia="Calibri"/>
                <w:sz w:val="24"/>
                <w:szCs w:val="24"/>
                <w:lang w:eastAsia="en-US"/>
              </w:rPr>
            </w:pPr>
            <w:proofErr w:type="spellStart"/>
            <w:r w:rsidRPr="009C6833">
              <w:rPr>
                <w:rFonts w:eastAsia="Calibri"/>
                <w:sz w:val="24"/>
                <w:szCs w:val="22"/>
                <w:lang w:eastAsia="en-US"/>
              </w:rPr>
              <w:t>п</w:t>
            </w:r>
            <w:proofErr w:type="gramStart"/>
            <w:r w:rsidRPr="009C6833">
              <w:rPr>
                <w:rFonts w:eastAsia="Calibri"/>
                <w:sz w:val="24"/>
                <w:szCs w:val="22"/>
                <w:lang w:eastAsia="en-US"/>
              </w:rPr>
              <w:t>.З</w:t>
            </w:r>
            <w:proofErr w:type="gramEnd"/>
            <w:r w:rsidRPr="009C6833">
              <w:rPr>
                <w:rFonts w:eastAsia="Calibri"/>
                <w:sz w:val="24"/>
                <w:szCs w:val="22"/>
                <w:lang w:eastAsia="en-US"/>
              </w:rPr>
              <w:t>имстан</w:t>
            </w:r>
            <w:proofErr w:type="spellEnd"/>
            <w:r w:rsidRPr="009C6833">
              <w:rPr>
                <w:rFonts w:eastAsia="Calibri"/>
                <w:sz w:val="24"/>
                <w:szCs w:val="22"/>
                <w:lang w:eastAsia="en-US"/>
              </w:rPr>
              <w:t xml:space="preserve">, </w:t>
            </w:r>
            <w:proofErr w:type="spellStart"/>
            <w:r w:rsidRPr="009C6833">
              <w:rPr>
                <w:rFonts w:eastAsia="Calibri"/>
                <w:sz w:val="24"/>
                <w:szCs w:val="22"/>
                <w:lang w:eastAsia="en-US"/>
              </w:rPr>
              <w:t>ул.Интернациональная</w:t>
            </w:r>
            <w:proofErr w:type="spellEnd"/>
            <w:r w:rsidRPr="009C6833">
              <w:rPr>
                <w:rFonts w:eastAsia="Calibri"/>
                <w:sz w:val="24"/>
                <w:szCs w:val="22"/>
                <w:lang w:eastAsia="en-US"/>
              </w:rPr>
              <w:t>, д.19 (здание школьной столовой)</w:t>
            </w:r>
          </w:p>
        </w:tc>
        <w:tc>
          <w:tcPr>
            <w:tcW w:w="495"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805</w:t>
            </w:r>
          </w:p>
        </w:tc>
        <w:tc>
          <w:tcPr>
            <w:tcW w:w="771"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0,35</w:t>
            </w:r>
          </w:p>
        </w:tc>
        <w:tc>
          <w:tcPr>
            <w:tcW w:w="760"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16</w:t>
            </w:r>
          </w:p>
        </w:tc>
        <w:tc>
          <w:tcPr>
            <w:tcW w:w="665"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35,6</w:t>
            </w:r>
          </w:p>
        </w:tc>
        <w:tc>
          <w:tcPr>
            <w:tcW w:w="586"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0,01429</w:t>
            </w:r>
          </w:p>
        </w:tc>
      </w:tr>
      <w:tr w:rsidR="009C6833" w:rsidRPr="009C6833" w:rsidTr="00052BFE">
        <w:trPr>
          <w:cantSplit/>
          <w:jc w:val="center"/>
        </w:trPr>
        <w:tc>
          <w:tcPr>
            <w:tcW w:w="362"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9</w:t>
            </w:r>
          </w:p>
        </w:tc>
        <w:tc>
          <w:tcPr>
            <w:tcW w:w="1361"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rPr>
                <w:rFonts w:eastAsia="Calibri"/>
                <w:sz w:val="24"/>
                <w:szCs w:val="24"/>
                <w:lang w:eastAsia="en-US"/>
              </w:rPr>
            </w:pPr>
            <w:proofErr w:type="spellStart"/>
            <w:r w:rsidRPr="009C6833">
              <w:rPr>
                <w:rFonts w:eastAsia="Calibri"/>
                <w:sz w:val="24"/>
                <w:szCs w:val="22"/>
                <w:lang w:eastAsia="en-US"/>
              </w:rPr>
              <w:t>п</w:t>
            </w:r>
            <w:proofErr w:type="gramStart"/>
            <w:r w:rsidRPr="009C6833">
              <w:rPr>
                <w:rFonts w:eastAsia="Calibri"/>
                <w:sz w:val="24"/>
                <w:szCs w:val="22"/>
                <w:lang w:eastAsia="en-US"/>
              </w:rPr>
              <w:t>.З</w:t>
            </w:r>
            <w:proofErr w:type="gramEnd"/>
            <w:r w:rsidRPr="009C6833">
              <w:rPr>
                <w:rFonts w:eastAsia="Calibri"/>
                <w:sz w:val="24"/>
                <w:szCs w:val="22"/>
                <w:lang w:eastAsia="en-US"/>
              </w:rPr>
              <w:t>имстан</w:t>
            </w:r>
            <w:proofErr w:type="spellEnd"/>
            <w:r w:rsidRPr="009C6833">
              <w:rPr>
                <w:rFonts w:eastAsia="Calibri"/>
                <w:sz w:val="24"/>
                <w:szCs w:val="22"/>
                <w:lang w:eastAsia="en-US"/>
              </w:rPr>
              <w:t xml:space="preserve">, </w:t>
            </w:r>
            <w:proofErr w:type="spellStart"/>
            <w:r w:rsidRPr="009C6833">
              <w:rPr>
                <w:rFonts w:eastAsia="Calibri"/>
                <w:sz w:val="24"/>
                <w:szCs w:val="22"/>
                <w:lang w:eastAsia="en-US"/>
              </w:rPr>
              <w:t>ул.Интернациональная</w:t>
            </w:r>
            <w:proofErr w:type="spellEnd"/>
            <w:r w:rsidRPr="009C6833">
              <w:rPr>
                <w:rFonts w:eastAsia="Calibri"/>
                <w:sz w:val="24"/>
                <w:szCs w:val="22"/>
                <w:lang w:eastAsia="en-US"/>
              </w:rPr>
              <w:t>, д.18 (МДОУ здание корпуса «Березка»)</w:t>
            </w:r>
          </w:p>
        </w:tc>
        <w:tc>
          <w:tcPr>
            <w:tcW w:w="495"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1125,6</w:t>
            </w:r>
          </w:p>
        </w:tc>
        <w:tc>
          <w:tcPr>
            <w:tcW w:w="771"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0,38</w:t>
            </w:r>
          </w:p>
        </w:tc>
        <w:tc>
          <w:tcPr>
            <w:tcW w:w="760"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20</w:t>
            </w:r>
          </w:p>
        </w:tc>
        <w:tc>
          <w:tcPr>
            <w:tcW w:w="665"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63,4</w:t>
            </w:r>
          </w:p>
        </w:tc>
        <w:tc>
          <w:tcPr>
            <w:tcW w:w="586"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0,02322</w:t>
            </w:r>
          </w:p>
        </w:tc>
      </w:tr>
      <w:tr w:rsidR="009C6833" w:rsidRPr="009C6833" w:rsidTr="00052BFE">
        <w:trPr>
          <w:cantSplit/>
          <w:jc w:val="center"/>
        </w:trPr>
        <w:tc>
          <w:tcPr>
            <w:tcW w:w="362"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10</w:t>
            </w:r>
          </w:p>
        </w:tc>
        <w:tc>
          <w:tcPr>
            <w:tcW w:w="1361"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rPr>
                <w:rFonts w:eastAsia="Calibri"/>
                <w:sz w:val="24"/>
                <w:szCs w:val="24"/>
                <w:lang w:eastAsia="en-US"/>
              </w:rPr>
            </w:pPr>
            <w:proofErr w:type="spellStart"/>
            <w:r w:rsidRPr="009C6833">
              <w:rPr>
                <w:rFonts w:eastAsia="Calibri"/>
                <w:sz w:val="24"/>
                <w:szCs w:val="22"/>
                <w:lang w:eastAsia="en-US"/>
              </w:rPr>
              <w:t>п</w:t>
            </w:r>
            <w:proofErr w:type="gramStart"/>
            <w:r w:rsidRPr="009C6833">
              <w:rPr>
                <w:rFonts w:eastAsia="Calibri"/>
                <w:sz w:val="24"/>
                <w:szCs w:val="22"/>
                <w:lang w:eastAsia="en-US"/>
              </w:rPr>
              <w:t>.З</w:t>
            </w:r>
            <w:proofErr w:type="gramEnd"/>
            <w:r w:rsidRPr="009C6833">
              <w:rPr>
                <w:rFonts w:eastAsia="Calibri"/>
                <w:sz w:val="24"/>
                <w:szCs w:val="22"/>
                <w:lang w:eastAsia="en-US"/>
              </w:rPr>
              <w:t>имстан</w:t>
            </w:r>
            <w:proofErr w:type="spellEnd"/>
            <w:r w:rsidRPr="009C6833">
              <w:rPr>
                <w:rFonts w:eastAsia="Calibri"/>
                <w:sz w:val="24"/>
                <w:szCs w:val="22"/>
                <w:lang w:eastAsia="en-US"/>
              </w:rPr>
              <w:t xml:space="preserve">, </w:t>
            </w:r>
            <w:proofErr w:type="spellStart"/>
            <w:r w:rsidRPr="009C6833">
              <w:rPr>
                <w:rFonts w:eastAsia="Calibri"/>
                <w:sz w:val="24"/>
                <w:szCs w:val="22"/>
                <w:lang w:eastAsia="en-US"/>
              </w:rPr>
              <w:t>ул.Интернациональная</w:t>
            </w:r>
            <w:proofErr w:type="spellEnd"/>
            <w:r w:rsidRPr="009C6833">
              <w:rPr>
                <w:rFonts w:eastAsia="Calibri"/>
                <w:sz w:val="24"/>
                <w:szCs w:val="22"/>
                <w:lang w:eastAsia="en-US"/>
              </w:rPr>
              <w:t>, д.21 (МОУ СОШ здание школьных  мастерских)</w:t>
            </w:r>
          </w:p>
        </w:tc>
        <w:tc>
          <w:tcPr>
            <w:tcW w:w="495"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2180</w:t>
            </w:r>
          </w:p>
        </w:tc>
        <w:tc>
          <w:tcPr>
            <w:tcW w:w="771"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0,5</w:t>
            </w:r>
          </w:p>
        </w:tc>
        <w:tc>
          <w:tcPr>
            <w:tcW w:w="760"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18</w:t>
            </w:r>
          </w:p>
        </w:tc>
        <w:tc>
          <w:tcPr>
            <w:tcW w:w="665"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149,6</w:t>
            </w:r>
          </w:p>
        </w:tc>
        <w:tc>
          <w:tcPr>
            <w:tcW w:w="586"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0,05724</w:t>
            </w:r>
          </w:p>
        </w:tc>
      </w:tr>
      <w:tr w:rsidR="009C6833" w:rsidRPr="009C6833" w:rsidTr="00052BFE">
        <w:trPr>
          <w:cantSplit/>
          <w:jc w:val="center"/>
        </w:trPr>
        <w:tc>
          <w:tcPr>
            <w:tcW w:w="362"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11</w:t>
            </w:r>
          </w:p>
        </w:tc>
        <w:tc>
          <w:tcPr>
            <w:tcW w:w="1361"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rPr>
                <w:rFonts w:eastAsia="Calibri"/>
                <w:sz w:val="24"/>
                <w:szCs w:val="24"/>
                <w:lang w:eastAsia="en-US"/>
              </w:rPr>
            </w:pPr>
            <w:proofErr w:type="spellStart"/>
            <w:r w:rsidRPr="009C6833">
              <w:rPr>
                <w:rFonts w:eastAsia="Calibri"/>
                <w:sz w:val="24"/>
                <w:szCs w:val="22"/>
                <w:lang w:eastAsia="en-US"/>
              </w:rPr>
              <w:t>п</w:t>
            </w:r>
            <w:proofErr w:type="gramStart"/>
            <w:r w:rsidRPr="009C6833">
              <w:rPr>
                <w:rFonts w:eastAsia="Calibri"/>
                <w:sz w:val="24"/>
                <w:szCs w:val="22"/>
                <w:lang w:eastAsia="en-US"/>
              </w:rPr>
              <w:t>.З</w:t>
            </w:r>
            <w:proofErr w:type="gramEnd"/>
            <w:r w:rsidRPr="009C6833">
              <w:rPr>
                <w:rFonts w:eastAsia="Calibri"/>
                <w:sz w:val="24"/>
                <w:szCs w:val="22"/>
                <w:lang w:eastAsia="en-US"/>
              </w:rPr>
              <w:t>имстан</w:t>
            </w:r>
            <w:proofErr w:type="spellEnd"/>
            <w:r w:rsidRPr="009C6833">
              <w:rPr>
                <w:rFonts w:eastAsia="Calibri"/>
                <w:sz w:val="24"/>
                <w:szCs w:val="22"/>
                <w:lang w:eastAsia="en-US"/>
              </w:rPr>
              <w:t xml:space="preserve">, </w:t>
            </w:r>
            <w:proofErr w:type="spellStart"/>
            <w:r w:rsidRPr="009C6833">
              <w:rPr>
                <w:rFonts w:eastAsia="Calibri"/>
                <w:sz w:val="24"/>
                <w:szCs w:val="22"/>
                <w:lang w:eastAsia="en-US"/>
              </w:rPr>
              <w:t>ул.Интернациональная</w:t>
            </w:r>
            <w:proofErr w:type="spellEnd"/>
            <w:r w:rsidRPr="009C6833">
              <w:rPr>
                <w:rFonts w:eastAsia="Calibri"/>
                <w:sz w:val="24"/>
                <w:szCs w:val="22"/>
                <w:lang w:eastAsia="en-US"/>
              </w:rPr>
              <w:t xml:space="preserve">, д.24 (ГБУЗ </w:t>
            </w:r>
            <w:proofErr w:type="spellStart"/>
            <w:r w:rsidRPr="009C6833">
              <w:rPr>
                <w:rFonts w:eastAsia="Calibri"/>
                <w:sz w:val="24"/>
                <w:szCs w:val="22"/>
                <w:lang w:eastAsia="en-US"/>
              </w:rPr>
              <w:t>Зимстанская</w:t>
            </w:r>
            <w:proofErr w:type="spellEnd"/>
            <w:r w:rsidRPr="009C6833">
              <w:rPr>
                <w:rFonts w:eastAsia="Calibri"/>
                <w:sz w:val="24"/>
                <w:szCs w:val="22"/>
                <w:lang w:eastAsia="en-US"/>
              </w:rPr>
              <w:t xml:space="preserve"> участковая больница) </w:t>
            </w:r>
          </w:p>
        </w:tc>
        <w:tc>
          <w:tcPr>
            <w:tcW w:w="495"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1475</w:t>
            </w:r>
          </w:p>
        </w:tc>
        <w:tc>
          <w:tcPr>
            <w:tcW w:w="771"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0,4</w:t>
            </w:r>
          </w:p>
        </w:tc>
        <w:tc>
          <w:tcPr>
            <w:tcW w:w="760"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20</w:t>
            </w:r>
          </w:p>
        </w:tc>
        <w:tc>
          <w:tcPr>
            <w:tcW w:w="665"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87,5</w:t>
            </w:r>
          </w:p>
        </w:tc>
        <w:tc>
          <w:tcPr>
            <w:tcW w:w="586"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0,03203</w:t>
            </w:r>
          </w:p>
        </w:tc>
      </w:tr>
      <w:tr w:rsidR="009C6833" w:rsidRPr="009C6833" w:rsidTr="00052BFE">
        <w:trPr>
          <w:cantSplit/>
          <w:jc w:val="center"/>
        </w:trPr>
        <w:tc>
          <w:tcPr>
            <w:tcW w:w="362"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12</w:t>
            </w:r>
          </w:p>
        </w:tc>
        <w:tc>
          <w:tcPr>
            <w:tcW w:w="1361"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rPr>
                <w:rFonts w:eastAsia="Calibri"/>
                <w:sz w:val="24"/>
                <w:szCs w:val="24"/>
                <w:lang w:eastAsia="en-US"/>
              </w:rPr>
            </w:pPr>
            <w:proofErr w:type="spellStart"/>
            <w:r w:rsidRPr="009C6833">
              <w:rPr>
                <w:rFonts w:eastAsia="Calibri"/>
                <w:sz w:val="24"/>
                <w:szCs w:val="22"/>
                <w:lang w:eastAsia="en-US"/>
              </w:rPr>
              <w:t>п</w:t>
            </w:r>
            <w:proofErr w:type="gramStart"/>
            <w:r w:rsidRPr="009C6833">
              <w:rPr>
                <w:rFonts w:eastAsia="Calibri"/>
                <w:sz w:val="24"/>
                <w:szCs w:val="22"/>
                <w:lang w:eastAsia="en-US"/>
              </w:rPr>
              <w:t>.З</w:t>
            </w:r>
            <w:proofErr w:type="gramEnd"/>
            <w:r w:rsidRPr="009C6833">
              <w:rPr>
                <w:rFonts w:eastAsia="Calibri"/>
                <w:sz w:val="24"/>
                <w:szCs w:val="22"/>
                <w:lang w:eastAsia="en-US"/>
              </w:rPr>
              <w:t>имстан</w:t>
            </w:r>
            <w:proofErr w:type="spellEnd"/>
            <w:r w:rsidRPr="009C6833">
              <w:rPr>
                <w:rFonts w:eastAsia="Calibri"/>
                <w:sz w:val="24"/>
                <w:szCs w:val="22"/>
                <w:lang w:eastAsia="en-US"/>
              </w:rPr>
              <w:t xml:space="preserve">, </w:t>
            </w:r>
            <w:proofErr w:type="spellStart"/>
            <w:r w:rsidRPr="009C6833">
              <w:rPr>
                <w:rFonts w:eastAsia="Calibri"/>
                <w:sz w:val="24"/>
                <w:szCs w:val="22"/>
                <w:lang w:eastAsia="en-US"/>
              </w:rPr>
              <w:t>ул.Интернациональная</w:t>
            </w:r>
            <w:proofErr w:type="spellEnd"/>
            <w:r w:rsidRPr="009C6833">
              <w:rPr>
                <w:rFonts w:eastAsia="Calibri"/>
                <w:sz w:val="24"/>
                <w:szCs w:val="22"/>
                <w:lang w:eastAsia="en-US"/>
              </w:rPr>
              <w:t>, д.28 (здание средней школы)</w:t>
            </w:r>
          </w:p>
        </w:tc>
        <w:tc>
          <w:tcPr>
            <w:tcW w:w="495"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5233,6</w:t>
            </w:r>
          </w:p>
        </w:tc>
        <w:tc>
          <w:tcPr>
            <w:tcW w:w="771"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0,388</w:t>
            </w:r>
          </w:p>
        </w:tc>
        <w:tc>
          <w:tcPr>
            <w:tcW w:w="760"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18</w:t>
            </w:r>
          </w:p>
        </w:tc>
        <w:tc>
          <w:tcPr>
            <w:tcW w:w="665"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278,6</w:t>
            </w:r>
          </w:p>
        </w:tc>
        <w:tc>
          <w:tcPr>
            <w:tcW w:w="586"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0,10663</w:t>
            </w:r>
          </w:p>
        </w:tc>
      </w:tr>
      <w:tr w:rsidR="009C6833" w:rsidRPr="009C6833" w:rsidTr="00052BFE">
        <w:trPr>
          <w:cantSplit/>
          <w:jc w:val="center"/>
        </w:trPr>
        <w:tc>
          <w:tcPr>
            <w:tcW w:w="362"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lastRenderedPageBreak/>
              <w:t>13</w:t>
            </w:r>
          </w:p>
        </w:tc>
        <w:tc>
          <w:tcPr>
            <w:tcW w:w="1361"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rPr>
                <w:rFonts w:eastAsia="Calibri"/>
                <w:sz w:val="24"/>
                <w:szCs w:val="24"/>
                <w:lang w:eastAsia="en-US"/>
              </w:rPr>
            </w:pPr>
            <w:proofErr w:type="spellStart"/>
            <w:r w:rsidRPr="009C6833">
              <w:rPr>
                <w:rFonts w:eastAsia="Calibri"/>
                <w:sz w:val="24"/>
                <w:szCs w:val="22"/>
                <w:lang w:eastAsia="en-US"/>
              </w:rPr>
              <w:t>п</w:t>
            </w:r>
            <w:proofErr w:type="gramStart"/>
            <w:r w:rsidRPr="009C6833">
              <w:rPr>
                <w:rFonts w:eastAsia="Calibri"/>
                <w:sz w:val="24"/>
                <w:szCs w:val="22"/>
                <w:lang w:eastAsia="en-US"/>
              </w:rPr>
              <w:t>.З</w:t>
            </w:r>
            <w:proofErr w:type="gramEnd"/>
            <w:r w:rsidRPr="009C6833">
              <w:rPr>
                <w:rFonts w:eastAsia="Calibri"/>
                <w:sz w:val="24"/>
                <w:szCs w:val="22"/>
                <w:lang w:eastAsia="en-US"/>
              </w:rPr>
              <w:t>имстан</w:t>
            </w:r>
            <w:proofErr w:type="spellEnd"/>
            <w:r w:rsidRPr="009C6833">
              <w:rPr>
                <w:rFonts w:eastAsia="Calibri"/>
                <w:sz w:val="24"/>
                <w:szCs w:val="22"/>
                <w:lang w:eastAsia="en-US"/>
              </w:rPr>
              <w:t xml:space="preserve">, </w:t>
            </w:r>
            <w:proofErr w:type="spellStart"/>
            <w:r w:rsidRPr="009C6833">
              <w:rPr>
                <w:rFonts w:eastAsia="Calibri"/>
                <w:sz w:val="24"/>
                <w:szCs w:val="22"/>
                <w:lang w:eastAsia="en-US"/>
              </w:rPr>
              <w:t>ул.Маяковского</w:t>
            </w:r>
            <w:proofErr w:type="spellEnd"/>
            <w:r w:rsidRPr="009C6833">
              <w:rPr>
                <w:rFonts w:eastAsia="Calibri"/>
                <w:sz w:val="24"/>
                <w:szCs w:val="22"/>
                <w:lang w:eastAsia="en-US"/>
              </w:rPr>
              <w:t>, 1 (здание ПЧ-143)</w:t>
            </w:r>
          </w:p>
        </w:tc>
        <w:tc>
          <w:tcPr>
            <w:tcW w:w="495"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1292</w:t>
            </w:r>
          </w:p>
        </w:tc>
        <w:tc>
          <w:tcPr>
            <w:tcW w:w="771"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0,48</w:t>
            </w:r>
          </w:p>
        </w:tc>
        <w:tc>
          <w:tcPr>
            <w:tcW w:w="760"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16</w:t>
            </w:r>
          </w:p>
        </w:tc>
        <w:tc>
          <w:tcPr>
            <w:tcW w:w="665"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78,3</w:t>
            </w:r>
          </w:p>
        </w:tc>
        <w:tc>
          <w:tcPr>
            <w:tcW w:w="586"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0,03146</w:t>
            </w:r>
          </w:p>
        </w:tc>
      </w:tr>
      <w:tr w:rsidR="009C6833" w:rsidRPr="009C6833" w:rsidTr="00052BFE">
        <w:trPr>
          <w:cantSplit/>
          <w:jc w:val="center"/>
        </w:trPr>
        <w:tc>
          <w:tcPr>
            <w:tcW w:w="362"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14</w:t>
            </w:r>
          </w:p>
        </w:tc>
        <w:tc>
          <w:tcPr>
            <w:tcW w:w="1361"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rPr>
                <w:rFonts w:eastAsia="Calibri"/>
                <w:sz w:val="24"/>
                <w:szCs w:val="24"/>
                <w:lang w:eastAsia="en-US"/>
              </w:rPr>
            </w:pPr>
            <w:proofErr w:type="spellStart"/>
            <w:r w:rsidRPr="009C6833">
              <w:rPr>
                <w:rFonts w:eastAsia="Calibri"/>
                <w:sz w:val="24"/>
                <w:szCs w:val="22"/>
                <w:lang w:eastAsia="en-US"/>
              </w:rPr>
              <w:t>п</w:t>
            </w:r>
            <w:proofErr w:type="gramStart"/>
            <w:r w:rsidRPr="009C6833">
              <w:rPr>
                <w:rFonts w:eastAsia="Calibri"/>
                <w:sz w:val="24"/>
                <w:szCs w:val="22"/>
                <w:lang w:eastAsia="en-US"/>
              </w:rPr>
              <w:t>.З</w:t>
            </w:r>
            <w:proofErr w:type="gramEnd"/>
            <w:r w:rsidRPr="009C6833">
              <w:rPr>
                <w:rFonts w:eastAsia="Calibri"/>
                <w:sz w:val="24"/>
                <w:szCs w:val="22"/>
                <w:lang w:eastAsia="en-US"/>
              </w:rPr>
              <w:t>имстан</w:t>
            </w:r>
            <w:proofErr w:type="spellEnd"/>
            <w:r w:rsidRPr="009C6833">
              <w:rPr>
                <w:rFonts w:eastAsia="Calibri"/>
                <w:sz w:val="24"/>
                <w:szCs w:val="22"/>
                <w:lang w:eastAsia="en-US"/>
              </w:rPr>
              <w:t xml:space="preserve">, </w:t>
            </w:r>
            <w:proofErr w:type="spellStart"/>
            <w:r w:rsidRPr="009C6833">
              <w:rPr>
                <w:rFonts w:eastAsia="Calibri"/>
                <w:sz w:val="24"/>
                <w:szCs w:val="22"/>
                <w:lang w:eastAsia="en-US"/>
              </w:rPr>
              <w:t>ул.Ленина</w:t>
            </w:r>
            <w:proofErr w:type="spellEnd"/>
            <w:r w:rsidRPr="009C6833">
              <w:rPr>
                <w:rFonts w:eastAsia="Calibri"/>
                <w:sz w:val="24"/>
                <w:szCs w:val="22"/>
                <w:lang w:eastAsia="en-US"/>
              </w:rPr>
              <w:t>, д.5</w:t>
            </w:r>
          </w:p>
        </w:tc>
        <w:tc>
          <w:tcPr>
            <w:tcW w:w="495"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190,5</w:t>
            </w:r>
          </w:p>
        </w:tc>
        <w:tc>
          <w:tcPr>
            <w:tcW w:w="771"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0,769</w:t>
            </w:r>
          </w:p>
        </w:tc>
        <w:tc>
          <w:tcPr>
            <w:tcW w:w="760"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20</w:t>
            </w:r>
          </w:p>
        </w:tc>
        <w:tc>
          <w:tcPr>
            <w:tcW w:w="665"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18,6</w:t>
            </w:r>
          </w:p>
        </w:tc>
        <w:tc>
          <w:tcPr>
            <w:tcW w:w="586"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2"/>
                <w:lang w:eastAsia="en-US"/>
              </w:rPr>
              <w:t>0,00068</w:t>
            </w:r>
          </w:p>
        </w:tc>
      </w:tr>
      <w:tr w:rsidR="009C6833" w:rsidRPr="009C6833" w:rsidTr="00052BFE">
        <w:trPr>
          <w:cantSplit/>
          <w:jc w:val="center"/>
        </w:trPr>
        <w:tc>
          <w:tcPr>
            <w:tcW w:w="362"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15</w:t>
            </w:r>
          </w:p>
        </w:tc>
        <w:tc>
          <w:tcPr>
            <w:tcW w:w="1361"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rPr>
                <w:rFonts w:eastAsia="Calibri"/>
                <w:sz w:val="24"/>
                <w:szCs w:val="24"/>
                <w:lang w:eastAsia="en-US"/>
              </w:rPr>
            </w:pPr>
            <w:proofErr w:type="spellStart"/>
            <w:r w:rsidRPr="009C6833">
              <w:rPr>
                <w:rFonts w:eastAsia="Calibri"/>
                <w:sz w:val="24"/>
                <w:szCs w:val="22"/>
                <w:lang w:eastAsia="en-US"/>
              </w:rPr>
              <w:t>п</w:t>
            </w:r>
            <w:proofErr w:type="gramStart"/>
            <w:r w:rsidRPr="009C6833">
              <w:rPr>
                <w:rFonts w:eastAsia="Calibri"/>
                <w:sz w:val="24"/>
                <w:szCs w:val="22"/>
                <w:lang w:eastAsia="en-US"/>
              </w:rPr>
              <w:t>.З</w:t>
            </w:r>
            <w:proofErr w:type="gramEnd"/>
            <w:r w:rsidRPr="009C6833">
              <w:rPr>
                <w:rFonts w:eastAsia="Calibri"/>
                <w:sz w:val="24"/>
                <w:szCs w:val="22"/>
                <w:lang w:eastAsia="en-US"/>
              </w:rPr>
              <w:t>имстан</w:t>
            </w:r>
            <w:proofErr w:type="spellEnd"/>
            <w:r w:rsidRPr="009C6833">
              <w:rPr>
                <w:rFonts w:eastAsia="Calibri"/>
                <w:sz w:val="24"/>
                <w:szCs w:val="22"/>
                <w:lang w:eastAsia="en-US"/>
              </w:rPr>
              <w:t xml:space="preserve">, </w:t>
            </w:r>
            <w:proofErr w:type="spellStart"/>
            <w:r w:rsidRPr="009C6833">
              <w:rPr>
                <w:rFonts w:eastAsia="Calibri"/>
                <w:sz w:val="24"/>
                <w:szCs w:val="22"/>
                <w:lang w:eastAsia="en-US"/>
              </w:rPr>
              <w:t>ул.Интернациональная</w:t>
            </w:r>
            <w:proofErr w:type="spellEnd"/>
            <w:r w:rsidRPr="009C6833">
              <w:rPr>
                <w:rFonts w:eastAsia="Calibri"/>
                <w:sz w:val="24"/>
                <w:szCs w:val="22"/>
                <w:lang w:eastAsia="en-US"/>
              </w:rPr>
              <w:t>, 2а (здание бани)</w:t>
            </w:r>
          </w:p>
        </w:tc>
        <w:tc>
          <w:tcPr>
            <w:tcW w:w="495"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2"/>
                <w:lang w:eastAsia="en-US"/>
              </w:rPr>
              <w:t>726,72</w:t>
            </w:r>
          </w:p>
        </w:tc>
        <w:tc>
          <w:tcPr>
            <w:tcW w:w="771"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2"/>
                <w:lang w:eastAsia="en-US"/>
              </w:rPr>
              <w:t>0,28</w:t>
            </w:r>
          </w:p>
        </w:tc>
        <w:tc>
          <w:tcPr>
            <w:tcW w:w="760"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2"/>
                <w:lang w:eastAsia="en-US"/>
              </w:rPr>
              <w:t>25</w:t>
            </w:r>
          </w:p>
        </w:tc>
        <w:tc>
          <w:tcPr>
            <w:tcW w:w="665"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2"/>
                <w:lang w:eastAsia="en-US"/>
              </w:rPr>
              <w:t>35,8</w:t>
            </w:r>
          </w:p>
        </w:tc>
        <w:tc>
          <w:tcPr>
            <w:tcW w:w="586"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2"/>
                <w:lang w:eastAsia="en-US"/>
              </w:rPr>
              <w:t>0,01195</w:t>
            </w:r>
          </w:p>
        </w:tc>
      </w:tr>
      <w:tr w:rsidR="009C6833" w:rsidRPr="009C6833" w:rsidTr="00052BFE">
        <w:trPr>
          <w:cantSplit/>
          <w:jc w:val="center"/>
        </w:trPr>
        <w:tc>
          <w:tcPr>
            <w:tcW w:w="362"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16</w:t>
            </w:r>
          </w:p>
        </w:tc>
        <w:tc>
          <w:tcPr>
            <w:tcW w:w="1361"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rPr>
                <w:rFonts w:eastAsia="Calibri"/>
                <w:sz w:val="24"/>
                <w:szCs w:val="22"/>
                <w:lang w:eastAsia="en-US"/>
              </w:rPr>
            </w:pPr>
            <w:r w:rsidRPr="009C6833">
              <w:rPr>
                <w:rFonts w:eastAsia="Calibri"/>
                <w:sz w:val="24"/>
                <w:szCs w:val="22"/>
                <w:lang w:eastAsia="en-US"/>
              </w:rPr>
              <w:t xml:space="preserve">п. Зимстан, </w:t>
            </w:r>
            <w:proofErr w:type="spellStart"/>
            <w:r w:rsidRPr="009C6833">
              <w:rPr>
                <w:rFonts w:eastAsia="Calibri"/>
                <w:sz w:val="24"/>
                <w:szCs w:val="22"/>
                <w:lang w:eastAsia="en-US"/>
              </w:rPr>
              <w:t>ул</w:t>
            </w:r>
            <w:proofErr w:type="gramStart"/>
            <w:r w:rsidRPr="009C6833">
              <w:rPr>
                <w:rFonts w:eastAsia="Calibri"/>
                <w:sz w:val="24"/>
                <w:szCs w:val="22"/>
                <w:lang w:eastAsia="en-US"/>
              </w:rPr>
              <w:t>.И</w:t>
            </w:r>
            <w:proofErr w:type="gramEnd"/>
            <w:r w:rsidRPr="009C6833">
              <w:rPr>
                <w:rFonts w:eastAsia="Calibri"/>
                <w:sz w:val="24"/>
                <w:szCs w:val="22"/>
                <w:lang w:eastAsia="en-US"/>
              </w:rPr>
              <w:t>нтернациональная</w:t>
            </w:r>
            <w:proofErr w:type="spellEnd"/>
            <w:r w:rsidRPr="009C6833">
              <w:rPr>
                <w:rFonts w:eastAsia="Calibri"/>
                <w:sz w:val="24"/>
                <w:szCs w:val="22"/>
                <w:lang w:eastAsia="en-US"/>
              </w:rPr>
              <w:t xml:space="preserve">, д. 14 (Клуб </w:t>
            </w:r>
            <w:proofErr w:type="spellStart"/>
            <w:r w:rsidRPr="009C6833">
              <w:rPr>
                <w:rFonts w:eastAsia="Calibri"/>
                <w:sz w:val="24"/>
                <w:szCs w:val="22"/>
                <w:lang w:eastAsia="en-US"/>
              </w:rPr>
              <w:t>п.Зимстан</w:t>
            </w:r>
            <w:proofErr w:type="spellEnd"/>
            <w:r w:rsidRPr="009C6833">
              <w:rPr>
                <w:rFonts w:eastAsia="Calibri"/>
                <w:sz w:val="24"/>
                <w:szCs w:val="22"/>
                <w:lang w:eastAsia="en-US"/>
              </w:rPr>
              <w:t>)</w:t>
            </w:r>
          </w:p>
        </w:tc>
        <w:tc>
          <w:tcPr>
            <w:tcW w:w="495"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2"/>
                <w:lang w:eastAsia="en-US"/>
              </w:rPr>
              <w:t>2073,75</w:t>
            </w:r>
          </w:p>
        </w:tc>
        <w:tc>
          <w:tcPr>
            <w:tcW w:w="771"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2"/>
                <w:lang w:eastAsia="en-US"/>
              </w:rPr>
              <w:t>0,43</w:t>
            </w:r>
          </w:p>
        </w:tc>
        <w:tc>
          <w:tcPr>
            <w:tcW w:w="760"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2"/>
                <w:lang w:eastAsia="en-US"/>
              </w:rPr>
              <w:t>18</w:t>
            </w:r>
          </w:p>
        </w:tc>
        <w:tc>
          <w:tcPr>
            <w:tcW w:w="665"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2"/>
                <w:lang w:eastAsia="en-US"/>
              </w:rPr>
              <w:t>123,5</w:t>
            </w:r>
          </w:p>
        </w:tc>
        <w:tc>
          <w:tcPr>
            <w:tcW w:w="586" w:type="pct"/>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2"/>
                <w:lang w:eastAsia="en-US"/>
              </w:rPr>
              <w:t>0,04526</w:t>
            </w:r>
          </w:p>
        </w:tc>
      </w:tr>
      <w:tr w:rsidR="009C6833" w:rsidRPr="009C6833" w:rsidTr="00052BFE">
        <w:trPr>
          <w:cantSplit/>
          <w:jc w:val="center"/>
        </w:trPr>
        <w:tc>
          <w:tcPr>
            <w:tcW w:w="3749" w:type="pct"/>
            <w:gridSpan w:val="5"/>
            <w:tcBorders>
              <w:top w:val="single" w:sz="4" w:space="0" w:color="auto"/>
              <w:left w:val="single" w:sz="4" w:space="0" w:color="auto"/>
              <w:bottom w:val="single" w:sz="4" w:space="0" w:color="auto"/>
              <w:right w:val="single" w:sz="4" w:space="0" w:color="auto"/>
            </w:tcBorders>
            <w:vAlign w:val="center"/>
          </w:tcPr>
          <w:p w:rsidR="009C6833" w:rsidRPr="009C6833" w:rsidRDefault="009C6833" w:rsidP="009C6833">
            <w:pPr>
              <w:jc w:val="right"/>
              <w:rPr>
                <w:rFonts w:eastAsia="Calibri"/>
                <w:b/>
                <w:sz w:val="24"/>
                <w:szCs w:val="22"/>
                <w:lang w:eastAsia="en-US"/>
              </w:rPr>
            </w:pPr>
            <w:r w:rsidRPr="009C6833">
              <w:rPr>
                <w:rFonts w:eastAsia="Calibri"/>
                <w:b/>
                <w:sz w:val="24"/>
                <w:szCs w:val="22"/>
                <w:lang w:eastAsia="en-US"/>
              </w:rPr>
              <w:t>ИТОГО</w:t>
            </w:r>
          </w:p>
        </w:tc>
        <w:tc>
          <w:tcPr>
            <w:tcW w:w="665" w:type="pct"/>
            <w:tcBorders>
              <w:top w:val="single" w:sz="4" w:space="0" w:color="auto"/>
              <w:left w:val="single" w:sz="4" w:space="0" w:color="auto"/>
              <w:bottom w:val="single" w:sz="4" w:space="0" w:color="auto"/>
              <w:right w:val="single" w:sz="4" w:space="0" w:color="auto"/>
            </w:tcBorders>
            <w:vAlign w:val="bottom"/>
          </w:tcPr>
          <w:p w:rsidR="009C6833" w:rsidRPr="009C6833" w:rsidRDefault="009C6833" w:rsidP="009C6833">
            <w:pPr>
              <w:jc w:val="center"/>
              <w:rPr>
                <w:rFonts w:eastAsia="Calibri"/>
                <w:b/>
                <w:sz w:val="24"/>
                <w:szCs w:val="24"/>
                <w:lang w:eastAsia="en-US"/>
              </w:rPr>
            </w:pPr>
            <w:r w:rsidRPr="009C6833">
              <w:rPr>
                <w:rFonts w:eastAsia="Calibri"/>
                <w:b/>
                <w:sz w:val="24"/>
                <w:szCs w:val="22"/>
                <w:lang w:eastAsia="en-US"/>
              </w:rPr>
              <w:t>1424,2</w:t>
            </w:r>
          </w:p>
        </w:tc>
        <w:tc>
          <w:tcPr>
            <w:tcW w:w="586" w:type="pct"/>
            <w:tcBorders>
              <w:top w:val="single" w:sz="4" w:space="0" w:color="auto"/>
              <w:left w:val="single" w:sz="4" w:space="0" w:color="auto"/>
              <w:bottom w:val="single" w:sz="4" w:space="0" w:color="auto"/>
              <w:right w:val="single" w:sz="4" w:space="0" w:color="auto"/>
            </w:tcBorders>
            <w:vAlign w:val="bottom"/>
          </w:tcPr>
          <w:p w:rsidR="009C6833" w:rsidRPr="009C6833" w:rsidRDefault="009C6833" w:rsidP="009C6833">
            <w:pPr>
              <w:jc w:val="center"/>
              <w:rPr>
                <w:rFonts w:eastAsia="Calibri"/>
                <w:b/>
                <w:sz w:val="24"/>
                <w:szCs w:val="24"/>
                <w:lang w:eastAsia="en-US"/>
              </w:rPr>
            </w:pPr>
            <w:r w:rsidRPr="009C6833">
              <w:rPr>
                <w:rFonts w:eastAsia="Calibri"/>
                <w:b/>
                <w:sz w:val="24"/>
                <w:szCs w:val="22"/>
                <w:lang w:eastAsia="en-US"/>
              </w:rPr>
              <w:t>0,53426</w:t>
            </w:r>
          </w:p>
        </w:tc>
      </w:tr>
    </w:tbl>
    <w:p w:rsidR="009C6833" w:rsidRPr="009C6833" w:rsidRDefault="009C6833" w:rsidP="009C6833">
      <w:pPr>
        <w:ind w:firstLine="567"/>
        <w:rPr>
          <w:iCs/>
          <w:sz w:val="24"/>
          <w:szCs w:val="24"/>
        </w:rPr>
      </w:pPr>
    </w:p>
    <w:p w:rsidR="009C6833" w:rsidRPr="009C6833" w:rsidRDefault="009C6833" w:rsidP="009C6833">
      <w:pPr>
        <w:ind w:firstLine="567"/>
        <w:rPr>
          <w:iCs/>
          <w:sz w:val="24"/>
          <w:szCs w:val="24"/>
        </w:rPr>
      </w:pPr>
      <w:r w:rsidRPr="009C6833">
        <w:rPr>
          <w:iCs/>
          <w:sz w:val="24"/>
          <w:szCs w:val="24"/>
        </w:rPr>
        <w:t>Расчетная суммарная тепловая нагрузка потребителей составила 0,53426 Гкал/ч. Расчетная годовая потребность системы отопления в тепловой энергии равна 1 424,2 Гкал.</w:t>
      </w:r>
    </w:p>
    <w:p w:rsidR="009C6833" w:rsidRPr="009C6833" w:rsidRDefault="009C6833" w:rsidP="009C6833">
      <w:pPr>
        <w:ind w:firstLine="567"/>
        <w:rPr>
          <w:iCs/>
          <w:sz w:val="24"/>
          <w:szCs w:val="24"/>
        </w:rPr>
      </w:pPr>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173" w:name="_Toc422303786"/>
      <w:bookmarkStart w:id="174" w:name="_Toc521662996"/>
      <w:r w:rsidRPr="009C6833">
        <w:rPr>
          <w:b/>
          <w:bCs/>
          <w:sz w:val="24"/>
          <w:szCs w:val="26"/>
          <w:lang w:eastAsia="en-US"/>
        </w:rPr>
        <w:t>Часть 6. Балансы тепловой мощности и тепловой нагрузки в зонах действия источников  тепловой энергии.</w:t>
      </w:r>
      <w:bookmarkEnd w:id="173"/>
      <w:bookmarkEnd w:id="174"/>
    </w:p>
    <w:p w:rsidR="009C6833" w:rsidRPr="009C6833" w:rsidRDefault="009C6833" w:rsidP="009C6833">
      <w:pPr>
        <w:ind w:firstLine="709"/>
        <w:rPr>
          <w:rFonts w:eastAsia="Calibri"/>
          <w:sz w:val="24"/>
          <w:szCs w:val="24"/>
          <w:lang w:eastAsia="en-US"/>
        </w:rPr>
      </w:pPr>
      <w:r w:rsidRPr="009C6833">
        <w:rPr>
          <w:rFonts w:eastAsia="Calibri"/>
          <w:sz w:val="24"/>
          <w:szCs w:val="24"/>
          <w:lang w:eastAsia="en-US"/>
        </w:rPr>
        <w:t>Баланс тепловой мощности и тепловой нагрузки потребителей приведен в таблице 7.</w:t>
      </w:r>
    </w:p>
    <w:p w:rsidR="009C6833" w:rsidRPr="009C6833" w:rsidRDefault="009C6833" w:rsidP="009C6833">
      <w:pPr>
        <w:rPr>
          <w:rFonts w:eastAsia="Calibri"/>
          <w:sz w:val="24"/>
          <w:szCs w:val="24"/>
          <w:lang w:eastAsia="en-US"/>
        </w:rPr>
      </w:pPr>
    </w:p>
    <w:p w:rsidR="009C6833" w:rsidRPr="009C6833" w:rsidRDefault="009C6833" w:rsidP="009C6833">
      <w:pPr>
        <w:widowControl w:val="0"/>
        <w:adjustRightInd w:val="0"/>
        <w:jc w:val="both"/>
        <w:textAlignment w:val="baseline"/>
        <w:rPr>
          <w:rFonts w:eastAsia="Microsoft YaHei"/>
          <w:bCs/>
          <w:sz w:val="24"/>
          <w:szCs w:val="24"/>
          <w:lang w:eastAsia="en-US"/>
        </w:rPr>
      </w:pPr>
      <w:r w:rsidRPr="009C6833">
        <w:rPr>
          <w:rFonts w:eastAsia="Microsoft YaHei"/>
          <w:bCs/>
          <w:spacing w:val="-5"/>
          <w:sz w:val="24"/>
          <w:szCs w:val="18"/>
          <w:lang w:eastAsia="en-US"/>
        </w:rPr>
        <w:t xml:space="preserve">Таблица </w:t>
      </w:r>
      <w:r w:rsidRPr="009C6833">
        <w:rPr>
          <w:rFonts w:eastAsia="Microsoft YaHei"/>
          <w:bCs/>
          <w:spacing w:val="-5"/>
          <w:sz w:val="24"/>
          <w:szCs w:val="18"/>
          <w:lang w:eastAsia="en-US"/>
        </w:rPr>
        <w:fldChar w:fldCharType="begin"/>
      </w:r>
      <w:r w:rsidRPr="009C6833">
        <w:rPr>
          <w:rFonts w:eastAsia="Microsoft YaHei"/>
          <w:bCs/>
          <w:spacing w:val="-5"/>
          <w:sz w:val="24"/>
          <w:szCs w:val="18"/>
          <w:lang w:eastAsia="en-US"/>
        </w:rPr>
        <w:instrText xml:space="preserve"> SEQ Таблица \* ARABIC </w:instrText>
      </w:r>
      <w:r w:rsidRPr="009C6833">
        <w:rPr>
          <w:rFonts w:eastAsia="Microsoft YaHei"/>
          <w:bCs/>
          <w:spacing w:val="-5"/>
          <w:sz w:val="24"/>
          <w:szCs w:val="18"/>
          <w:lang w:eastAsia="en-US"/>
        </w:rPr>
        <w:fldChar w:fldCharType="separate"/>
      </w:r>
      <w:r w:rsidRPr="009C6833">
        <w:rPr>
          <w:rFonts w:eastAsia="Microsoft YaHei"/>
          <w:bCs/>
          <w:noProof/>
          <w:spacing w:val="-5"/>
          <w:sz w:val="24"/>
          <w:szCs w:val="18"/>
          <w:lang w:eastAsia="en-US"/>
        </w:rPr>
        <w:t>7</w:t>
      </w:r>
      <w:r w:rsidRPr="009C6833">
        <w:rPr>
          <w:rFonts w:eastAsia="Microsoft YaHei"/>
          <w:bCs/>
          <w:noProof/>
          <w:spacing w:val="-5"/>
          <w:sz w:val="24"/>
          <w:szCs w:val="18"/>
          <w:lang w:eastAsia="en-US"/>
        </w:rPr>
        <w:fldChar w:fldCharType="end"/>
      </w:r>
      <w:r w:rsidRPr="009C6833">
        <w:rPr>
          <w:rFonts w:eastAsia="Microsoft YaHei"/>
          <w:bCs/>
          <w:sz w:val="24"/>
          <w:szCs w:val="18"/>
          <w:lang w:eastAsia="en-US"/>
        </w:rPr>
        <w:t xml:space="preserve"> </w:t>
      </w:r>
      <w:r w:rsidRPr="009C6833">
        <w:rPr>
          <w:rFonts w:eastAsia="Microsoft YaHei"/>
          <w:bCs/>
          <w:sz w:val="24"/>
          <w:szCs w:val="24"/>
          <w:lang w:eastAsia="en-US"/>
        </w:rPr>
        <w:t>– Технические характеристики системы теплоснабжения</w:t>
      </w:r>
    </w:p>
    <w:tbl>
      <w:tblPr>
        <w:tblW w:w="5000" w:type="pct"/>
        <w:jc w:val="center"/>
        <w:tblLook w:val="0000" w:firstRow="0" w:lastRow="0" w:firstColumn="0" w:lastColumn="0" w:noHBand="0" w:noVBand="0"/>
      </w:tblPr>
      <w:tblGrid>
        <w:gridCol w:w="5845"/>
        <w:gridCol w:w="2247"/>
        <w:gridCol w:w="2187"/>
      </w:tblGrid>
      <w:tr w:rsidR="009C6833" w:rsidRPr="009C6833" w:rsidTr="00052BFE">
        <w:trPr>
          <w:trHeight w:val="480"/>
          <w:jc w:val="center"/>
        </w:trPr>
        <w:tc>
          <w:tcPr>
            <w:tcW w:w="2843" w:type="pct"/>
            <w:tcBorders>
              <w:top w:val="single" w:sz="4" w:space="0" w:color="auto"/>
              <w:left w:val="single" w:sz="4" w:space="0" w:color="auto"/>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sz w:val="24"/>
                <w:szCs w:val="24"/>
              </w:rPr>
            </w:pPr>
            <w:r w:rsidRPr="009C6833">
              <w:rPr>
                <w:sz w:val="24"/>
                <w:szCs w:val="24"/>
              </w:rPr>
              <w:t xml:space="preserve">Зона действия котельной </w:t>
            </w:r>
          </w:p>
        </w:tc>
        <w:tc>
          <w:tcPr>
            <w:tcW w:w="1093"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sz w:val="24"/>
                <w:szCs w:val="24"/>
              </w:rPr>
            </w:pPr>
            <w:r w:rsidRPr="009C6833">
              <w:rPr>
                <w:sz w:val="24"/>
                <w:szCs w:val="24"/>
              </w:rPr>
              <w:t>Ед. изм.</w:t>
            </w:r>
          </w:p>
        </w:tc>
        <w:tc>
          <w:tcPr>
            <w:tcW w:w="1064" w:type="pct"/>
            <w:tcBorders>
              <w:top w:val="single" w:sz="4" w:space="0" w:color="auto"/>
              <w:left w:val="single" w:sz="4" w:space="0" w:color="auto"/>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sz w:val="24"/>
                <w:szCs w:val="24"/>
              </w:rPr>
            </w:pPr>
            <w:r w:rsidRPr="009C6833">
              <w:rPr>
                <w:sz w:val="24"/>
                <w:szCs w:val="24"/>
              </w:rPr>
              <w:t>Существующее положение</w:t>
            </w:r>
          </w:p>
        </w:tc>
      </w:tr>
      <w:tr w:rsidR="009C6833" w:rsidRPr="009C6833" w:rsidTr="00052BFE">
        <w:trPr>
          <w:trHeight w:val="510"/>
          <w:jc w:val="center"/>
        </w:trPr>
        <w:tc>
          <w:tcPr>
            <w:tcW w:w="2843" w:type="pct"/>
            <w:tcBorders>
              <w:top w:val="single" w:sz="4" w:space="0" w:color="auto"/>
              <w:left w:val="single" w:sz="4" w:space="0" w:color="auto"/>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sz w:val="24"/>
                <w:szCs w:val="24"/>
              </w:rPr>
            </w:pPr>
            <w:r w:rsidRPr="009C6833">
              <w:rPr>
                <w:sz w:val="24"/>
                <w:szCs w:val="24"/>
                <w:lang w:eastAsia="en-US"/>
              </w:rPr>
              <w:t>Установленная тепловая мощность основного оборудования</w:t>
            </w:r>
          </w:p>
        </w:tc>
        <w:tc>
          <w:tcPr>
            <w:tcW w:w="1093"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rPr>
              <w:t>Гкал/</w:t>
            </w:r>
            <w:proofErr w:type="gramStart"/>
            <w:r w:rsidRPr="009C6833">
              <w:rPr>
                <w:rFonts w:eastAsia="Calibri"/>
                <w:sz w:val="24"/>
                <w:szCs w:val="24"/>
              </w:rPr>
              <w:t>ч</w:t>
            </w:r>
            <w:proofErr w:type="gramEnd"/>
          </w:p>
        </w:tc>
        <w:tc>
          <w:tcPr>
            <w:tcW w:w="1064" w:type="pct"/>
            <w:tcBorders>
              <w:top w:val="single" w:sz="4" w:space="0" w:color="auto"/>
              <w:left w:val="single" w:sz="4" w:space="0" w:color="auto"/>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2,065</w:t>
            </w:r>
          </w:p>
        </w:tc>
      </w:tr>
      <w:tr w:rsidR="009C6833" w:rsidRPr="009C6833" w:rsidTr="00052BFE">
        <w:trPr>
          <w:trHeight w:val="255"/>
          <w:jc w:val="center"/>
        </w:trPr>
        <w:tc>
          <w:tcPr>
            <w:tcW w:w="2843" w:type="pct"/>
            <w:tcBorders>
              <w:top w:val="single" w:sz="4" w:space="0" w:color="auto"/>
              <w:left w:val="single" w:sz="4" w:space="0" w:color="auto"/>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sz w:val="24"/>
                <w:szCs w:val="24"/>
              </w:rPr>
            </w:pPr>
            <w:r w:rsidRPr="009C6833">
              <w:rPr>
                <w:sz w:val="24"/>
                <w:szCs w:val="24"/>
                <w:lang w:eastAsia="en-US"/>
              </w:rPr>
              <w:t>Располагаемая мощность основного оборудования</w:t>
            </w:r>
          </w:p>
        </w:tc>
        <w:tc>
          <w:tcPr>
            <w:tcW w:w="1093"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rPr>
              <w:t>Гкал/</w:t>
            </w:r>
            <w:proofErr w:type="gramStart"/>
            <w:r w:rsidRPr="009C6833">
              <w:rPr>
                <w:rFonts w:eastAsia="Calibri"/>
                <w:sz w:val="24"/>
                <w:szCs w:val="24"/>
              </w:rPr>
              <w:t>ч</w:t>
            </w:r>
            <w:proofErr w:type="gramEnd"/>
          </w:p>
        </w:tc>
        <w:tc>
          <w:tcPr>
            <w:tcW w:w="1064" w:type="pct"/>
            <w:tcBorders>
              <w:top w:val="single" w:sz="4" w:space="0" w:color="auto"/>
              <w:left w:val="single" w:sz="4" w:space="0" w:color="auto"/>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2,065</w:t>
            </w:r>
          </w:p>
        </w:tc>
      </w:tr>
      <w:tr w:rsidR="009C6833" w:rsidRPr="009C6833" w:rsidTr="00052BFE">
        <w:trPr>
          <w:trHeight w:val="510"/>
          <w:jc w:val="center"/>
        </w:trPr>
        <w:tc>
          <w:tcPr>
            <w:tcW w:w="2843" w:type="pct"/>
            <w:tcBorders>
              <w:top w:val="nil"/>
              <w:left w:val="single" w:sz="4" w:space="0" w:color="auto"/>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sz w:val="24"/>
                <w:szCs w:val="24"/>
                <w:lang w:eastAsia="en-US"/>
              </w:rPr>
            </w:pPr>
            <w:r w:rsidRPr="009C6833">
              <w:rPr>
                <w:sz w:val="24"/>
                <w:szCs w:val="24"/>
                <w:lang w:eastAsia="en-US"/>
              </w:rPr>
              <w:t>Собственные и хозяйственные нужды, потери мощности в тепловой сети</w:t>
            </w:r>
          </w:p>
        </w:tc>
        <w:tc>
          <w:tcPr>
            <w:tcW w:w="1093"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rPr>
              <w:t>Гкал/</w:t>
            </w:r>
            <w:proofErr w:type="gramStart"/>
            <w:r w:rsidRPr="009C6833">
              <w:rPr>
                <w:rFonts w:eastAsia="Calibri"/>
                <w:sz w:val="24"/>
                <w:szCs w:val="24"/>
              </w:rPr>
              <w:t>ч</w:t>
            </w:r>
            <w:proofErr w:type="gramEnd"/>
          </w:p>
        </w:tc>
        <w:tc>
          <w:tcPr>
            <w:tcW w:w="1064" w:type="pct"/>
            <w:tcBorders>
              <w:top w:val="single" w:sz="4" w:space="0" w:color="auto"/>
              <w:left w:val="single" w:sz="4" w:space="0" w:color="auto"/>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0,84</w:t>
            </w:r>
          </w:p>
        </w:tc>
      </w:tr>
      <w:tr w:rsidR="009C6833" w:rsidRPr="009C6833" w:rsidTr="00052BFE">
        <w:trPr>
          <w:trHeight w:val="510"/>
          <w:jc w:val="center"/>
        </w:trPr>
        <w:tc>
          <w:tcPr>
            <w:tcW w:w="2843" w:type="pct"/>
            <w:tcBorders>
              <w:top w:val="nil"/>
              <w:left w:val="single" w:sz="4" w:space="0" w:color="auto"/>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sz w:val="24"/>
                <w:szCs w:val="24"/>
                <w:lang w:eastAsia="en-US"/>
              </w:rPr>
            </w:pPr>
            <w:r w:rsidRPr="009C6833">
              <w:rPr>
                <w:sz w:val="24"/>
                <w:szCs w:val="24"/>
                <w:lang w:eastAsia="en-US"/>
              </w:rPr>
              <w:t>Присоединенная тепловая нагрузка</w:t>
            </w:r>
          </w:p>
        </w:tc>
        <w:tc>
          <w:tcPr>
            <w:tcW w:w="1093"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rPr>
              <w:t>Гкал/</w:t>
            </w:r>
            <w:proofErr w:type="gramStart"/>
            <w:r w:rsidRPr="009C6833">
              <w:rPr>
                <w:rFonts w:eastAsia="Calibri"/>
                <w:sz w:val="24"/>
                <w:szCs w:val="24"/>
              </w:rPr>
              <w:t>ч</w:t>
            </w:r>
            <w:proofErr w:type="gramEnd"/>
          </w:p>
        </w:tc>
        <w:tc>
          <w:tcPr>
            <w:tcW w:w="1064" w:type="pct"/>
            <w:tcBorders>
              <w:top w:val="single" w:sz="4" w:space="0" w:color="auto"/>
              <w:left w:val="single" w:sz="4" w:space="0" w:color="auto"/>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0,534</w:t>
            </w:r>
          </w:p>
        </w:tc>
      </w:tr>
      <w:tr w:rsidR="009C6833" w:rsidRPr="009C6833" w:rsidTr="00052BFE">
        <w:trPr>
          <w:trHeight w:val="510"/>
          <w:jc w:val="center"/>
        </w:trPr>
        <w:tc>
          <w:tcPr>
            <w:tcW w:w="2843" w:type="pct"/>
            <w:tcBorders>
              <w:top w:val="nil"/>
              <w:left w:val="single" w:sz="4" w:space="0" w:color="auto"/>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b/>
                <w:bCs/>
                <w:sz w:val="24"/>
                <w:szCs w:val="24"/>
              </w:rPr>
            </w:pPr>
            <w:r w:rsidRPr="009C6833">
              <w:rPr>
                <w:b/>
                <w:bCs/>
                <w:sz w:val="24"/>
                <w:szCs w:val="24"/>
              </w:rPr>
              <w:t>Резерв</w:t>
            </w:r>
            <w:proofErr w:type="gramStart"/>
            <w:r w:rsidRPr="009C6833">
              <w:rPr>
                <w:b/>
                <w:bCs/>
                <w:sz w:val="24"/>
                <w:szCs w:val="24"/>
              </w:rPr>
              <w:t xml:space="preserve"> (+)/</w:t>
            </w:r>
            <w:proofErr w:type="gramEnd"/>
            <w:r w:rsidRPr="009C6833">
              <w:rPr>
                <w:b/>
                <w:bCs/>
                <w:sz w:val="24"/>
                <w:szCs w:val="24"/>
              </w:rPr>
              <w:t>дефицит (-) тепловой мощности</w:t>
            </w:r>
          </w:p>
        </w:tc>
        <w:tc>
          <w:tcPr>
            <w:tcW w:w="1093"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b/>
                <w:sz w:val="24"/>
                <w:szCs w:val="24"/>
                <w:lang w:eastAsia="en-US"/>
              </w:rPr>
            </w:pPr>
            <w:r w:rsidRPr="009C6833">
              <w:rPr>
                <w:rFonts w:eastAsia="Calibri"/>
                <w:b/>
                <w:sz w:val="24"/>
                <w:szCs w:val="24"/>
              </w:rPr>
              <w:t>Гкал/</w:t>
            </w:r>
            <w:proofErr w:type="gramStart"/>
            <w:r w:rsidRPr="009C6833">
              <w:rPr>
                <w:rFonts w:eastAsia="Calibri"/>
                <w:b/>
                <w:sz w:val="24"/>
                <w:szCs w:val="24"/>
              </w:rPr>
              <w:t>ч</w:t>
            </w:r>
            <w:proofErr w:type="gramEnd"/>
          </w:p>
        </w:tc>
        <w:tc>
          <w:tcPr>
            <w:tcW w:w="1064" w:type="pct"/>
            <w:tcBorders>
              <w:top w:val="single" w:sz="4" w:space="0" w:color="auto"/>
              <w:left w:val="single" w:sz="4" w:space="0" w:color="auto"/>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b/>
                <w:sz w:val="24"/>
                <w:szCs w:val="24"/>
                <w:lang w:eastAsia="en-US"/>
              </w:rPr>
            </w:pPr>
            <w:r w:rsidRPr="009C6833">
              <w:rPr>
                <w:rFonts w:eastAsia="Calibri"/>
                <w:b/>
                <w:sz w:val="24"/>
                <w:szCs w:val="24"/>
                <w:lang w:eastAsia="en-US"/>
              </w:rPr>
              <w:t>0,691</w:t>
            </w:r>
          </w:p>
        </w:tc>
      </w:tr>
    </w:tbl>
    <w:p w:rsidR="009C6833" w:rsidRPr="009C6833" w:rsidRDefault="009C6833" w:rsidP="009C6833">
      <w:pPr>
        <w:ind w:firstLine="709"/>
        <w:rPr>
          <w:rFonts w:eastAsia="Calibri"/>
          <w:sz w:val="24"/>
          <w:szCs w:val="24"/>
          <w:lang w:eastAsia="en-US"/>
        </w:rPr>
      </w:pPr>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175" w:name="_Toc422303787"/>
      <w:bookmarkStart w:id="176" w:name="_Toc521662997"/>
      <w:r w:rsidRPr="009C6833">
        <w:rPr>
          <w:b/>
          <w:bCs/>
          <w:sz w:val="24"/>
          <w:szCs w:val="26"/>
          <w:lang w:eastAsia="en-US"/>
        </w:rPr>
        <w:t>Часть 7. Балансы теплоносителя.</w:t>
      </w:r>
      <w:bookmarkEnd w:id="175"/>
      <w:bookmarkEnd w:id="176"/>
    </w:p>
    <w:p w:rsidR="009C6833" w:rsidRPr="009C6833" w:rsidRDefault="009C6833" w:rsidP="009C6833">
      <w:pPr>
        <w:ind w:firstLine="709"/>
        <w:jc w:val="both"/>
        <w:rPr>
          <w:rFonts w:eastAsia="Calibri"/>
          <w:sz w:val="24"/>
          <w:szCs w:val="24"/>
          <w:lang w:eastAsia="en-US"/>
        </w:rPr>
      </w:pPr>
    </w:p>
    <w:p w:rsidR="009C6833" w:rsidRPr="009C6833" w:rsidRDefault="009C6833" w:rsidP="009C6833">
      <w:pPr>
        <w:ind w:firstLine="567"/>
        <w:jc w:val="both"/>
        <w:rPr>
          <w:rFonts w:eastAsia="Calibri"/>
          <w:sz w:val="24"/>
          <w:szCs w:val="24"/>
          <w:lang w:eastAsia="en-US"/>
        </w:rPr>
      </w:pPr>
      <w:r w:rsidRPr="009C6833">
        <w:rPr>
          <w:rFonts w:eastAsia="Calibri"/>
          <w:sz w:val="24"/>
          <w:szCs w:val="24"/>
          <w:lang w:eastAsia="en-US"/>
        </w:rPr>
        <w:t>Водоподготовительных установок в котельной не предусмотрено. 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9C6833" w:rsidRPr="009C6833" w:rsidRDefault="009C6833" w:rsidP="009C6833">
      <w:pPr>
        <w:ind w:firstLine="567"/>
        <w:jc w:val="both"/>
        <w:rPr>
          <w:rFonts w:eastAsia="Calibri"/>
          <w:sz w:val="24"/>
          <w:szCs w:val="22"/>
          <w:lang w:eastAsia="en-US"/>
        </w:rPr>
      </w:pPr>
      <w:r w:rsidRPr="009C6833">
        <w:rPr>
          <w:rFonts w:eastAsia="Calibri"/>
          <w:sz w:val="24"/>
          <w:szCs w:val="24"/>
          <w:lang w:eastAsia="en-US"/>
        </w:rPr>
        <w:t>У</w:t>
      </w:r>
      <w:r w:rsidRPr="009C6833">
        <w:rPr>
          <w:rFonts w:eastAsia="Calibri"/>
          <w:sz w:val="24"/>
          <w:szCs w:val="22"/>
          <w:lang w:eastAsia="en-US"/>
        </w:rPr>
        <w:t>стройства, обеспечивающие контроль и регулирование содержания кислорода в теплоносителе, не установлены. Последнее не обеспечивает требуемой долговечности работы тепловых сетей.</w:t>
      </w:r>
    </w:p>
    <w:p w:rsidR="009C6833" w:rsidRPr="009C6833" w:rsidRDefault="009C6833" w:rsidP="009C6833">
      <w:pPr>
        <w:suppressAutoHyphens/>
        <w:ind w:firstLine="567"/>
        <w:jc w:val="both"/>
        <w:rPr>
          <w:rFonts w:eastAsia="Calibri"/>
          <w:sz w:val="24"/>
          <w:szCs w:val="24"/>
          <w:lang w:eastAsia="ar-SA"/>
        </w:rPr>
      </w:pPr>
      <w:r w:rsidRPr="009C6833">
        <w:rPr>
          <w:rFonts w:eastAsia="Calibri"/>
          <w:sz w:val="24"/>
          <w:szCs w:val="24"/>
          <w:lang w:eastAsia="ar-SA"/>
        </w:rPr>
        <w:t xml:space="preserve">Потребления теплоносителя </w:t>
      </w:r>
      <w:proofErr w:type="spellStart"/>
      <w:r w:rsidRPr="009C6833">
        <w:rPr>
          <w:rFonts w:eastAsia="Calibri"/>
          <w:sz w:val="24"/>
          <w:szCs w:val="24"/>
          <w:lang w:eastAsia="ar-SA"/>
        </w:rPr>
        <w:t>теплопотребляющими</w:t>
      </w:r>
      <w:proofErr w:type="spellEnd"/>
      <w:r w:rsidRPr="009C6833">
        <w:rPr>
          <w:rFonts w:eastAsia="Calibri"/>
          <w:sz w:val="24"/>
          <w:szCs w:val="24"/>
          <w:lang w:eastAsia="ar-SA"/>
        </w:rPr>
        <w:t xml:space="preserve"> установками приведены в таблице 8. </w:t>
      </w:r>
    </w:p>
    <w:p w:rsidR="009C6833" w:rsidRPr="009C6833" w:rsidRDefault="009C6833" w:rsidP="009C6833">
      <w:pPr>
        <w:suppressAutoHyphens/>
        <w:ind w:firstLine="567"/>
        <w:jc w:val="both"/>
        <w:rPr>
          <w:rFonts w:eastAsia="Calibri"/>
          <w:sz w:val="24"/>
          <w:szCs w:val="24"/>
          <w:lang w:eastAsia="ar-SA"/>
        </w:rPr>
      </w:pPr>
    </w:p>
    <w:p w:rsidR="009C6833" w:rsidRPr="009C6833" w:rsidRDefault="009C6833" w:rsidP="009C6833">
      <w:pPr>
        <w:suppressAutoHyphens/>
        <w:ind w:firstLine="567"/>
        <w:jc w:val="both"/>
        <w:rPr>
          <w:rFonts w:eastAsia="Calibri"/>
          <w:sz w:val="24"/>
          <w:szCs w:val="24"/>
          <w:lang w:eastAsia="ar-SA"/>
        </w:rPr>
      </w:pPr>
    </w:p>
    <w:p w:rsidR="009C6833" w:rsidRPr="009C6833" w:rsidRDefault="009C6833" w:rsidP="009C6833">
      <w:pPr>
        <w:widowControl w:val="0"/>
        <w:adjustRightInd w:val="0"/>
        <w:jc w:val="both"/>
        <w:textAlignment w:val="baseline"/>
        <w:rPr>
          <w:rFonts w:eastAsia="Microsoft YaHei"/>
          <w:bCs/>
          <w:spacing w:val="-5"/>
          <w:sz w:val="24"/>
          <w:szCs w:val="18"/>
          <w:vertAlign w:val="superscript"/>
          <w:lang w:eastAsia="en-US"/>
        </w:rPr>
      </w:pPr>
      <w:r w:rsidRPr="009C6833">
        <w:rPr>
          <w:rFonts w:eastAsia="Microsoft YaHei"/>
          <w:bCs/>
          <w:spacing w:val="-5"/>
          <w:sz w:val="24"/>
          <w:szCs w:val="18"/>
          <w:lang w:eastAsia="en-US"/>
        </w:rPr>
        <w:lastRenderedPageBreak/>
        <w:t xml:space="preserve">Таблица </w:t>
      </w:r>
      <w:r w:rsidRPr="009C6833">
        <w:rPr>
          <w:rFonts w:eastAsia="Microsoft YaHei"/>
          <w:bCs/>
          <w:spacing w:val="-5"/>
          <w:sz w:val="24"/>
          <w:szCs w:val="18"/>
          <w:lang w:eastAsia="en-US"/>
        </w:rPr>
        <w:fldChar w:fldCharType="begin"/>
      </w:r>
      <w:r w:rsidRPr="009C6833">
        <w:rPr>
          <w:rFonts w:eastAsia="Microsoft YaHei"/>
          <w:bCs/>
          <w:spacing w:val="-5"/>
          <w:sz w:val="24"/>
          <w:szCs w:val="18"/>
          <w:lang w:eastAsia="en-US"/>
        </w:rPr>
        <w:instrText xml:space="preserve"> SEQ Таблица \* ARABIC </w:instrText>
      </w:r>
      <w:r w:rsidRPr="009C6833">
        <w:rPr>
          <w:rFonts w:eastAsia="Microsoft YaHei"/>
          <w:bCs/>
          <w:spacing w:val="-5"/>
          <w:sz w:val="24"/>
          <w:szCs w:val="18"/>
          <w:lang w:eastAsia="en-US"/>
        </w:rPr>
        <w:fldChar w:fldCharType="separate"/>
      </w:r>
      <w:r w:rsidRPr="009C6833">
        <w:rPr>
          <w:rFonts w:eastAsia="Microsoft YaHei"/>
          <w:bCs/>
          <w:noProof/>
          <w:spacing w:val="-5"/>
          <w:sz w:val="24"/>
          <w:szCs w:val="18"/>
          <w:lang w:eastAsia="en-US"/>
        </w:rPr>
        <w:t>8</w:t>
      </w:r>
      <w:r w:rsidRPr="009C6833">
        <w:rPr>
          <w:rFonts w:eastAsia="Microsoft YaHei"/>
          <w:bCs/>
          <w:spacing w:val="-5"/>
          <w:sz w:val="24"/>
          <w:szCs w:val="18"/>
          <w:lang w:eastAsia="en-US"/>
        </w:rPr>
        <w:fldChar w:fldCharType="end"/>
      </w:r>
      <w:r w:rsidRPr="009C6833">
        <w:rPr>
          <w:rFonts w:eastAsia="Microsoft YaHei"/>
          <w:bCs/>
          <w:spacing w:val="-5"/>
          <w:sz w:val="24"/>
          <w:szCs w:val="18"/>
          <w:lang w:eastAsia="en-US"/>
        </w:rPr>
        <w:t xml:space="preserve"> - Максимальное потребление теплоносителя </w:t>
      </w:r>
      <w:proofErr w:type="spellStart"/>
      <w:r w:rsidRPr="009C6833">
        <w:rPr>
          <w:rFonts w:eastAsia="Microsoft YaHei"/>
          <w:bCs/>
          <w:spacing w:val="-5"/>
          <w:sz w:val="24"/>
          <w:szCs w:val="18"/>
          <w:lang w:eastAsia="en-US"/>
        </w:rPr>
        <w:t>теплопотребляющими</w:t>
      </w:r>
      <w:proofErr w:type="spellEnd"/>
      <w:r w:rsidRPr="009C6833">
        <w:rPr>
          <w:rFonts w:eastAsia="Microsoft YaHei"/>
          <w:bCs/>
          <w:spacing w:val="-5"/>
          <w:sz w:val="24"/>
          <w:szCs w:val="18"/>
          <w:lang w:eastAsia="en-US"/>
        </w:rPr>
        <w:t xml:space="preserve"> установками потребителей, тыс. м</w:t>
      </w:r>
      <w:r w:rsidRPr="009C6833">
        <w:rPr>
          <w:rFonts w:eastAsia="Microsoft YaHei"/>
          <w:bCs/>
          <w:spacing w:val="-5"/>
          <w:sz w:val="24"/>
          <w:szCs w:val="18"/>
          <w:vertAlign w:val="superscript"/>
          <w:lang w:eastAsia="en-US"/>
        </w:rPr>
        <w:t>3</w:t>
      </w:r>
      <w:r w:rsidRPr="009C6833">
        <w:rPr>
          <w:rFonts w:eastAsia="Microsoft YaHei"/>
          <w:bCs/>
          <w:spacing w:val="-5"/>
          <w:sz w:val="24"/>
          <w:szCs w:val="18"/>
          <w:lang w:eastAsia="en-US"/>
        </w:rPr>
        <w:t xml:space="preserve">/год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4"/>
        <w:gridCol w:w="4465"/>
      </w:tblGrid>
      <w:tr w:rsidR="009C6833" w:rsidRPr="009C6833" w:rsidTr="00052BFE">
        <w:tc>
          <w:tcPr>
            <w:tcW w:w="2828"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Источник тепловой энергии</w:t>
            </w:r>
          </w:p>
        </w:tc>
        <w:tc>
          <w:tcPr>
            <w:tcW w:w="2172" w:type="pct"/>
            <w:tcBorders>
              <w:right w:val="single" w:sz="4" w:space="0" w:color="auto"/>
            </w:tcBorders>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Существующее положение</w:t>
            </w:r>
          </w:p>
        </w:tc>
      </w:tr>
      <w:tr w:rsidR="009C6833" w:rsidRPr="009C6833" w:rsidTr="00052BFE">
        <w:tc>
          <w:tcPr>
            <w:tcW w:w="2828" w:type="pct"/>
            <w:shd w:val="clear" w:color="auto" w:fill="auto"/>
            <w:vAlign w:val="center"/>
          </w:tcPr>
          <w:p w:rsidR="009C6833" w:rsidRPr="009C6833" w:rsidRDefault="009C6833" w:rsidP="009C6833">
            <w:pPr>
              <w:jc w:val="center"/>
              <w:rPr>
                <w:sz w:val="24"/>
                <w:szCs w:val="24"/>
              </w:rPr>
            </w:pPr>
            <w:r w:rsidRPr="009C6833">
              <w:rPr>
                <w:sz w:val="24"/>
                <w:szCs w:val="24"/>
              </w:rPr>
              <w:t>Котельная п. Зимстан</w:t>
            </w:r>
          </w:p>
        </w:tc>
        <w:tc>
          <w:tcPr>
            <w:tcW w:w="2172" w:type="pct"/>
            <w:tcBorders>
              <w:right w:val="single" w:sz="4" w:space="0" w:color="auto"/>
            </w:tcBorders>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17,849</w:t>
            </w:r>
          </w:p>
        </w:tc>
      </w:tr>
    </w:tbl>
    <w:p w:rsidR="009C6833" w:rsidRPr="009C6833" w:rsidRDefault="009C6833" w:rsidP="009C6833">
      <w:pPr>
        <w:keepNext/>
        <w:keepLines/>
        <w:spacing w:before="200" w:line="276" w:lineRule="auto"/>
        <w:ind w:firstLine="709"/>
        <w:jc w:val="both"/>
        <w:outlineLvl w:val="1"/>
        <w:rPr>
          <w:b/>
          <w:bCs/>
          <w:sz w:val="24"/>
          <w:szCs w:val="24"/>
          <w:lang w:eastAsia="en-US"/>
        </w:rPr>
      </w:pPr>
      <w:bookmarkStart w:id="177" w:name="_Toc422303788"/>
      <w:bookmarkStart w:id="178" w:name="_Toc521662998"/>
      <w:r w:rsidRPr="009C6833">
        <w:rPr>
          <w:b/>
          <w:bCs/>
          <w:sz w:val="24"/>
          <w:szCs w:val="26"/>
          <w:lang w:eastAsia="en-US"/>
        </w:rPr>
        <w:t>Часть 8. Топливные балансы источников тепловой энергии и система обеспечения топливом.</w:t>
      </w:r>
      <w:bookmarkEnd w:id="177"/>
      <w:bookmarkEnd w:id="178"/>
    </w:p>
    <w:p w:rsidR="009C6833" w:rsidRPr="009C6833" w:rsidRDefault="009C6833" w:rsidP="009C6833">
      <w:pPr>
        <w:ind w:firstLine="709"/>
        <w:rPr>
          <w:rFonts w:eastAsia="Calibri"/>
          <w:sz w:val="24"/>
          <w:szCs w:val="24"/>
          <w:lang w:eastAsia="en-US"/>
        </w:rPr>
      </w:pPr>
      <w:r w:rsidRPr="009C6833">
        <w:rPr>
          <w:rFonts w:eastAsia="Calibri"/>
          <w:sz w:val="24"/>
          <w:szCs w:val="24"/>
          <w:lang w:eastAsia="en-US"/>
        </w:rPr>
        <w:t xml:space="preserve">В качестве котельно-печного топлива в котельной используются уголь. Резервное топливо отсутствует. </w:t>
      </w:r>
    </w:p>
    <w:p w:rsidR="009C6833" w:rsidRPr="009C6833" w:rsidRDefault="009C6833" w:rsidP="009C6833">
      <w:pPr>
        <w:ind w:firstLine="709"/>
        <w:rPr>
          <w:rFonts w:eastAsia="Calibri"/>
          <w:sz w:val="24"/>
          <w:szCs w:val="24"/>
          <w:lang w:eastAsia="en-US"/>
        </w:rPr>
      </w:pPr>
    </w:p>
    <w:p w:rsidR="009C6833" w:rsidRPr="009C6833" w:rsidRDefault="009C6833" w:rsidP="009C6833">
      <w:pPr>
        <w:widowControl w:val="0"/>
        <w:adjustRightInd w:val="0"/>
        <w:jc w:val="both"/>
        <w:textAlignment w:val="baseline"/>
        <w:rPr>
          <w:rFonts w:eastAsia="Microsoft YaHei"/>
          <w:bCs/>
          <w:sz w:val="24"/>
          <w:szCs w:val="24"/>
          <w:lang w:eastAsia="en-US"/>
        </w:rPr>
      </w:pPr>
      <w:r w:rsidRPr="009C6833">
        <w:rPr>
          <w:rFonts w:eastAsia="Microsoft YaHei"/>
          <w:bCs/>
          <w:spacing w:val="-5"/>
          <w:sz w:val="24"/>
          <w:szCs w:val="18"/>
          <w:lang w:eastAsia="en-US"/>
        </w:rPr>
        <w:t xml:space="preserve">Таблица </w:t>
      </w:r>
      <w:r w:rsidRPr="009C6833">
        <w:rPr>
          <w:rFonts w:eastAsia="Microsoft YaHei"/>
          <w:bCs/>
          <w:spacing w:val="-5"/>
          <w:sz w:val="24"/>
          <w:szCs w:val="18"/>
          <w:lang w:eastAsia="en-US"/>
        </w:rPr>
        <w:fldChar w:fldCharType="begin"/>
      </w:r>
      <w:r w:rsidRPr="009C6833">
        <w:rPr>
          <w:rFonts w:eastAsia="Microsoft YaHei"/>
          <w:bCs/>
          <w:spacing w:val="-5"/>
          <w:sz w:val="24"/>
          <w:szCs w:val="18"/>
          <w:lang w:eastAsia="en-US"/>
        </w:rPr>
        <w:instrText xml:space="preserve"> SEQ Таблица \* ARABIC </w:instrText>
      </w:r>
      <w:r w:rsidRPr="009C6833">
        <w:rPr>
          <w:rFonts w:eastAsia="Microsoft YaHei"/>
          <w:bCs/>
          <w:spacing w:val="-5"/>
          <w:sz w:val="24"/>
          <w:szCs w:val="18"/>
          <w:lang w:eastAsia="en-US"/>
        </w:rPr>
        <w:fldChar w:fldCharType="separate"/>
      </w:r>
      <w:r w:rsidRPr="009C6833">
        <w:rPr>
          <w:rFonts w:eastAsia="Microsoft YaHei"/>
          <w:bCs/>
          <w:noProof/>
          <w:spacing w:val="-5"/>
          <w:sz w:val="24"/>
          <w:szCs w:val="18"/>
          <w:lang w:eastAsia="en-US"/>
        </w:rPr>
        <w:t>9</w:t>
      </w:r>
      <w:r w:rsidRPr="009C6833">
        <w:rPr>
          <w:rFonts w:eastAsia="Microsoft YaHei"/>
          <w:bCs/>
          <w:noProof/>
          <w:spacing w:val="-5"/>
          <w:sz w:val="24"/>
          <w:szCs w:val="18"/>
          <w:lang w:eastAsia="en-US"/>
        </w:rPr>
        <w:fldChar w:fldCharType="end"/>
      </w:r>
      <w:r w:rsidRPr="009C6833">
        <w:rPr>
          <w:rFonts w:eastAsia="Microsoft YaHei"/>
          <w:bCs/>
          <w:spacing w:val="-5"/>
          <w:sz w:val="24"/>
          <w:szCs w:val="18"/>
          <w:lang w:eastAsia="en-US"/>
        </w:rPr>
        <w:t xml:space="preserve"> </w:t>
      </w:r>
      <w:r w:rsidRPr="009C6833">
        <w:rPr>
          <w:rFonts w:eastAsia="Microsoft YaHei"/>
          <w:bCs/>
          <w:sz w:val="24"/>
          <w:szCs w:val="24"/>
          <w:lang w:eastAsia="en-US"/>
        </w:rPr>
        <w:t xml:space="preserve">– Потребление топлива в котельных на цели теплоснабжения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1"/>
        <w:gridCol w:w="2173"/>
        <w:gridCol w:w="3515"/>
      </w:tblGrid>
      <w:tr w:rsidR="009C6833" w:rsidRPr="009C6833" w:rsidTr="00052BFE">
        <w:trPr>
          <w:tblHeader/>
        </w:trPr>
        <w:tc>
          <w:tcPr>
            <w:tcW w:w="2233" w:type="pct"/>
            <w:vAlign w:val="center"/>
          </w:tcPr>
          <w:p w:rsidR="009C6833" w:rsidRPr="009C6833" w:rsidRDefault="009C6833" w:rsidP="009C6833">
            <w:pPr>
              <w:rPr>
                <w:b/>
                <w:bCs/>
                <w:iCs/>
                <w:sz w:val="24"/>
                <w:szCs w:val="24"/>
              </w:rPr>
            </w:pPr>
            <w:r w:rsidRPr="009C6833">
              <w:rPr>
                <w:b/>
                <w:bCs/>
                <w:iCs/>
                <w:sz w:val="24"/>
                <w:szCs w:val="24"/>
              </w:rPr>
              <w:t>Составляющие баланса</w:t>
            </w:r>
          </w:p>
        </w:tc>
        <w:tc>
          <w:tcPr>
            <w:tcW w:w="1057" w:type="pct"/>
            <w:vAlign w:val="center"/>
          </w:tcPr>
          <w:p w:rsidR="009C6833" w:rsidRPr="009C6833" w:rsidRDefault="009C6833" w:rsidP="009C6833">
            <w:pPr>
              <w:jc w:val="center"/>
              <w:rPr>
                <w:b/>
                <w:bCs/>
                <w:iCs/>
                <w:sz w:val="24"/>
                <w:szCs w:val="24"/>
              </w:rPr>
            </w:pPr>
            <w:r w:rsidRPr="009C6833">
              <w:rPr>
                <w:b/>
                <w:bCs/>
                <w:iCs/>
                <w:sz w:val="24"/>
                <w:szCs w:val="24"/>
              </w:rPr>
              <w:t>Ед. изм.</w:t>
            </w:r>
          </w:p>
        </w:tc>
        <w:tc>
          <w:tcPr>
            <w:tcW w:w="1711" w:type="pct"/>
            <w:vAlign w:val="center"/>
          </w:tcPr>
          <w:p w:rsidR="009C6833" w:rsidRPr="009C6833" w:rsidRDefault="009C6833" w:rsidP="009C6833">
            <w:pPr>
              <w:jc w:val="center"/>
              <w:rPr>
                <w:rFonts w:eastAsia="Calibri"/>
                <w:b/>
                <w:sz w:val="24"/>
                <w:szCs w:val="24"/>
                <w:lang w:eastAsia="en-US"/>
              </w:rPr>
            </w:pPr>
            <w:r w:rsidRPr="009C6833">
              <w:rPr>
                <w:rFonts w:eastAsia="Calibri"/>
                <w:b/>
                <w:sz w:val="24"/>
                <w:szCs w:val="24"/>
                <w:lang w:eastAsia="en-US"/>
              </w:rPr>
              <w:t>2017</w:t>
            </w:r>
          </w:p>
        </w:tc>
      </w:tr>
      <w:tr w:rsidR="009C6833" w:rsidRPr="009C6833" w:rsidTr="00052BFE">
        <w:tc>
          <w:tcPr>
            <w:tcW w:w="2233" w:type="pct"/>
            <w:vAlign w:val="center"/>
          </w:tcPr>
          <w:p w:rsidR="009C6833" w:rsidRPr="009C6833" w:rsidRDefault="009C6833" w:rsidP="009C6833">
            <w:pPr>
              <w:rPr>
                <w:sz w:val="24"/>
                <w:szCs w:val="24"/>
              </w:rPr>
            </w:pPr>
            <w:r w:rsidRPr="009C6833">
              <w:rPr>
                <w:sz w:val="24"/>
                <w:szCs w:val="24"/>
              </w:rPr>
              <w:t>Расход условного топлива</w:t>
            </w:r>
          </w:p>
        </w:tc>
        <w:tc>
          <w:tcPr>
            <w:tcW w:w="1057" w:type="pct"/>
            <w:vAlign w:val="center"/>
          </w:tcPr>
          <w:p w:rsidR="009C6833" w:rsidRPr="009C6833" w:rsidRDefault="009C6833" w:rsidP="009C6833">
            <w:pPr>
              <w:jc w:val="center"/>
              <w:rPr>
                <w:sz w:val="24"/>
                <w:szCs w:val="24"/>
              </w:rPr>
            </w:pPr>
            <w:r w:rsidRPr="009C6833">
              <w:rPr>
                <w:sz w:val="24"/>
                <w:szCs w:val="24"/>
              </w:rPr>
              <w:t xml:space="preserve">т </w:t>
            </w:r>
            <w:proofErr w:type="spellStart"/>
            <w:r w:rsidRPr="009C6833">
              <w:rPr>
                <w:sz w:val="24"/>
                <w:szCs w:val="24"/>
              </w:rPr>
              <w:t>у.</w:t>
            </w:r>
            <w:proofErr w:type="gramStart"/>
            <w:r w:rsidRPr="009C6833">
              <w:rPr>
                <w:sz w:val="24"/>
                <w:szCs w:val="24"/>
              </w:rPr>
              <w:t>т</w:t>
            </w:r>
            <w:proofErr w:type="spellEnd"/>
            <w:proofErr w:type="gramEnd"/>
            <w:r w:rsidRPr="009C6833">
              <w:rPr>
                <w:sz w:val="24"/>
                <w:szCs w:val="24"/>
              </w:rPr>
              <w:t>.</w:t>
            </w:r>
          </w:p>
        </w:tc>
        <w:tc>
          <w:tcPr>
            <w:tcW w:w="1711" w:type="pct"/>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474,5</w:t>
            </w:r>
          </w:p>
        </w:tc>
      </w:tr>
      <w:tr w:rsidR="009C6833" w:rsidRPr="009C6833" w:rsidTr="00052BFE">
        <w:tc>
          <w:tcPr>
            <w:tcW w:w="2233" w:type="pct"/>
            <w:vAlign w:val="center"/>
          </w:tcPr>
          <w:p w:rsidR="009C6833" w:rsidRPr="009C6833" w:rsidRDefault="009C6833" w:rsidP="009C6833">
            <w:pPr>
              <w:rPr>
                <w:sz w:val="24"/>
                <w:szCs w:val="24"/>
              </w:rPr>
            </w:pPr>
            <w:r w:rsidRPr="009C6833">
              <w:rPr>
                <w:sz w:val="24"/>
                <w:szCs w:val="24"/>
              </w:rPr>
              <w:t>Расход угля</w:t>
            </w:r>
          </w:p>
        </w:tc>
        <w:tc>
          <w:tcPr>
            <w:tcW w:w="1057" w:type="pct"/>
            <w:vAlign w:val="center"/>
          </w:tcPr>
          <w:p w:rsidR="009C6833" w:rsidRPr="009C6833" w:rsidRDefault="009C6833" w:rsidP="009C6833">
            <w:pPr>
              <w:jc w:val="center"/>
              <w:rPr>
                <w:sz w:val="24"/>
                <w:szCs w:val="24"/>
              </w:rPr>
            </w:pPr>
            <w:proofErr w:type="spellStart"/>
            <w:r w:rsidRPr="009C6833">
              <w:rPr>
                <w:sz w:val="24"/>
                <w:szCs w:val="24"/>
              </w:rPr>
              <w:t>тн</w:t>
            </w:r>
            <w:proofErr w:type="spellEnd"/>
          </w:p>
        </w:tc>
        <w:tc>
          <w:tcPr>
            <w:tcW w:w="1711" w:type="pct"/>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36</w:t>
            </w:r>
          </w:p>
        </w:tc>
      </w:tr>
      <w:tr w:rsidR="009C6833" w:rsidRPr="009C6833" w:rsidTr="00052BFE">
        <w:tc>
          <w:tcPr>
            <w:tcW w:w="2233" w:type="pct"/>
            <w:vAlign w:val="center"/>
          </w:tcPr>
          <w:p w:rsidR="009C6833" w:rsidRPr="009C6833" w:rsidRDefault="009C6833" w:rsidP="009C6833">
            <w:pPr>
              <w:rPr>
                <w:sz w:val="24"/>
                <w:szCs w:val="24"/>
              </w:rPr>
            </w:pPr>
            <w:r w:rsidRPr="009C6833">
              <w:rPr>
                <w:sz w:val="24"/>
                <w:szCs w:val="24"/>
              </w:rPr>
              <w:t>Топливные брикеты</w:t>
            </w:r>
          </w:p>
        </w:tc>
        <w:tc>
          <w:tcPr>
            <w:tcW w:w="1057" w:type="pct"/>
            <w:vAlign w:val="center"/>
          </w:tcPr>
          <w:p w:rsidR="009C6833" w:rsidRPr="009C6833" w:rsidRDefault="009C6833" w:rsidP="009C6833">
            <w:pPr>
              <w:jc w:val="center"/>
              <w:rPr>
                <w:sz w:val="24"/>
                <w:szCs w:val="24"/>
              </w:rPr>
            </w:pPr>
            <w:proofErr w:type="spellStart"/>
            <w:r w:rsidRPr="009C6833">
              <w:rPr>
                <w:sz w:val="24"/>
                <w:szCs w:val="24"/>
              </w:rPr>
              <w:t>тн</w:t>
            </w:r>
            <w:proofErr w:type="spellEnd"/>
          </w:p>
        </w:tc>
        <w:tc>
          <w:tcPr>
            <w:tcW w:w="1711" w:type="pct"/>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746</w:t>
            </w:r>
          </w:p>
        </w:tc>
      </w:tr>
    </w:tbl>
    <w:p w:rsidR="009C6833" w:rsidRPr="009C6833" w:rsidRDefault="009C6833" w:rsidP="009C6833">
      <w:pPr>
        <w:rPr>
          <w:rFonts w:eastAsia="Calibri"/>
          <w:sz w:val="24"/>
          <w:szCs w:val="22"/>
          <w:lang w:eastAsia="en-US"/>
        </w:rPr>
      </w:pPr>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179" w:name="_Toc422303789"/>
      <w:bookmarkStart w:id="180" w:name="_Toc521662999"/>
      <w:r w:rsidRPr="009C6833">
        <w:rPr>
          <w:b/>
          <w:bCs/>
          <w:sz w:val="24"/>
          <w:szCs w:val="26"/>
          <w:lang w:eastAsia="en-US"/>
        </w:rPr>
        <w:t>Часть 9. Надежность теплоснабжения.</w:t>
      </w:r>
      <w:bookmarkEnd w:id="179"/>
      <w:bookmarkEnd w:id="180"/>
    </w:p>
    <w:p w:rsidR="009C6833" w:rsidRPr="009C6833" w:rsidRDefault="009C6833" w:rsidP="009C6833">
      <w:pPr>
        <w:ind w:firstLine="567"/>
        <w:jc w:val="both"/>
        <w:rPr>
          <w:rFonts w:eastAsia="Calibri"/>
          <w:sz w:val="24"/>
          <w:szCs w:val="22"/>
          <w:lang w:eastAsia="en-US"/>
        </w:rPr>
      </w:pPr>
      <w:r w:rsidRPr="009C6833">
        <w:rPr>
          <w:rFonts w:eastAsia="Calibri"/>
          <w:sz w:val="24"/>
          <w:szCs w:val="22"/>
          <w:lang w:eastAsia="en-US"/>
        </w:rPr>
        <w:t>На текущий момент эксплуатационная надежность тепловых сетей обеспечивалась за счет текущей ликвидации возникающих повреждений в тепловых сетях и недопущению их развития в серьезные аварии с тяжелыми последствиями.</w:t>
      </w:r>
    </w:p>
    <w:p w:rsidR="009C6833" w:rsidRPr="009C6833" w:rsidRDefault="009C6833" w:rsidP="009C6833">
      <w:pPr>
        <w:ind w:firstLine="567"/>
        <w:jc w:val="both"/>
        <w:rPr>
          <w:rFonts w:eastAsia="Calibri"/>
          <w:sz w:val="24"/>
          <w:szCs w:val="22"/>
          <w:lang w:eastAsia="en-US"/>
        </w:rPr>
      </w:pPr>
      <w:r w:rsidRPr="009C6833">
        <w:rPr>
          <w:rFonts w:eastAsia="Calibri"/>
          <w:sz w:val="24"/>
          <w:szCs w:val="22"/>
          <w:lang w:eastAsia="en-US"/>
        </w:rPr>
        <w:t>Подробный расчет надежности системы теплоснабжения приведен в Главе 9 «Обосновывающих материалов к схеме теплоснабжения».</w:t>
      </w:r>
    </w:p>
    <w:p w:rsidR="009C6833" w:rsidRPr="009C6833" w:rsidRDefault="009C6833" w:rsidP="009C6833">
      <w:pPr>
        <w:autoSpaceDE w:val="0"/>
        <w:autoSpaceDN w:val="0"/>
        <w:adjustRightInd w:val="0"/>
        <w:ind w:firstLine="567"/>
        <w:jc w:val="both"/>
        <w:rPr>
          <w:rFonts w:eastAsia="Calibri"/>
          <w:sz w:val="24"/>
          <w:szCs w:val="24"/>
          <w:lang w:eastAsia="en-US"/>
        </w:rPr>
      </w:pPr>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181" w:name="_Toc422303790"/>
      <w:bookmarkStart w:id="182" w:name="_Toc521663000"/>
      <w:r w:rsidRPr="009C6833">
        <w:rPr>
          <w:b/>
          <w:bCs/>
          <w:sz w:val="24"/>
          <w:szCs w:val="26"/>
          <w:lang w:eastAsia="en-US"/>
        </w:rPr>
        <w:t xml:space="preserve">Часть 10. Технико-экономические показатели теплоснабжающих и </w:t>
      </w:r>
      <w:proofErr w:type="spellStart"/>
      <w:r w:rsidRPr="009C6833">
        <w:rPr>
          <w:b/>
          <w:bCs/>
          <w:sz w:val="24"/>
          <w:szCs w:val="26"/>
          <w:lang w:eastAsia="en-US"/>
        </w:rPr>
        <w:t>теплосетевых</w:t>
      </w:r>
      <w:proofErr w:type="spellEnd"/>
      <w:r w:rsidRPr="009C6833">
        <w:rPr>
          <w:b/>
          <w:bCs/>
          <w:sz w:val="24"/>
          <w:szCs w:val="26"/>
          <w:lang w:eastAsia="en-US"/>
        </w:rPr>
        <w:t xml:space="preserve"> организаций.</w:t>
      </w:r>
      <w:bookmarkEnd w:id="181"/>
      <w:bookmarkEnd w:id="182"/>
    </w:p>
    <w:p w:rsidR="009C6833" w:rsidRPr="009C6833" w:rsidRDefault="009C6833" w:rsidP="009C6833">
      <w:pPr>
        <w:suppressAutoHyphens/>
        <w:ind w:firstLine="454"/>
        <w:rPr>
          <w:rFonts w:eastAsia="Calibri"/>
          <w:sz w:val="24"/>
          <w:szCs w:val="24"/>
          <w:lang w:eastAsia="ar-SA"/>
        </w:rPr>
      </w:pPr>
      <w:r w:rsidRPr="009C6833">
        <w:rPr>
          <w:rFonts w:eastAsia="Calibri"/>
          <w:sz w:val="24"/>
          <w:szCs w:val="24"/>
          <w:lang w:eastAsia="ar-SA"/>
        </w:rPr>
        <w:t>Технико-экономические показатели работы котельной представлены в Таблице 10.</w:t>
      </w:r>
    </w:p>
    <w:p w:rsidR="009C6833" w:rsidRPr="009C6833" w:rsidRDefault="009C6833" w:rsidP="009C6833">
      <w:pPr>
        <w:suppressAutoHyphens/>
        <w:ind w:firstLine="454"/>
        <w:rPr>
          <w:rFonts w:eastAsia="Calibri"/>
          <w:sz w:val="24"/>
          <w:szCs w:val="24"/>
          <w:lang w:eastAsia="ar-SA"/>
        </w:rPr>
      </w:pPr>
    </w:p>
    <w:p w:rsidR="009C6833" w:rsidRPr="009C6833" w:rsidRDefault="009C6833" w:rsidP="009C6833">
      <w:pPr>
        <w:widowControl w:val="0"/>
        <w:adjustRightInd w:val="0"/>
        <w:jc w:val="both"/>
        <w:textAlignment w:val="baseline"/>
        <w:rPr>
          <w:rFonts w:eastAsia="Microsoft YaHei"/>
          <w:bCs/>
          <w:spacing w:val="-5"/>
          <w:sz w:val="24"/>
          <w:szCs w:val="18"/>
          <w:lang w:eastAsia="en-US"/>
        </w:rPr>
      </w:pPr>
      <w:r w:rsidRPr="009C6833">
        <w:rPr>
          <w:rFonts w:eastAsia="Microsoft YaHei"/>
          <w:bCs/>
          <w:spacing w:val="-5"/>
          <w:sz w:val="24"/>
          <w:szCs w:val="18"/>
          <w:lang w:eastAsia="en-US"/>
        </w:rPr>
        <w:t xml:space="preserve">Таблица </w:t>
      </w:r>
      <w:r w:rsidRPr="009C6833">
        <w:rPr>
          <w:rFonts w:eastAsia="Microsoft YaHei"/>
          <w:bCs/>
          <w:spacing w:val="-5"/>
          <w:sz w:val="24"/>
          <w:szCs w:val="18"/>
          <w:lang w:eastAsia="en-US"/>
        </w:rPr>
        <w:fldChar w:fldCharType="begin"/>
      </w:r>
      <w:r w:rsidRPr="009C6833">
        <w:rPr>
          <w:rFonts w:eastAsia="Microsoft YaHei"/>
          <w:bCs/>
          <w:spacing w:val="-5"/>
          <w:sz w:val="24"/>
          <w:szCs w:val="18"/>
          <w:lang w:eastAsia="en-US"/>
        </w:rPr>
        <w:instrText xml:space="preserve"> SEQ Таблица \* ARABIC </w:instrText>
      </w:r>
      <w:r w:rsidRPr="009C6833">
        <w:rPr>
          <w:rFonts w:eastAsia="Microsoft YaHei"/>
          <w:bCs/>
          <w:spacing w:val="-5"/>
          <w:sz w:val="24"/>
          <w:szCs w:val="18"/>
          <w:lang w:eastAsia="en-US"/>
        </w:rPr>
        <w:fldChar w:fldCharType="separate"/>
      </w:r>
      <w:r w:rsidRPr="009C6833">
        <w:rPr>
          <w:rFonts w:eastAsia="Microsoft YaHei"/>
          <w:bCs/>
          <w:noProof/>
          <w:spacing w:val="-5"/>
          <w:sz w:val="24"/>
          <w:szCs w:val="18"/>
          <w:lang w:eastAsia="en-US"/>
        </w:rPr>
        <w:t>10</w:t>
      </w:r>
      <w:r w:rsidRPr="009C6833">
        <w:rPr>
          <w:rFonts w:eastAsia="Microsoft YaHei"/>
          <w:bCs/>
          <w:spacing w:val="-5"/>
          <w:sz w:val="24"/>
          <w:szCs w:val="18"/>
          <w:lang w:eastAsia="en-US"/>
        </w:rPr>
        <w:fldChar w:fldCharType="end"/>
      </w:r>
      <w:r w:rsidRPr="009C6833">
        <w:rPr>
          <w:rFonts w:eastAsia="Microsoft YaHei"/>
          <w:bCs/>
          <w:spacing w:val="-5"/>
          <w:sz w:val="24"/>
          <w:szCs w:val="18"/>
          <w:lang w:eastAsia="en-US"/>
        </w:rPr>
        <w:t xml:space="preserve"> - Технико-экономические показатели котельных СП «Зимстан»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3"/>
        <w:gridCol w:w="3446"/>
      </w:tblGrid>
      <w:tr w:rsidR="009C6833" w:rsidRPr="009C6833" w:rsidTr="00052BFE">
        <w:tc>
          <w:tcPr>
            <w:tcW w:w="3324" w:type="pct"/>
            <w:shd w:val="clear" w:color="auto" w:fill="auto"/>
            <w:vAlign w:val="center"/>
          </w:tcPr>
          <w:p w:rsidR="009C6833" w:rsidRPr="009C6833" w:rsidRDefault="009C6833" w:rsidP="009C6833">
            <w:pPr>
              <w:suppressAutoHyphens/>
              <w:ind w:left="-676"/>
              <w:jc w:val="center"/>
              <w:rPr>
                <w:rFonts w:eastAsia="Calibri"/>
                <w:sz w:val="24"/>
                <w:szCs w:val="24"/>
                <w:lang w:eastAsia="ar-SA"/>
              </w:rPr>
            </w:pPr>
            <w:r w:rsidRPr="009C6833">
              <w:rPr>
                <w:rFonts w:eastAsia="Calibri"/>
                <w:sz w:val="24"/>
                <w:szCs w:val="24"/>
                <w:lang w:eastAsia="ar-SA"/>
              </w:rPr>
              <w:t>Параметры</w:t>
            </w:r>
          </w:p>
        </w:tc>
        <w:tc>
          <w:tcPr>
            <w:tcW w:w="1676" w:type="pct"/>
            <w:shd w:val="clear" w:color="auto" w:fill="auto"/>
            <w:vAlign w:val="center"/>
          </w:tcPr>
          <w:p w:rsidR="009C6833" w:rsidRPr="009C6833" w:rsidRDefault="009C6833" w:rsidP="009C6833">
            <w:pPr>
              <w:suppressAutoHyphens/>
              <w:jc w:val="center"/>
              <w:rPr>
                <w:rFonts w:eastAsia="Calibri"/>
                <w:sz w:val="24"/>
                <w:szCs w:val="24"/>
                <w:lang w:eastAsia="ar-SA"/>
              </w:rPr>
            </w:pPr>
            <w:r w:rsidRPr="009C6833">
              <w:rPr>
                <w:rFonts w:eastAsia="Calibri"/>
                <w:sz w:val="24"/>
                <w:szCs w:val="24"/>
                <w:lang w:eastAsia="ar-SA"/>
              </w:rPr>
              <w:t>Котельная п. Зимстан</w:t>
            </w:r>
          </w:p>
        </w:tc>
      </w:tr>
      <w:tr w:rsidR="009C6833" w:rsidRPr="009C6833" w:rsidTr="00052BFE">
        <w:tc>
          <w:tcPr>
            <w:tcW w:w="3324" w:type="pct"/>
            <w:shd w:val="clear" w:color="auto" w:fill="auto"/>
            <w:vAlign w:val="center"/>
          </w:tcPr>
          <w:p w:rsidR="009C6833" w:rsidRPr="009C6833" w:rsidRDefault="009C6833" w:rsidP="009C6833">
            <w:pPr>
              <w:suppressAutoHyphens/>
              <w:rPr>
                <w:rFonts w:eastAsia="Calibri"/>
                <w:sz w:val="24"/>
                <w:szCs w:val="24"/>
                <w:lang w:eastAsia="ar-SA"/>
              </w:rPr>
            </w:pPr>
            <w:r w:rsidRPr="009C6833">
              <w:rPr>
                <w:rFonts w:eastAsia="Calibri"/>
                <w:sz w:val="24"/>
                <w:szCs w:val="24"/>
                <w:lang w:eastAsia="ar-SA"/>
              </w:rPr>
              <w:t>Установленная мощность котельной, Гкал/</w:t>
            </w:r>
            <w:proofErr w:type="gramStart"/>
            <w:r w:rsidRPr="009C6833">
              <w:rPr>
                <w:rFonts w:eastAsia="Calibri"/>
                <w:sz w:val="24"/>
                <w:szCs w:val="24"/>
                <w:lang w:eastAsia="ar-SA"/>
              </w:rPr>
              <w:t>ч</w:t>
            </w:r>
            <w:proofErr w:type="gramEnd"/>
          </w:p>
        </w:tc>
        <w:tc>
          <w:tcPr>
            <w:tcW w:w="1676" w:type="pct"/>
            <w:shd w:val="clear" w:color="auto" w:fill="auto"/>
            <w:vAlign w:val="center"/>
          </w:tcPr>
          <w:p w:rsidR="009C6833" w:rsidRPr="009C6833" w:rsidRDefault="009C6833" w:rsidP="009C6833">
            <w:pPr>
              <w:suppressAutoHyphens/>
              <w:jc w:val="center"/>
              <w:rPr>
                <w:rFonts w:eastAsia="Calibri"/>
                <w:sz w:val="24"/>
                <w:szCs w:val="24"/>
                <w:lang w:eastAsia="ar-SA"/>
              </w:rPr>
            </w:pPr>
            <w:r w:rsidRPr="009C6833">
              <w:rPr>
                <w:rFonts w:eastAsia="Calibri"/>
                <w:sz w:val="24"/>
                <w:szCs w:val="24"/>
                <w:lang w:eastAsia="ar-SA"/>
              </w:rPr>
              <w:t>2,065</w:t>
            </w:r>
          </w:p>
        </w:tc>
      </w:tr>
      <w:tr w:rsidR="009C6833" w:rsidRPr="009C6833" w:rsidTr="00052BFE">
        <w:tc>
          <w:tcPr>
            <w:tcW w:w="3324" w:type="pct"/>
            <w:shd w:val="clear" w:color="auto" w:fill="auto"/>
            <w:vAlign w:val="center"/>
          </w:tcPr>
          <w:p w:rsidR="009C6833" w:rsidRPr="009C6833" w:rsidRDefault="009C6833" w:rsidP="009C6833">
            <w:pPr>
              <w:suppressAutoHyphens/>
              <w:rPr>
                <w:rFonts w:eastAsia="Calibri"/>
                <w:sz w:val="24"/>
                <w:szCs w:val="24"/>
                <w:lang w:eastAsia="ar-SA"/>
              </w:rPr>
            </w:pPr>
            <w:r w:rsidRPr="009C6833">
              <w:rPr>
                <w:rFonts w:eastAsia="Calibri"/>
                <w:sz w:val="24"/>
                <w:szCs w:val="24"/>
                <w:lang w:eastAsia="ar-SA"/>
              </w:rPr>
              <w:t>Присоединенная нагрузка, Гкал/</w:t>
            </w:r>
            <w:proofErr w:type="gramStart"/>
            <w:r w:rsidRPr="009C6833">
              <w:rPr>
                <w:rFonts w:eastAsia="Calibri"/>
                <w:sz w:val="24"/>
                <w:szCs w:val="24"/>
                <w:lang w:eastAsia="ar-SA"/>
              </w:rPr>
              <w:t>ч</w:t>
            </w:r>
            <w:proofErr w:type="gramEnd"/>
          </w:p>
        </w:tc>
        <w:tc>
          <w:tcPr>
            <w:tcW w:w="1676" w:type="pct"/>
            <w:shd w:val="clear" w:color="auto" w:fill="auto"/>
            <w:vAlign w:val="center"/>
          </w:tcPr>
          <w:p w:rsidR="009C6833" w:rsidRPr="009C6833" w:rsidRDefault="009C6833" w:rsidP="009C6833">
            <w:pPr>
              <w:suppressAutoHyphens/>
              <w:jc w:val="center"/>
              <w:rPr>
                <w:rFonts w:eastAsia="Calibri"/>
                <w:sz w:val="24"/>
                <w:szCs w:val="24"/>
                <w:lang w:eastAsia="ar-SA"/>
              </w:rPr>
            </w:pPr>
            <w:r w:rsidRPr="009C6833">
              <w:rPr>
                <w:rFonts w:eastAsia="Calibri"/>
                <w:sz w:val="24"/>
                <w:szCs w:val="24"/>
                <w:lang w:eastAsia="ar-SA"/>
              </w:rPr>
              <w:t>0,534</w:t>
            </w:r>
          </w:p>
        </w:tc>
      </w:tr>
      <w:tr w:rsidR="009C6833" w:rsidRPr="009C6833" w:rsidTr="00052BFE">
        <w:tc>
          <w:tcPr>
            <w:tcW w:w="3324" w:type="pct"/>
            <w:shd w:val="clear" w:color="auto" w:fill="auto"/>
            <w:vAlign w:val="center"/>
          </w:tcPr>
          <w:p w:rsidR="009C6833" w:rsidRPr="009C6833" w:rsidRDefault="009C6833" w:rsidP="009C6833">
            <w:pPr>
              <w:suppressAutoHyphens/>
              <w:rPr>
                <w:rFonts w:eastAsia="Calibri"/>
                <w:sz w:val="24"/>
                <w:szCs w:val="24"/>
                <w:lang w:eastAsia="ar-SA"/>
              </w:rPr>
            </w:pPr>
            <w:r w:rsidRPr="009C6833">
              <w:rPr>
                <w:rFonts w:eastAsia="Calibri"/>
                <w:sz w:val="24"/>
                <w:szCs w:val="24"/>
                <w:lang w:eastAsia="ar-SA"/>
              </w:rPr>
              <w:t>Вид топлива</w:t>
            </w:r>
          </w:p>
        </w:tc>
        <w:tc>
          <w:tcPr>
            <w:tcW w:w="1676" w:type="pct"/>
            <w:shd w:val="clear" w:color="auto" w:fill="auto"/>
            <w:vAlign w:val="center"/>
          </w:tcPr>
          <w:p w:rsidR="009C6833" w:rsidRPr="009C6833" w:rsidRDefault="009C6833" w:rsidP="009C6833">
            <w:pPr>
              <w:suppressAutoHyphens/>
              <w:jc w:val="center"/>
              <w:rPr>
                <w:rFonts w:eastAsia="Calibri"/>
                <w:sz w:val="24"/>
                <w:szCs w:val="24"/>
                <w:lang w:eastAsia="ar-SA"/>
              </w:rPr>
            </w:pPr>
            <w:r w:rsidRPr="009C6833">
              <w:rPr>
                <w:rFonts w:eastAsia="Calibri"/>
                <w:sz w:val="24"/>
                <w:szCs w:val="24"/>
                <w:lang w:eastAsia="ar-SA"/>
              </w:rPr>
              <w:t>Уголь</w:t>
            </w:r>
          </w:p>
        </w:tc>
      </w:tr>
      <w:tr w:rsidR="009C6833" w:rsidRPr="009C6833" w:rsidTr="00052BFE">
        <w:tc>
          <w:tcPr>
            <w:tcW w:w="3324" w:type="pct"/>
            <w:shd w:val="clear" w:color="auto" w:fill="auto"/>
            <w:vAlign w:val="center"/>
          </w:tcPr>
          <w:p w:rsidR="009C6833" w:rsidRPr="009C6833" w:rsidRDefault="009C6833" w:rsidP="009C6833">
            <w:pPr>
              <w:suppressAutoHyphens/>
              <w:rPr>
                <w:rFonts w:eastAsia="Calibri"/>
                <w:sz w:val="24"/>
                <w:szCs w:val="24"/>
                <w:lang w:eastAsia="ar-SA"/>
              </w:rPr>
            </w:pPr>
            <w:r w:rsidRPr="009C6833">
              <w:rPr>
                <w:rFonts w:eastAsia="Calibri"/>
                <w:sz w:val="24"/>
                <w:szCs w:val="24"/>
                <w:lang w:eastAsia="ar-SA"/>
              </w:rPr>
              <w:t>Наименование тепловой установки</w:t>
            </w:r>
          </w:p>
        </w:tc>
        <w:tc>
          <w:tcPr>
            <w:tcW w:w="1676" w:type="pct"/>
            <w:shd w:val="clear" w:color="auto" w:fill="auto"/>
            <w:vAlign w:val="center"/>
          </w:tcPr>
          <w:p w:rsidR="009C6833" w:rsidRPr="009C6833" w:rsidRDefault="009C6833" w:rsidP="009C6833">
            <w:pPr>
              <w:suppressAutoHyphens/>
              <w:jc w:val="center"/>
              <w:rPr>
                <w:rFonts w:eastAsia="Calibri"/>
                <w:sz w:val="24"/>
                <w:szCs w:val="24"/>
                <w:lang w:eastAsia="ar-SA"/>
              </w:rPr>
            </w:pPr>
            <w:r w:rsidRPr="009C6833">
              <w:rPr>
                <w:rFonts w:eastAsia="Calibri"/>
                <w:sz w:val="24"/>
                <w:szCs w:val="24"/>
                <w:lang w:eastAsia="ar-SA"/>
              </w:rPr>
              <w:t>ИЖКВ-0,93</w:t>
            </w:r>
          </w:p>
          <w:p w:rsidR="009C6833" w:rsidRPr="009C6833" w:rsidRDefault="009C6833" w:rsidP="009C6833">
            <w:pPr>
              <w:suppressAutoHyphens/>
              <w:jc w:val="center"/>
              <w:rPr>
                <w:rFonts w:eastAsia="Calibri"/>
                <w:sz w:val="24"/>
                <w:szCs w:val="24"/>
                <w:lang w:eastAsia="ar-SA"/>
              </w:rPr>
            </w:pPr>
            <w:r w:rsidRPr="009C6833">
              <w:rPr>
                <w:rFonts w:eastAsia="Calibri"/>
                <w:sz w:val="24"/>
                <w:szCs w:val="24"/>
                <w:lang w:eastAsia="ar-SA"/>
              </w:rPr>
              <w:t>КВр-0,63</w:t>
            </w:r>
          </w:p>
        </w:tc>
      </w:tr>
      <w:tr w:rsidR="009C6833" w:rsidRPr="009C6833" w:rsidTr="00052BFE">
        <w:tc>
          <w:tcPr>
            <w:tcW w:w="3324" w:type="pct"/>
            <w:shd w:val="clear" w:color="auto" w:fill="auto"/>
            <w:vAlign w:val="center"/>
          </w:tcPr>
          <w:p w:rsidR="009C6833" w:rsidRPr="009C6833" w:rsidRDefault="009C6833" w:rsidP="009C6833">
            <w:pPr>
              <w:suppressAutoHyphens/>
              <w:rPr>
                <w:rFonts w:eastAsia="Calibri"/>
                <w:sz w:val="24"/>
                <w:szCs w:val="24"/>
                <w:lang w:eastAsia="ar-SA"/>
              </w:rPr>
            </w:pPr>
            <w:r w:rsidRPr="009C6833">
              <w:rPr>
                <w:rFonts w:eastAsia="Calibri"/>
                <w:sz w:val="24"/>
                <w:szCs w:val="24"/>
                <w:lang w:eastAsia="ar-SA"/>
              </w:rPr>
              <w:t>Собственные нужды котельной к выработке, %</w:t>
            </w:r>
          </w:p>
        </w:tc>
        <w:tc>
          <w:tcPr>
            <w:tcW w:w="1676" w:type="pct"/>
            <w:shd w:val="clear" w:color="auto" w:fill="auto"/>
            <w:vAlign w:val="center"/>
          </w:tcPr>
          <w:p w:rsidR="009C6833" w:rsidRPr="009C6833" w:rsidRDefault="009C6833" w:rsidP="009C6833">
            <w:pPr>
              <w:suppressAutoHyphens/>
              <w:jc w:val="center"/>
              <w:rPr>
                <w:rFonts w:eastAsia="Calibri"/>
                <w:sz w:val="24"/>
                <w:szCs w:val="24"/>
                <w:lang w:eastAsia="ar-SA"/>
              </w:rPr>
            </w:pPr>
            <w:r w:rsidRPr="009C6833">
              <w:rPr>
                <w:rFonts w:eastAsia="Calibri"/>
                <w:sz w:val="24"/>
                <w:szCs w:val="24"/>
                <w:lang w:eastAsia="ar-SA"/>
              </w:rPr>
              <w:t>2,3</w:t>
            </w:r>
          </w:p>
        </w:tc>
      </w:tr>
      <w:tr w:rsidR="009C6833" w:rsidRPr="009C6833" w:rsidTr="00052BFE">
        <w:tc>
          <w:tcPr>
            <w:tcW w:w="3324" w:type="pct"/>
            <w:shd w:val="clear" w:color="auto" w:fill="auto"/>
            <w:vAlign w:val="center"/>
          </w:tcPr>
          <w:p w:rsidR="009C6833" w:rsidRPr="009C6833" w:rsidRDefault="009C6833" w:rsidP="009C6833">
            <w:pPr>
              <w:suppressAutoHyphens/>
              <w:rPr>
                <w:rFonts w:eastAsia="Calibri"/>
                <w:sz w:val="24"/>
                <w:szCs w:val="24"/>
                <w:lang w:eastAsia="ar-SA"/>
              </w:rPr>
            </w:pPr>
            <w:r w:rsidRPr="009C6833">
              <w:rPr>
                <w:rFonts w:eastAsia="Calibri"/>
                <w:sz w:val="24"/>
                <w:szCs w:val="24"/>
                <w:lang w:eastAsia="ar-SA"/>
              </w:rPr>
              <w:t>Потери тепловой энергии в тепловых сетях, %</w:t>
            </w:r>
          </w:p>
        </w:tc>
        <w:tc>
          <w:tcPr>
            <w:tcW w:w="1676" w:type="pct"/>
            <w:shd w:val="clear" w:color="auto" w:fill="auto"/>
            <w:vAlign w:val="center"/>
          </w:tcPr>
          <w:p w:rsidR="009C6833" w:rsidRPr="009C6833" w:rsidRDefault="009C6833" w:rsidP="009C6833">
            <w:pPr>
              <w:suppressAutoHyphens/>
              <w:jc w:val="center"/>
              <w:rPr>
                <w:rFonts w:eastAsia="Calibri"/>
                <w:sz w:val="24"/>
                <w:szCs w:val="24"/>
                <w:lang w:eastAsia="ar-SA"/>
              </w:rPr>
            </w:pPr>
            <w:r w:rsidRPr="009C6833">
              <w:rPr>
                <w:rFonts w:eastAsia="Calibri"/>
                <w:sz w:val="24"/>
                <w:szCs w:val="24"/>
                <w:lang w:eastAsia="ar-SA"/>
              </w:rPr>
              <w:t>29,1</w:t>
            </w:r>
          </w:p>
        </w:tc>
      </w:tr>
      <w:tr w:rsidR="009C6833" w:rsidRPr="009C6833" w:rsidTr="00052BFE">
        <w:tc>
          <w:tcPr>
            <w:tcW w:w="3324" w:type="pct"/>
            <w:shd w:val="clear" w:color="auto" w:fill="auto"/>
            <w:vAlign w:val="center"/>
          </w:tcPr>
          <w:p w:rsidR="009C6833" w:rsidRPr="009C6833" w:rsidRDefault="009C6833" w:rsidP="009C6833">
            <w:pPr>
              <w:suppressAutoHyphens/>
              <w:rPr>
                <w:rFonts w:eastAsia="Calibri"/>
                <w:sz w:val="24"/>
                <w:szCs w:val="24"/>
                <w:lang w:eastAsia="ar-SA"/>
              </w:rPr>
            </w:pPr>
            <w:r w:rsidRPr="009C6833">
              <w:rPr>
                <w:rFonts w:eastAsia="Calibri"/>
                <w:sz w:val="24"/>
                <w:szCs w:val="24"/>
                <w:lang w:eastAsia="ar-SA"/>
              </w:rPr>
              <w:t xml:space="preserve">Средняя температура воздуха в отопительный период, </w:t>
            </w:r>
            <w:r w:rsidRPr="009C6833">
              <w:rPr>
                <w:rFonts w:eastAsia="Calibri"/>
                <w:sz w:val="24"/>
                <w:szCs w:val="24"/>
                <w:vertAlign w:val="superscript"/>
                <w:lang w:eastAsia="ar-SA"/>
              </w:rPr>
              <w:t>0</w:t>
            </w:r>
            <w:r w:rsidRPr="009C6833">
              <w:rPr>
                <w:rFonts w:eastAsia="Calibri"/>
                <w:sz w:val="24"/>
                <w:szCs w:val="24"/>
                <w:lang w:eastAsia="ar-SA"/>
              </w:rPr>
              <w:t>С</w:t>
            </w:r>
          </w:p>
        </w:tc>
        <w:tc>
          <w:tcPr>
            <w:tcW w:w="1676" w:type="pct"/>
            <w:shd w:val="clear" w:color="auto" w:fill="auto"/>
            <w:vAlign w:val="center"/>
          </w:tcPr>
          <w:p w:rsidR="009C6833" w:rsidRPr="009C6833" w:rsidRDefault="009C6833" w:rsidP="009C6833">
            <w:pPr>
              <w:suppressAutoHyphens/>
              <w:jc w:val="center"/>
              <w:rPr>
                <w:rFonts w:eastAsia="Calibri"/>
                <w:sz w:val="24"/>
                <w:szCs w:val="24"/>
                <w:lang w:eastAsia="ar-SA"/>
              </w:rPr>
            </w:pPr>
            <w:r w:rsidRPr="009C6833">
              <w:rPr>
                <w:rFonts w:eastAsia="Calibri"/>
                <w:sz w:val="24"/>
                <w:szCs w:val="24"/>
                <w:lang w:eastAsia="ar-SA"/>
              </w:rPr>
              <w:t>-6,9</w:t>
            </w:r>
          </w:p>
        </w:tc>
      </w:tr>
      <w:tr w:rsidR="009C6833" w:rsidRPr="009C6833" w:rsidTr="00052BFE">
        <w:tc>
          <w:tcPr>
            <w:tcW w:w="3324" w:type="pct"/>
            <w:shd w:val="clear" w:color="auto" w:fill="auto"/>
            <w:vAlign w:val="center"/>
          </w:tcPr>
          <w:p w:rsidR="009C6833" w:rsidRPr="009C6833" w:rsidRDefault="009C6833" w:rsidP="009C6833">
            <w:pPr>
              <w:suppressAutoHyphens/>
              <w:rPr>
                <w:rFonts w:eastAsia="Calibri"/>
                <w:sz w:val="24"/>
                <w:szCs w:val="24"/>
                <w:lang w:eastAsia="ar-SA"/>
              </w:rPr>
            </w:pPr>
            <w:r w:rsidRPr="009C6833">
              <w:rPr>
                <w:rFonts w:eastAsia="Calibri"/>
                <w:sz w:val="24"/>
                <w:szCs w:val="24"/>
                <w:lang w:eastAsia="ar-SA"/>
              </w:rPr>
              <w:t>Продолжительность отопительного периода, часов</w:t>
            </w:r>
          </w:p>
        </w:tc>
        <w:tc>
          <w:tcPr>
            <w:tcW w:w="1676" w:type="pct"/>
            <w:shd w:val="clear" w:color="auto" w:fill="auto"/>
            <w:vAlign w:val="center"/>
          </w:tcPr>
          <w:p w:rsidR="009C6833" w:rsidRPr="009C6833" w:rsidRDefault="009C6833" w:rsidP="009C6833">
            <w:pPr>
              <w:suppressAutoHyphens/>
              <w:jc w:val="center"/>
              <w:rPr>
                <w:rFonts w:eastAsia="Calibri"/>
                <w:sz w:val="24"/>
                <w:szCs w:val="24"/>
                <w:lang w:eastAsia="ar-SA"/>
              </w:rPr>
            </w:pPr>
            <w:r w:rsidRPr="009C6833">
              <w:rPr>
                <w:rFonts w:eastAsia="Calibri"/>
                <w:sz w:val="24"/>
                <w:szCs w:val="24"/>
                <w:lang w:eastAsia="ar-SA"/>
              </w:rPr>
              <w:t>6192</w:t>
            </w:r>
          </w:p>
        </w:tc>
      </w:tr>
      <w:tr w:rsidR="009C6833" w:rsidRPr="009C6833" w:rsidTr="00052BFE">
        <w:tc>
          <w:tcPr>
            <w:tcW w:w="3324" w:type="pct"/>
            <w:shd w:val="clear" w:color="auto" w:fill="auto"/>
            <w:vAlign w:val="center"/>
          </w:tcPr>
          <w:p w:rsidR="009C6833" w:rsidRPr="009C6833" w:rsidRDefault="009C6833" w:rsidP="009C6833">
            <w:pPr>
              <w:suppressAutoHyphens/>
              <w:rPr>
                <w:rFonts w:eastAsia="Calibri"/>
                <w:sz w:val="24"/>
                <w:szCs w:val="24"/>
                <w:lang w:eastAsia="ar-SA"/>
              </w:rPr>
            </w:pPr>
            <w:r w:rsidRPr="009C6833">
              <w:rPr>
                <w:rFonts w:eastAsia="Calibri"/>
                <w:sz w:val="24"/>
                <w:szCs w:val="24"/>
                <w:lang w:eastAsia="ar-SA"/>
              </w:rPr>
              <w:t>Выработка тепловой энергии в год, Гкал</w:t>
            </w:r>
          </w:p>
        </w:tc>
        <w:tc>
          <w:tcPr>
            <w:tcW w:w="1676" w:type="pct"/>
            <w:shd w:val="clear" w:color="auto" w:fill="auto"/>
            <w:vAlign w:val="center"/>
          </w:tcPr>
          <w:p w:rsidR="009C6833" w:rsidRPr="009C6833" w:rsidRDefault="009C6833" w:rsidP="009C6833">
            <w:pPr>
              <w:suppressAutoHyphens/>
              <w:jc w:val="center"/>
              <w:rPr>
                <w:rFonts w:eastAsia="Calibri"/>
                <w:sz w:val="24"/>
                <w:szCs w:val="24"/>
                <w:lang w:eastAsia="ar-SA"/>
              </w:rPr>
            </w:pPr>
            <w:r w:rsidRPr="009C6833">
              <w:rPr>
                <w:rFonts w:eastAsia="Calibri"/>
                <w:sz w:val="24"/>
                <w:szCs w:val="24"/>
                <w:lang w:eastAsia="ar-SA"/>
              </w:rPr>
              <w:t>2179</w:t>
            </w:r>
          </w:p>
        </w:tc>
      </w:tr>
      <w:tr w:rsidR="009C6833" w:rsidRPr="009C6833" w:rsidTr="00052BFE">
        <w:tc>
          <w:tcPr>
            <w:tcW w:w="3324" w:type="pct"/>
            <w:shd w:val="clear" w:color="auto" w:fill="auto"/>
            <w:vAlign w:val="center"/>
          </w:tcPr>
          <w:p w:rsidR="009C6833" w:rsidRPr="009C6833" w:rsidRDefault="009C6833" w:rsidP="009C6833">
            <w:pPr>
              <w:suppressAutoHyphens/>
              <w:rPr>
                <w:rFonts w:eastAsia="Calibri"/>
                <w:sz w:val="24"/>
                <w:szCs w:val="24"/>
                <w:lang w:eastAsia="ar-SA"/>
              </w:rPr>
            </w:pPr>
            <w:r w:rsidRPr="009C6833">
              <w:rPr>
                <w:rFonts w:eastAsia="Calibri"/>
                <w:sz w:val="24"/>
                <w:szCs w:val="24"/>
                <w:lang w:eastAsia="ar-SA"/>
              </w:rPr>
              <w:t>Потери тепловой энергии при передаче по тепловым сетям, Гкал</w:t>
            </w:r>
          </w:p>
        </w:tc>
        <w:tc>
          <w:tcPr>
            <w:tcW w:w="1676" w:type="pct"/>
            <w:shd w:val="clear" w:color="auto" w:fill="auto"/>
            <w:vAlign w:val="center"/>
          </w:tcPr>
          <w:p w:rsidR="009C6833" w:rsidRPr="009C6833" w:rsidRDefault="009C6833" w:rsidP="009C6833">
            <w:pPr>
              <w:suppressAutoHyphens/>
              <w:jc w:val="center"/>
              <w:rPr>
                <w:bCs/>
                <w:sz w:val="24"/>
                <w:szCs w:val="24"/>
              </w:rPr>
            </w:pPr>
            <w:r w:rsidRPr="009C6833">
              <w:rPr>
                <w:bCs/>
                <w:sz w:val="24"/>
                <w:szCs w:val="24"/>
              </w:rPr>
              <w:t>426,85</w:t>
            </w:r>
          </w:p>
        </w:tc>
      </w:tr>
      <w:tr w:rsidR="009C6833" w:rsidRPr="009C6833" w:rsidTr="00052BFE">
        <w:tc>
          <w:tcPr>
            <w:tcW w:w="3324" w:type="pct"/>
            <w:shd w:val="clear" w:color="auto" w:fill="auto"/>
            <w:vAlign w:val="center"/>
          </w:tcPr>
          <w:p w:rsidR="009C6833" w:rsidRPr="009C6833" w:rsidRDefault="009C6833" w:rsidP="009C6833">
            <w:pPr>
              <w:suppressAutoHyphens/>
              <w:rPr>
                <w:rFonts w:eastAsia="Calibri"/>
                <w:sz w:val="24"/>
                <w:szCs w:val="24"/>
                <w:lang w:eastAsia="ar-SA"/>
              </w:rPr>
            </w:pPr>
            <w:r w:rsidRPr="009C6833">
              <w:rPr>
                <w:rFonts w:eastAsia="Calibri"/>
                <w:sz w:val="24"/>
                <w:szCs w:val="24"/>
                <w:lang w:eastAsia="ar-SA"/>
              </w:rPr>
              <w:t>Собственные нужды, Гкал</w:t>
            </w:r>
          </w:p>
        </w:tc>
        <w:tc>
          <w:tcPr>
            <w:tcW w:w="1676" w:type="pct"/>
            <w:shd w:val="clear" w:color="auto" w:fill="auto"/>
            <w:vAlign w:val="center"/>
          </w:tcPr>
          <w:p w:rsidR="009C6833" w:rsidRPr="009C6833" w:rsidRDefault="009C6833" w:rsidP="009C6833">
            <w:pPr>
              <w:suppressAutoHyphens/>
              <w:jc w:val="center"/>
              <w:rPr>
                <w:bCs/>
                <w:sz w:val="24"/>
                <w:szCs w:val="24"/>
              </w:rPr>
            </w:pPr>
            <w:r w:rsidRPr="009C6833">
              <w:rPr>
                <w:bCs/>
                <w:sz w:val="24"/>
                <w:szCs w:val="24"/>
              </w:rPr>
              <w:t>50,17</w:t>
            </w:r>
          </w:p>
        </w:tc>
      </w:tr>
      <w:tr w:rsidR="009C6833" w:rsidRPr="009C6833" w:rsidTr="00052BFE">
        <w:tc>
          <w:tcPr>
            <w:tcW w:w="3324" w:type="pct"/>
            <w:shd w:val="clear" w:color="auto" w:fill="auto"/>
            <w:vAlign w:val="center"/>
          </w:tcPr>
          <w:p w:rsidR="009C6833" w:rsidRPr="009C6833" w:rsidRDefault="009C6833" w:rsidP="009C6833">
            <w:pPr>
              <w:suppressAutoHyphens/>
              <w:rPr>
                <w:rFonts w:eastAsia="Calibri"/>
                <w:sz w:val="24"/>
                <w:szCs w:val="24"/>
                <w:lang w:eastAsia="ar-SA"/>
              </w:rPr>
            </w:pPr>
            <w:r w:rsidRPr="009C6833">
              <w:rPr>
                <w:rFonts w:eastAsia="Calibri"/>
                <w:sz w:val="24"/>
                <w:szCs w:val="24"/>
                <w:lang w:eastAsia="ar-SA"/>
              </w:rPr>
              <w:t xml:space="preserve">Полезный отпуск, </w:t>
            </w:r>
          </w:p>
        </w:tc>
        <w:tc>
          <w:tcPr>
            <w:tcW w:w="1676" w:type="pct"/>
            <w:shd w:val="clear" w:color="auto" w:fill="auto"/>
            <w:vAlign w:val="center"/>
          </w:tcPr>
          <w:p w:rsidR="009C6833" w:rsidRPr="009C6833" w:rsidRDefault="009C6833" w:rsidP="009C6833">
            <w:pPr>
              <w:suppressAutoHyphens/>
              <w:jc w:val="center"/>
              <w:rPr>
                <w:bCs/>
                <w:sz w:val="24"/>
                <w:szCs w:val="24"/>
              </w:rPr>
            </w:pPr>
            <w:r w:rsidRPr="009C6833">
              <w:rPr>
                <w:bCs/>
                <w:sz w:val="24"/>
                <w:szCs w:val="24"/>
              </w:rPr>
              <w:t>1703</w:t>
            </w:r>
          </w:p>
        </w:tc>
      </w:tr>
      <w:tr w:rsidR="009C6833" w:rsidRPr="009C6833" w:rsidTr="00052BFE">
        <w:tc>
          <w:tcPr>
            <w:tcW w:w="3324" w:type="pct"/>
            <w:shd w:val="clear" w:color="auto" w:fill="auto"/>
            <w:vAlign w:val="center"/>
          </w:tcPr>
          <w:p w:rsidR="009C6833" w:rsidRPr="009C6833" w:rsidRDefault="009C6833" w:rsidP="009C6833">
            <w:pPr>
              <w:suppressAutoHyphens/>
              <w:rPr>
                <w:rFonts w:eastAsia="Calibri"/>
                <w:sz w:val="24"/>
                <w:szCs w:val="24"/>
                <w:lang w:eastAsia="ar-SA"/>
              </w:rPr>
            </w:pPr>
            <w:r w:rsidRPr="009C6833">
              <w:rPr>
                <w:rFonts w:eastAsia="Calibri"/>
                <w:sz w:val="24"/>
                <w:szCs w:val="24"/>
                <w:lang w:eastAsia="ar-SA"/>
              </w:rPr>
              <w:t xml:space="preserve">Расход топлива в год, </w:t>
            </w:r>
            <w:proofErr w:type="gramStart"/>
            <w:r w:rsidRPr="009C6833">
              <w:rPr>
                <w:rFonts w:eastAsia="Calibri"/>
                <w:sz w:val="24"/>
                <w:szCs w:val="24"/>
                <w:lang w:eastAsia="ar-SA"/>
              </w:rPr>
              <w:t>т</w:t>
            </w:r>
            <w:proofErr w:type="gramEnd"/>
          </w:p>
        </w:tc>
        <w:tc>
          <w:tcPr>
            <w:tcW w:w="1676" w:type="pct"/>
            <w:shd w:val="clear" w:color="auto" w:fill="auto"/>
            <w:vAlign w:val="center"/>
          </w:tcPr>
          <w:p w:rsidR="009C6833" w:rsidRPr="009C6833" w:rsidRDefault="009C6833" w:rsidP="009C6833">
            <w:pPr>
              <w:suppressAutoHyphens/>
              <w:jc w:val="center"/>
              <w:rPr>
                <w:rFonts w:eastAsia="Calibri"/>
                <w:sz w:val="24"/>
                <w:szCs w:val="24"/>
                <w:lang w:eastAsia="ar-SA"/>
              </w:rPr>
            </w:pPr>
            <w:r w:rsidRPr="009C6833">
              <w:rPr>
                <w:rFonts w:eastAsia="Calibri"/>
                <w:sz w:val="24"/>
                <w:szCs w:val="22"/>
                <w:lang w:eastAsia="en-US"/>
              </w:rPr>
              <w:t>474,5</w:t>
            </w:r>
          </w:p>
        </w:tc>
      </w:tr>
      <w:tr w:rsidR="009C6833" w:rsidRPr="009C6833" w:rsidTr="00052BFE">
        <w:tc>
          <w:tcPr>
            <w:tcW w:w="3324" w:type="pct"/>
            <w:shd w:val="clear" w:color="auto" w:fill="auto"/>
            <w:vAlign w:val="center"/>
          </w:tcPr>
          <w:p w:rsidR="009C6833" w:rsidRPr="009C6833" w:rsidRDefault="009C6833" w:rsidP="009C6833">
            <w:pPr>
              <w:suppressAutoHyphens/>
              <w:rPr>
                <w:rFonts w:eastAsia="Calibri"/>
                <w:sz w:val="24"/>
                <w:szCs w:val="24"/>
                <w:lang w:eastAsia="ar-SA"/>
              </w:rPr>
            </w:pPr>
            <w:r w:rsidRPr="009C6833">
              <w:rPr>
                <w:rFonts w:eastAsia="Calibri"/>
                <w:sz w:val="24"/>
                <w:szCs w:val="24"/>
                <w:lang w:eastAsia="ar-SA"/>
              </w:rPr>
              <w:t xml:space="preserve">Удельный расход условного топлива на выработку тепловой энергии, т </w:t>
            </w:r>
            <w:proofErr w:type="spellStart"/>
            <w:r w:rsidRPr="009C6833">
              <w:rPr>
                <w:rFonts w:eastAsia="Calibri"/>
                <w:sz w:val="24"/>
                <w:szCs w:val="24"/>
                <w:lang w:eastAsia="ar-SA"/>
              </w:rPr>
              <w:t>у.т</w:t>
            </w:r>
            <w:proofErr w:type="spellEnd"/>
            <w:r w:rsidRPr="009C6833">
              <w:rPr>
                <w:rFonts w:eastAsia="Calibri"/>
                <w:sz w:val="24"/>
                <w:szCs w:val="24"/>
                <w:lang w:eastAsia="ar-SA"/>
              </w:rPr>
              <w:t>./Гкал</w:t>
            </w:r>
          </w:p>
        </w:tc>
        <w:tc>
          <w:tcPr>
            <w:tcW w:w="1676" w:type="pct"/>
            <w:shd w:val="clear" w:color="auto" w:fill="auto"/>
            <w:vAlign w:val="center"/>
          </w:tcPr>
          <w:p w:rsidR="009C6833" w:rsidRPr="009C6833" w:rsidRDefault="009C6833" w:rsidP="009C6833">
            <w:pPr>
              <w:suppressAutoHyphens/>
              <w:jc w:val="center"/>
              <w:rPr>
                <w:rFonts w:eastAsia="Calibri"/>
                <w:sz w:val="24"/>
                <w:szCs w:val="24"/>
                <w:lang w:eastAsia="ar-SA"/>
              </w:rPr>
            </w:pPr>
            <w:r w:rsidRPr="009C6833">
              <w:rPr>
                <w:rFonts w:eastAsia="Calibri"/>
                <w:sz w:val="24"/>
                <w:szCs w:val="24"/>
                <w:lang w:eastAsia="ar-SA"/>
              </w:rPr>
              <w:t>0,2245</w:t>
            </w:r>
          </w:p>
        </w:tc>
      </w:tr>
      <w:tr w:rsidR="009C6833" w:rsidRPr="009C6833" w:rsidTr="00052BFE">
        <w:tc>
          <w:tcPr>
            <w:tcW w:w="3324" w:type="pct"/>
            <w:shd w:val="clear" w:color="auto" w:fill="auto"/>
            <w:vAlign w:val="center"/>
          </w:tcPr>
          <w:p w:rsidR="009C6833" w:rsidRPr="009C6833" w:rsidRDefault="009C6833" w:rsidP="009C6833">
            <w:pPr>
              <w:suppressAutoHyphens/>
              <w:rPr>
                <w:rFonts w:eastAsia="Calibri"/>
                <w:sz w:val="24"/>
                <w:szCs w:val="24"/>
                <w:lang w:eastAsia="ar-SA"/>
              </w:rPr>
            </w:pPr>
            <w:r w:rsidRPr="009C6833">
              <w:rPr>
                <w:rFonts w:eastAsia="Calibri"/>
                <w:sz w:val="24"/>
                <w:szCs w:val="24"/>
                <w:lang w:eastAsia="ar-SA"/>
              </w:rPr>
              <w:t xml:space="preserve">Общая протяженность тепловых сетей в двухтрубном исполнении, </w:t>
            </w:r>
            <w:proofErr w:type="gramStart"/>
            <w:r w:rsidRPr="009C6833">
              <w:rPr>
                <w:rFonts w:eastAsia="Calibri"/>
                <w:sz w:val="24"/>
                <w:szCs w:val="24"/>
                <w:lang w:eastAsia="ar-SA"/>
              </w:rPr>
              <w:t>м</w:t>
            </w:r>
            <w:proofErr w:type="gramEnd"/>
          </w:p>
        </w:tc>
        <w:tc>
          <w:tcPr>
            <w:tcW w:w="1676" w:type="pct"/>
            <w:shd w:val="clear" w:color="auto" w:fill="auto"/>
            <w:vAlign w:val="center"/>
          </w:tcPr>
          <w:p w:rsidR="009C6833" w:rsidRPr="009C6833" w:rsidRDefault="009C6833" w:rsidP="009C6833">
            <w:pPr>
              <w:suppressAutoHyphens/>
              <w:jc w:val="center"/>
              <w:rPr>
                <w:rFonts w:eastAsia="Calibri"/>
                <w:sz w:val="24"/>
                <w:szCs w:val="24"/>
                <w:lang w:eastAsia="ar-SA"/>
              </w:rPr>
            </w:pPr>
            <w:r w:rsidRPr="009C6833">
              <w:rPr>
                <w:rFonts w:eastAsia="Calibri"/>
                <w:sz w:val="24"/>
                <w:szCs w:val="24"/>
                <w:lang w:eastAsia="ar-SA"/>
              </w:rPr>
              <w:t>1824,9</w:t>
            </w:r>
          </w:p>
        </w:tc>
      </w:tr>
    </w:tbl>
    <w:p w:rsidR="009C6833" w:rsidRPr="009C6833" w:rsidRDefault="009C6833" w:rsidP="009C6833">
      <w:pPr>
        <w:rPr>
          <w:rFonts w:eastAsia="Calibri"/>
          <w:sz w:val="24"/>
          <w:szCs w:val="22"/>
          <w:lang w:eastAsia="en-US"/>
        </w:rPr>
      </w:pPr>
      <w:bookmarkStart w:id="183" w:name="_Toc422303791"/>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184" w:name="_Toc521663001"/>
      <w:r w:rsidRPr="009C6833">
        <w:rPr>
          <w:b/>
          <w:bCs/>
          <w:sz w:val="24"/>
          <w:szCs w:val="26"/>
          <w:lang w:eastAsia="en-US"/>
        </w:rPr>
        <w:lastRenderedPageBreak/>
        <w:t>Часть 11. Цены (тарифы) в сфере теплоснабжения.</w:t>
      </w:r>
      <w:bookmarkEnd w:id="183"/>
      <w:bookmarkEnd w:id="184"/>
    </w:p>
    <w:p w:rsidR="009C6833" w:rsidRPr="009C6833" w:rsidRDefault="009C6833" w:rsidP="009C6833">
      <w:pPr>
        <w:ind w:firstLine="851"/>
        <w:rPr>
          <w:rFonts w:eastAsia="Calibri"/>
          <w:sz w:val="24"/>
          <w:szCs w:val="24"/>
          <w:lang w:eastAsia="en-US"/>
        </w:rPr>
      </w:pPr>
      <w:bookmarkStart w:id="185" w:name="_Toc343877031"/>
      <w:r w:rsidRPr="009C6833">
        <w:rPr>
          <w:rFonts w:eastAsia="Calibri"/>
          <w:sz w:val="24"/>
          <w:szCs w:val="24"/>
          <w:lang w:eastAsia="en-US"/>
        </w:rPr>
        <w:t xml:space="preserve">В структуре себестоимости основная доля приходится на энергоресурсы, соответственно, тариф на тепловую энергию непосредственно зависит от затрат на покупные энергоресурсы. </w:t>
      </w:r>
    </w:p>
    <w:p w:rsidR="009C6833" w:rsidRPr="009C6833" w:rsidRDefault="009C6833" w:rsidP="009C6833">
      <w:pPr>
        <w:ind w:firstLine="709"/>
        <w:rPr>
          <w:rFonts w:eastAsia="Calibri"/>
          <w:sz w:val="24"/>
          <w:szCs w:val="24"/>
          <w:lang w:eastAsia="en-US"/>
        </w:rPr>
      </w:pPr>
      <w:r w:rsidRPr="009C6833">
        <w:rPr>
          <w:rFonts w:eastAsia="Calibri"/>
          <w:sz w:val="24"/>
          <w:szCs w:val="22"/>
          <w:lang w:eastAsia="en-US"/>
        </w:rPr>
        <w:t>В системе теплоснабжения поселения потребителям оказывается услуга по передаче тепловой энергии для отопления.</w:t>
      </w:r>
    </w:p>
    <w:p w:rsidR="009C6833" w:rsidRPr="009C6833" w:rsidRDefault="009C6833" w:rsidP="009C6833">
      <w:pPr>
        <w:ind w:firstLine="709"/>
        <w:rPr>
          <w:rFonts w:eastAsia="Calibri"/>
          <w:sz w:val="24"/>
          <w:szCs w:val="24"/>
          <w:lang w:eastAsia="en-US"/>
        </w:rPr>
      </w:pPr>
      <w:r w:rsidRPr="009C6833">
        <w:rPr>
          <w:rFonts w:eastAsia="Calibri"/>
          <w:sz w:val="24"/>
          <w:szCs w:val="24"/>
          <w:lang w:eastAsia="en-US"/>
        </w:rPr>
        <w:t xml:space="preserve">Министерством энергетики, жилищно-коммунального хозяйства и тарифов Республики Коми устанавливаются цены (тарифы) на тепловую энергию для предприятий, обеспечивающих выработку и передачу тепловой энергии в системах теплоснабжения с целью реализации потребителям. </w:t>
      </w:r>
    </w:p>
    <w:p w:rsidR="009C6833" w:rsidRPr="009C6833" w:rsidRDefault="009C6833" w:rsidP="009C6833">
      <w:pPr>
        <w:ind w:firstLine="709"/>
        <w:rPr>
          <w:rFonts w:eastAsia="Calibri"/>
          <w:sz w:val="24"/>
          <w:szCs w:val="24"/>
          <w:lang w:eastAsia="en-US"/>
        </w:rPr>
      </w:pPr>
      <w:r w:rsidRPr="009C6833">
        <w:rPr>
          <w:rFonts w:eastAsia="Calibri"/>
          <w:sz w:val="24"/>
          <w:szCs w:val="24"/>
          <w:lang w:eastAsia="en-US"/>
        </w:rPr>
        <w:t>В таблице 11 приведены тарифы на тепловую энергию и теплоноситель оплачиваемый потребителями сельского поселения «Зимстан».</w:t>
      </w:r>
    </w:p>
    <w:p w:rsidR="009C6833" w:rsidRPr="009C6833" w:rsidRDefault="009C6833" w:rsidP="009C6833">
      <w:pPr>
        <w:ind w:firstLine="709"/>
        <w:rPr>
          <w:rFonts w:eastAsia="Calibri"/>
          <w:sz w:val="24"/>
          <w:szCs w:val="24"/>
          <w:lang w:eastAsia="en-US"/>
        </w:rPr>
      </w:pPr>
    </w:p>
    <w:p w:rsidR="009C6833" w:rsidRPr="009C6833" w:rsidRDefault="009C6833" w:rsidP="009C6833">
      <w:pPr>
        <w:widowControl w:val="0"/>
        <w:adjustRightInd w:val="0"/>
        <w:jc w:val="both"/>
        <w:textAlignment w:val="baseline"/>
        <w:rPr>
          <w:rFonts w:eastAsia="Microsoft YaHei"/>
          <w:sz w:val="24"/>
          <w:szCs w:val="24"/>
          <w:lang w:eastAsia="en-US"/>
        </w:rPr>
      </w:pPr>
      <w:r w:rsidRPr="009C6833">
        <w:rPr>
          <w:rFonts w:eastAsia="Microsoft YaHei"/>
          <w:bCs/>
          <w:spacing w:val="-5"/>
          <w:sz w:val="24"/>
          <w:szCs w:val="18"/>
          <w:lang w:eastAsia="en-US"/>
        </w:rPr>
        <w:t xml:space="preserve">Таблица </w:t>
      </w:r>
      <w:r w:rsidRPr="009C6833">
        <w:rPr>
          <w:rFonts w:eastAsia="Microsoft YaHei"/>
          <w:bCs/>
          <w:spacing w:val="-5"/>
          <w:sz w:val="24"/>
          <w:szCs w:val="18"/>
          <w:lang w:eastAsia="en-US"/>
        </w:rPr>
        <w:fldChar w:fldCharType="begin"/>
      </w:r>
      <w:r w:rsidRPr="009C6833">
        <w:rPr>
          <w:rFonts w:eastAsia="Microsoft YaHei"/>
          <w:bCs/>
          <w:spacing w:val="-5"/>
          <w:sz w:val="24"/>
          <w:szCs w:val="18"/>
          <w:lang w:eastAsia="en-US"/>
        </w:rPr>
        <w:instrText xml:space="preserve"> SEQ Таблица \* ARABIC </w:instrText>
      </w:r>
      <w:r w:rsidRPr="009C6833">
        <w:rPr>
          <w:rFonts w:eastAsia="Microsoft YaHei"/>
          <w:bCs/>
          <w:spacing w:val="-5"/>
          <w:sz w:val="24"/>
          <w:szCs w:val="18"/>
          <w:lang w:eastAsia="en-US"/>
        </w:rPr>
        <w:fldChar w:fldCharType="separate"/>
      </w:r>
      <w:r w:rsidRPr="009C6833">
        <w:rPr>
          <w:rFonts w:eastAsia="Microsoft YaHei"/>
          <w:bCs/>
          <w:noProof/>
          <w:spacing w:val="-5"/>
          <w:sz w:val="24"/>
          <w:szCs w:val="18"/>
          <w:lang w:eastAsia="en-US"/>
        </w:rPr>
        <w:t>11</w:t>
      </w:r>
      <w:r w:rsidRPr="009C6833">
        <w:rPr>
          <w:rFonts w:eastAsia="Microsoft YaHei"/>
          <w:bCs/>
          <w:noProof/>
          <w:spacing w:val="-5"/>
          <w:sz w:val="24"/>
          <w:szCs w:val="18"/>
          <w:lang w:eastAsia="en-US"/>
        </w:rPr>
        <w:fldChar w:fldCharType="end"/>
      </w:r>
      <w:r w:rsidRPr="009C6833">
        <w:rPr>
          <w:rFonts w:eastAsia="Microsoft YaHei"/>
          <w:bCs/>
          <w:spacing w:val="-5"/>
          <w:sz w:val="24"/>
          <w:szCs w:val="18"/>
          <w:lang w:eastAsia="en-US"/>
        </w:rPr>
        <w:t xml:space="preserve"> </w:t>
      </w:r>
      <w:r w:rsidRPr="009C6833">
        <w:rPr>
          <w:rFonts w:eastAsia="Microsoft YaHei"/>
          <w:bCs/>
          <w:sz w:val="24"/>
          <w:szCs w:val="24"/>
          <w:lang w:eastAsia="en-US"/>
        </w:rPr>
        <w:t xml:space="preserve">– Тарифы на тепловую энергию и теплоноситель для  </w:t>
      </w:r>
      <w:proofErr w:type="spellStart"/>
      <w:r w:rsidRPr="009C6833">
        <w:rPr>
          <w:rFonts w:eastAsia="Microsoft YaHei"/>
          <w:bCs/>
          <w:sz w:val="24"/>
          <w:szCs w:val="24"/>
          <w:lang w:eastAsia="en-US"/>
        </w:rPr>
        <w:t>Усть-Куломского</w:t>
      </w:r>
      <w:proofErr w:type="spellEnd"/>
      <w:r w:rsidRPr="009C6833">
        <w:rPr>
          <w:rFonts w:eastAsia="Microsoft YaHei"/>
          <w:bCs/>
          <w:sz w:val="24"/>
          <w:szCs w:val="24"/>
          <w:lang w:eastAsia="en-US"/>
        </w:rPr>
        <w:t xml:space="preserve"> филиала ОАО «КТК»</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223"/>
        <w:gridCol w:w="3525"/>
      </w:tblGrid>
      <w:tr w:rsidR="009C6833" w:rsidRPr="009C6833" w:rsidTr="00052BFE">
        <w:tc>
          <w:tcPr>
            <w:tcW w:w="1711" w:type="pct"/>
            <w:shd w:val="clear" w:color="auto" w:fill="auto"/>
            <w:vAlign w:val="center"/>
          </w:tcPr>
          <w:p w:rsidR="009C6833" w:rsidRPr="009C6833" w:rsidRDefault="009C6833" w:rsidP="009C6833">
            <w:pPr>
              <w:jc w:val="center"/>
              <w:rPr>
                <w:rFonts w:eastAsia="Calibri"/>
                <w:b/>
                <w:sz w:val="24"/>
                <w:szCs w:val="22"/>
                <w:lang w:eastAsia="en-US"/>
              </w:rPr>
            </w:pPr>
            <w:r w:rsidRPr="009C6833">
              <w:rPr>
                <w:rFonts w:eastAsia="Calibri"/>
                <w:b/>
                <w:sz w:val="24"/>
                <w:szCs w:val="22"/>
                <w:lang w:eastAsia="en-US"/>
              </w:rPr>
              <w:t>Дата и № приказа Службы по тарифам</w:t>
            </w:r>
          </w:p>
        </w:tc>
        <w:tc>
          <w:tcPr>
            <w:tcW w:w="1571" w:type="pct"/>
            <w:shd w:val="clear" w:color="auto" w:fill="auto"/>
            <w:vAlign w:val="center"/>
          </w:tcPr>
          <w:p w:rsidR="009C6833" w:rsidRPr="009C6833" w:rsidRDefault="009C6833" w:rsidP="009C6833">
            <w:pPr>
              <w:ind w:left="-145" w:firstLine="145"/>
              <w:jc w:val="center"/>
              <w:rPr>
                <w:rFonts w:eastAsia="Calibri"/>
                <w:b/>
                <w:sz w:val="24"/>
                <w:szCs w:val="22"/>
                <w:lang w:eastAsia="en-US"/>
              </w:rPr>
            </w:pPr>
            <w:proofErr w:type="spellStart"/>
            <w:r w:rsidRPr="009C6833">
              <w:rPr>
                <w:rFonts w:eastAsia="Calibri"/>
                <w:b/>
                <w:sz w:val="24"/>
                <w:szCs w:val="22"/>
                <w:lang w:eastAsia="en-US"/>
              </w:rPr>
              <w:t>Одноставочный</w:t>
            </w:r>
            <w:proofErr w:type="spellEnd"/>
            <w:r w:rsidRPr="009C6833">
              <w:rPr>
                <w:rFonts w:eastAsia="Calibri"/>
                <w:b/>
                <w:sz w:val="24"/>
                <w:szCs w:val="22"/>
                <w:lang w:eastAsia="en-US"/>
              </w:rPr>
              <w:t xml:space="preserve"> тариф на тепловую энергию (с НДС), руб./Гкал</w:t>
            </w:r>
          </w:p>
        </w:tc>
        <w:tc>
          <w:tcPr>
            <w:tcW w:w="1718" w:type="pct"/>
            <w:shd w:val="clear" w:color="auto" w:fill="auto"/>
            <w:vAlign w:val="center"/>
          </w:tcPr>
          <w:p w:rsidR="009C6833" w:rsidRPr="009C6833" w:rsidRDefault="009C6833" w:rsidP="009C6833">
            <w:pPr>
              <w:jc w:val="center"/>
              <w:rPr>
                <w:rFonts w:eastAsia="Calibri"/>
                <w:b/>
                <w:sz w:val="24"/>
                <w:szCs w:val="22"/>
                <w:lang w:eastAsia="en-US"/>
              </w:rPr>
            </w:pPr>
            <w:r w:rsidRPr="009C6833">
              <w:rPr>
                <w:rFonts w:eastAsia="Calibri"/>
                <w:b/>
                <w:sz w:val="24"/>
                <w:szCs w:val="22"/>
                <w:lang w:eastAsia="en-US"/>
              </w:rPr>
              <w:t>Срок действия тарифа</w:t>
            </w:r>
          </w:p>
        </w:tc>
      </w:tr>
      <w:tr w:rsidR="009C6833" w:rsidRPr="009C6833" w:rsidTr="00052BFE">
        <w:tc>
          <w:tcPr>
            <w:tcW w:w="1711" w:type="pct"/>
            <w:vMerge w:val="restart"/>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Приказ 42/96 от 20.10.2016 г.,</w:t>
            </w:r>
          </w:p>
          <w:p w:rsidR="009C6833" w:rsidRPr="009C6833" w:rsidRDefault="009C6833" w:rsidP="009C6833">
            <w:pPr>
              <w:jc w:val="center"/>
              <w:rPr>
                <w:rFonts w:eastAsia="Calibri"/>
                <w:sz w:val="24"/>
                <w:szCs w:val="22"/>
                <w:lang w:eastAsia="en-US"/>
              </w:rPr>
            </w:pPr>
            <w:r w:rsidRPr="009C6833">
              <w:rPr>
                <w:rFonts w:eastAsia="Calibri"/>
                <w:sz w:val="24"/>
                <w:szCs w:val="22"/>
                <w:lang w:eastAsia="en-US"/>
              </w:rPr>
              <w:t>Приказ 81/8 от 17.12.2015 г.</w:t>
            </w:r>
          </w:p>
        </w:tc>
        <w:tc>
          <w:tcPr>
            <w:tcW w:w="1571" w:type="pct"/>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3225,40</w:t>
            </w:r>
          </w:p>
        </w:tc>
        <w:tc>
          <w:tcPr>
            <w:tcW w:w="1718" w:type="pct"/>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01.01.2016 – 30.06.2016</w:t>
            </w:r>
          </w:p>
        </w:tc>
      </w:tr>
      <w:tr w:rsidR="009C6833" w:rsidRPr="009C6833" w:rsidTr="00052BFE">
        <w:tc>
          <w:tcPr>
            <w:tcW w:w="1711" w:type="pct"/>
            <w:vMerge/>
            <w:shd w:val="clear" w:color="auto" w:fill="auto"/>
            <w:vAlign w:val="center"/>
          </w:tcPr>
          <w:p w:rsidR="009C6833" w:rsidRPr="009C6833" w:rsidRDefault="009C6833" w:rsidP="009C6833">
            <w:pPr>
              <w:jc w:val="center"/>
              <w:rPr>
                <w:rFonts w:eastAsia="Calibri"/>
                <w:sz w:val="24"/>
                <w:szCs w:val="22"/>
                <w:lang w:eastAsia="en-US"/>
              </w:rPr>
            </w:pPr>
          </w:p>
        </w:tc>
        <w:tc>
          <w:tcPr>
            <w:tcW w:w="1571" w:type="pct"/>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3354,42</w:t>
            </w:r>
          </w:p>
        </w:tc>
        <w:tc>
          <w:tcPr>
            <w:tcW w:w="1718" w:type="pct"/>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01.07.2016 – 31.12.2016</w:t>
            </w:r>
          </w:p>
        </w:tc>
      </w:tr>
      <w:tr w:rsidR="009C6833" w:rsidRPr="009C6833" w:rsidTr="00052BFE">
        <w:tc>
          <w:tcPr>
            <w:tcW w:w="1711" w:type="pct"/>
            <w:vMerge w:val="restart"/>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Приказ 42/96 от 20.10.2016 г.,</w:t>
            </w:r>
          </w:p>
          <w:p w:rsidR="009C6833" w:rsidRPr="009C6833" w:rsidRDefault="009C6833" w:rsidP="009C6833">
            <w:pPr>
              <w:jc w:val="center"/>
              <w:rPr>
                <w:rFonts w:eastAsia="Calibri"/>
                <w:sz w:val="24"/>
                <w:szCs w:val="22"/>
                <w:lang w:eastAsia="en-US"/>
              </w:rPr>
            </w:pPr>
            <w:r w:rsidRPr="009C6833">
              <w:rPr>
                <w:rFonts w:eastAsia="Calibri"/>
                <w:sz w:val="24"/>
                <w:szCs w:val="22"/>
                <w:lang w:eastAsia="en-US"/>
              </w:rPr>
              <w:t>Приказ 15-55-Т от 20.12.2016 г.</w:t>
            </w:r>
          </w:p>
        </w:tc>
        <w:tc>
          <w:tcPr>
            <w:tcW w:w="1571" w:type="pct"/>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3354,42</w:t>
            </w:r>
          </w:p>
        </w:tc>
        <w:tc>
          <w:tcPr>
            <w:tcW w:w="1718" w:type="pct"/>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01.01.2017 – 30.06.2017</w:t>
            </w:r>
          </w:p>
        </w:tc>
      </w:tr>
      <w:tr w:rsidR="009C6833" w:rsidRPr="009C6833" w:rsidTr="00052BFE">
        <w:tc>
          <w:tcPr>
            <w:tcW w:w="1711" w:type="pct"/>
            <w:vMerge/>
            <w:shd w:val="clear" w:color="auto" w:fill="auto"/>
            <w:vAlign w:val="center"/>
          </w:tcPr>
          <w:p w:rsidR="009C6833" w:rsidRPr="009C6833" w:rsidRDefault="009C6833" w:rsidP="009C6833">
            <w:pPr>
              <w:jc w:val="center"/>
              <w:rPr>
                <w:rFonts w:eastAsia="Calibri"/>
                <w:sz w:val="24"/>
                <w:szCs w:val="22"/>
                <w:lang w:eastAsia="en-US"/>
              </w:rPr>
            </w:pPr>
          </w:p>
        </w:tc>
        <w:tc>
          <w:tcPr>
            <w:tcW w:w="1571" w:type="pct"/>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3488,60</w:t>
            </w:r>
          </w:p>
        </w:tc>
        <w:tc>
          <w:tcPr>
            <w:tcW w:w="1718" w:type="pct"/>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01.07.2017 – 31.12.2017</w:t>
            </w:r>
          </w:p>
        </w:tc>
      </w:tr>
      <w:tr w:rsidR="009C6833" w:rsidRPr="009C6833" w:rsidTr="00052BFE">
        <w:tc>
          <w:tcPr>
            <w:tcW w:w="1711" w:type="pct"/>
            <w:vMerge w:val="restart"/>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Приказ 42/96 от 20.10.2016 г.,</w:t>
            </w:r>
          </w:p>
          <w:p w:rsidR="009C6833" w:rsidRPr="009C6833" w:rsidRDefault="009C6833" w:rsidP="009C6833">
            <w:pPr>
              <w:jc w:val="center"/>
              <w:rPr>
                <w:rFonts w:eastAsia="Calibri"/>
                <w:sz w:val="24"/>
                <w:szCs w:val="22"/>
                <w:lang w:eastAsia="en-US"/>
              </w:rPr>
            </w:pPr>
            <w:r w:rsidRPr="009C6833">
              <w:rPr>
                <w:rFonts w:eastAsia="Calibri"/>
                <w:sz w:val="24"/>
                <w:szCs w:val="22"/>
                <w:lang w:eastAsia="en-US"/>
              </w:rPr>
              <w:t>Приказ 74/1-Т от 25.12.2017 г.</w:t>
            </w:r>
          </w:p>
        </w:tc>
        <w:tc>
          <w:tcPr>
            <w:tcW w:w="1571" w:type="pct"/>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3488,60</w:t>
            </w:r>
          </w:p>
        </w:tc>
        <w:tc>
          <w:tcPr>
            <w:tcW w:w="1718" w:type="pct"/>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01.01.2018 – 30.06.2018</w:t>
            </w:r>
          </w:p>
        </w:tc>
      </w:tr>
      <w:tr w:rsidR="009C6833" w:rsidRPr="009C6833" w:rsidTr="00052BFE">
        <w:tc>
          <w:tcPr>
            <w:tcW w:w="1711" w:type="pct"/>
            <w:vMerge/>
            <w:shd w:val="clear" w:color="auto" w:fill="auto"/>
            <w:vAlign w:val="center"/>
          </w:tcPr>
          <w:p w:rsidR="009C6833" w:rsidRPr="009C6833" w:rsidRDefault="009C6833" w:rsidP="009C6833">
            <w:pPr>
              <w:jc w:val="center"/>
              <w:rPr>
                <w:rFonts w:eastAsia="Calibri"/>
                <w:sz w:val="24"/>
                <w:szCs w:val="22"/>
                <w:lang w:eastAsia="en-US"/>
              </w:rPr>
            </w:pPr>
          </w:p>
        </w:tc>
        <w:tc>
          <w:tcPr>
            <w:tcW w:w="1571" w:type="pct"/>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3628,14</w:t>
            </w:r>
          </w:p>
        </w:tc>
        <w:tc>
          <w:tcPr>
            <w:tcW w:w="1718" w:type="pct"/>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01.07.2018 – 31.12.2018</w:t>
            </w:r>
          </w:p>
        </w:tc>
      </w:tr>
    </w:tbl>
    <w:p w:rsidR="009C6833" w:rsidRPr="009C6833" w:rsidRDefault="009C6833" w:rsidP="009C6833">
      <w:pPr>
        <w:rPr>
          <w:rFonts w:eastAsia="Calibri"/>
          <w:sz w:val="24"/>
          <w:szCs w:val="22"/>
          <w:lang w:eastAsia="en-US"/>
        </w:rPr>
      </w:pPr>
    </w:p>
    <w:p w:rsidR="009C6833" w:rsidRPr="009C6833" w:rsidRDefault="009C6833" w:rsidP="009C6833">
      <w:pPr>
        <w:ind w:firstLine="709"/>
        <w:rPr>
          <w:rFonts w:eastAsia="Calibri"/>
          <w:sz w:val="24"/>
          <w:szCs w:val="24"/>
          <w:lang w:eastAsia="en-US"/>
        </w:rPr>
      </w:pPr>
      <w:r w:rsidRPr="009C6833">
        <w:rPr>
          <w:rFonts w:eastAsia="Calibri"/>
          <w:sz w:val="24"/>
          <w:szCs w:val="24"/>
          <w:lang w:eastAsia="en-US"/>
        </w:rPr>
        <w:t>По данным таблицы видно, что тариф на тепловую энергию в 2016-2018 годах увеличился на 12,0%.</w:t>
      </w:r>
    </w:p>
    <w:p w:rsidR="009C6833" w:rsidRPr="009C6833" w:rsidRDefault="009C6833" w:rsidP="009C6833">
      <w:pPr>
        <w:ind w:firstLine="709"/>
        <w:jc w:val="both"/>
        <w:rPr>
          <w:rFonts w:eastAsia="Calibri"/>
          <w:sz w:val="24"/>
          <w:szCs w:val="24"/>
          <w:lang w:eastAsia="en-US"/>
        </w:rPr>
      </w:pPr>
    </w:p>
    <w:p w:rsidR="009C6833" w:rsidRPr="009C6833" w:rsidRDefault="009C6833" w:rsidP="009C6833">
      <w:pPr>
        <w:keepNext/>
        <w:keepLines/>
        <w:spacing w:before="200" w:line="276" w:lineRule="auto"/>
        <w:ind w:firstLine="709"/>
        <w:jc w:val="both"/>
        <w:outlineLvl w:val="1"/>
        <w:rPr>
          <w:b/>
          <w:bCs/>
          <w:sz w:val="24"/>
          <w:szCs w:val="26"/>
          <w:lang w:eastAsia="en-US"/>
        </w:rPr>
      </w:pPr>
      <w:bookmarkStart w:id="186" w:name="_Toc422303792"/>
      <w:bookmarkStart w:id="187" w:name="_Toc521663002"/>
      <w:r w:rsidRPr="009C6833">
        <w:rPr>
          <w:b/>
          <w:bCs/>
          <w:sz w:val="24"/>
          <w:szCs w:val="26"/>
          <w:lang w:eastAsia="en-US"/>
        </w:rPr>
        <w:t>Часть 12 Описание существующих технических и технологических проблем в системах теплоснабжения поселения.</w:t>
      </w:r>
      <w:bookmarkEnd w:id="185"/>
      <w:bookmarkEnd w:id="186"/>
      <w:bookmarkEnd w:id="187"/>
    </w:p>
    <w:p w:rsidR="009C6833" w:rsidRPr="009C6833" w:rsidRDefault="009C6833" w:rsidP="009C6833">
      <w:pPr>
        <w:ind w:firstLine="709"/>
        <w:jc w:val="both"/>
        <w:rPr>
          <w:rFonts w:eastAsia="Calibri"/>
          <w:sz w:val="24"/>
          <w:szCs w:val="24"/>
          <w:lang w:eastAsia="en-US"/>
        </w:rPr>
      </w:pPr>
    </w:p>
    <w:p w:rsidR="009C6833" w:rsidRPr="009C6833" w:rsidRDefault="009C6833" w:rsidP="009C6833">
      <w:pPr>
        <w:ind w:firstLine="567"/>
        <w:jc w:val="both"/>
        <w:rPr>
          <w:rFonts w:eastAsia="Calibri"/>
          <w:sz w:val="24"/>
          <w:szCs w:val="24"/>
          <w:lang w:eastAsia="en-US"/>
        </w:rPr>
      </w:pPr>
      <w:r w:rsidRPr="009C6833">
        <w:rPr>
          <w:rFonts w:eastAsia="Calibri"/>
          <w:sz w:val="24"/>
          <w:szCs w:val="24"/>
          <w:lang w:eastAsia="en-US"/>
        </w:rPr>
        <w:t>В настоящий момент на территории СП «Зимстан» выявлены следующие технические и технологические проблемы:</w:t>
      </w:r>
    </w:p>
    <w:p w:rsidR="009C6833" w:rsidRPr="009C6833" w:rsidRDefault="009C6833" w:rsidP="009C6833">
      <w:pPr>
        <w:jc w:val="both"/>
        <w:rPr>
          <w:rFonts w:eastAsia="Calibri"/>
          <w:sz w:val="24"/>
          <w:szCs w:val="24"/>
          <w:lang w:eastAsia="en-US"/>
        </w:rPr>
      </w:pPr>
      <w:r w:rsidRPr="009C6833">
        <w:rPr>
          <w:rFonts w:eastAsia="Calibri"/>
          <w:sz w:val="24"/>
          <w:szCs w:val="24"/>
          <w:lang w:eastAsia="en-US"/>
        </w:rPr>
        <w:t>- неиспользуемый резерв источника тепловой энергии;</w:t>
      </w:r>
    </w:p>
    <w:p w:rsidR="009C6833" w:rsidRPr="009C6833" w:rsidRDefault="009C6833" w:rsidP="009C6833">
      <w:pPr>
        <w:jc w:val="both"/>
        <w:rPr>
          <w:rFonts w:eastAsia="Calibri"/>
          <w:sz w:val="24"/>
          <w:szCs w:val="24"/>
          <w:lang w:eastAsia="en-US"/>
        </w:rPr>
      </w:pPr>
      <w:r w:rsidRPr="009C6833">
        <w:rPr>
          <w:rFonts w:eastAsia="Calibri"/>
          <w:sz w:val="24"/>
          <w:szCs w:val="24"/>
          <w:lang w:eastAsia="en-US"/>
        </w:rPr>
        <w:t>- износ основного оборудования котельной;</w:t>
      </w:r>
    </w:p>
    <w:p w:rsidR="009C6833" w:rsidRPr="009C6833" w:rsidRDefault="009C6833" w:rsidP="009C6833">
      <w:pPr>
        <w:jc w:val="both"/>
        <w:rPr>
          <w:rFonts w:eastAsia="Calibri"/>
          <w:sz w:val="24"/>
          <w:szCs w:val="24"/>
          <w:lang w:eastAsia="en-US"/>
        </w:rPr>
      </w:pPr>
      <w:r w:rsidRPr="009C6833">
        <w:rPr>
          <w:rFonts w:eastAsia="Calibri"/>
          <w:sz w:val="24"/>
          <w:szCs w:val="24"/>
          <w:lang w:eastAsia="en-US"/>
        </w:rPr>
        <w:t>- износ трубопроводов тепловых сетей и арматуры.</w:t>
      </w:r>
    </w:p>
    <w:p w:rsidR="009C6833" w:rsidRPr="009C6833" w:rsidRDefault="009C6833" w:rsidP="009C6833">
      <w:pPr>
        <w:jc w:val="center"/>
        <w:rPr>
          <w:rFonts w:eastAsia="Calibri"/>
          <w:sz w:val="24"/>
          <w:szCs w:val="24"/>
          <w:lang w:eastAsia="en-US"/>
        </w:rPr>
      </w:pPr>
    </w:p>
    <w:p w:rsidR="009C6833" w:rsidRPr="009C6833" w:rsidRDefault="009C6833" w:rsidP="009C6833">
      <w:pPr>
        <w:keepNext/>
        <w:keepLines/>
        <w:spacing w:after="120" w:line="276" w:lineRule="auto"/>
        <w:jc w:val="center"/>
        <w:outlineLvl w:val="0"/>
        <w:rPr>
          <w:b/>
          <w:bCs/>
          <w:caps/>
          <w:sz w:val="24"/>
          <w:szCs w:val="28"/>
          <w:lang w:eastAsia="en-US"/>
        </w:rPr>
      </w:pPr>
      <w:bookmarkStart w:id="188" w:name="_Toc422303793"/>
      <w:bookmarkStart w:id="189" w:name="_Toc521663003"/>
      <w:r w:rsidRPr="009C6833">
        <w:rPr>
          <w:b/>
          <w:bCs/>
          <w:caps/>
          <w:sz w:val="24"/>
          <w:szCs w:val="28"/>
          <w:lang w:eastAsia="en-US"/>
        </w:rPr>
        <w:t>ГЛАВА 2. Существующее и перспективное потребление тепловой энергии на цели теплоснабжения.</w:t>
      </w:r>
      <w:bookmarkEnd w:id="188"/>
      <w:bookmarkEnd w:id="189"/>
    </w:p>
    <w:p w:rsidR="009C6833" w:rsidRPr="009C6833" w:rsidRDefault="009C6833" w:rsidP="009C6833">
      <w:pPr>
        <w:tabs>
          <w:tab w:val="left" w:pos="0"/>
        </w:tabs>
        <w:ind w:firstLine="709"/>
        <w:jc w:val="both"/>
        <w:rPr>
          <w:b/>
          <w:sz w:val="24"/>
          <w:szCs w:val="24"/>
        </w:rPr>
      </w:pPr>
      <w:r w:rsidRPr="009C6833">
        <w:rPr>
          <w:b/>
          <w:sz w:val="24"/>
          <w:szCs w:val="24"/>
        </w:rPr>
        <w:t>а) данные базового уровня потребления тепла на цели теплоснабжения;</w:t>
      </w:r>
    </w:p>
    <w:p w:rsidR="009C6833" w:rsidRPr="009C6833" w:rsidRDefault="009C6833" w:rsidP="009C6833">
      <w:pPr>
        <w:tabs>
          <w:tab w:val="left" w:pos="0"/>
        </w:tabs>
        <w:ind w:firstLine="709"/>
        <w:jc w:val="both"/>
        <w:rPr>
          <w:sz w:val="24"/>
          <w:szCs w:val="24"/>
        </w:rPr>
      </w:pPr>
    </w:p>
    <w:p w:rsidR="009C6833" w:rsidRPr="009C6833" w:rsidRDefault="009C6833" w:rsidP="009C6833">
      <w:pPr>
        <w:tabs>
          <w:tab w:val="left" w:pos="0"/>
        </w:tabs>
        <w:ind w:firstLine="709"/>
        <w:jc w:val="both"/>
        <w:rPr>
          <w:sz w:val="24"/>
          <w:szCs w:val="24"/>
        </w:rPr>
      </w:pPr>
      <w:r w:rsidRPr="009C6833">
        <w:rPr>
          <w:sz w:val="24"/>
          <w:szCs w:val="24"/>
        </w:rPr>
        <w:t>Сведения о базовом уровне потребления тепла на цели теплоснабжения приведено в таблице 12.</w:t>
      </w:r>
    </w:p>
    <w:p w:rsidR="009C6833" w:rsidRPr="009C6833" w:rsidRDefault="009C6833" w:rsidP="009C6833">
      <w:pPr>
        <w:tabs>
          <w:tab w:val="left" w:pos="0"/>
        </w:tabs>
        <w:ind w:firstLine="709"/>
        <w:jc w:val="both"/>
        <w:rPr>
          <w:sz w:val="24"/>
          <w:szCs w:val="24"/>
        </w:rPr>
      </w:pPr>
    </w:p>
    <w:p w:rsidR="009C6833" w:rsidRPr="009C6833" w:rsidRDefault="009C6833" w:rsidP="009C6833">
      <w:pPr>
        <w:widowControl w:val="0"/>
        <w:adjustRightInd w:val="0"/>
        <w:jc w:val="both"/>
        <w:textAlignment w:val="baseline"/>
        <w:rPr>
          <w:rFonts w:eastAsia="Microsoft YaHei"/>
          <w:bCs/>
          <w:spacing w:val="-5"/>
          <w:sz w:val="24"/>
          <w:szCs w:val="18"/>
          <w:lang w:eastAsia="en-US"/>
        </w:rPr>
      </w:pPr>
      <w:r w:rsidRPr="009C6833">
        <w:rPr>
          <w:rFonts w:eastAsia="Microsoft YaHei"/>
          <w:bCs/>
          <w:spacing w:val="-5"/>
          <w:sz w:val="24"/>
          <w:szCs w:val="18"/>
          <w:lang w:eastAsia="en-US"/>
        </w:rPr>
        <w:t xml:space="preserve">Таблица </w:t>
      </w:r>
      <w:r w:rsidRPr="009C6833">
        <w:rPr>
          <w:rFonts w:eastAsia="Microsoft YaHei"/>
          <w:bCs/>
          <w:spacing w:val="-5"/>
          <w:sz w:val="24"/>
          <w:szCs w:val="18"/>
          <w:lang w:eastAsia="en-US"/>
        </w:rPr>
        <w:fldChar w:fldCharType="begin"/>
      </w:r>
      <w:r w:rsidRPr="009C6833">
        <w:rPr>
          <w:rFonts w:eastAsia="Microsoft YaHei"/>
          <w:bCs/>
          <w:spacing w:val="-5"/>
          <w:sz w:val="24"/>
          <w:szCs w:val="18"/>
          <w:lang w:eastAsia="en-US"/>
        </w:rPr>
        <w:instrText xml:space="preserve"> SEQ Таблица \* ARABIC </w:instrText>
      </w:r>
      <w:r w:rsidRPr="009C6833">
        <w:rPr>
          <w:rFonts w:eastAsia="Microsoft YaHei"/>
          <w:bCs/>
          <w:spacing w:val="-5"/>
          <w:sz w:val="24"/>
          <w:szCs w:val="18"/>
          <w:lang w:eastAsia="en-US"/>
        </w:rPr>
        <w:fldChar w:fldCharType="separate"/>
      </w:r>
      <w:r w:rsidRPr="009C6833">
        <w:rPr>
          <w:rFonts w:eastAsia="Microsoft YaHei"/>
          <w:bCs/>
          <w:noProof/>
          <w:spacing w:val="-5"/>
          <w:sz w:val="24"/>
          <w:szCs w:val="18"/>
          <w:lang w:eastAsia="en-US"/>
        </w:rPr>
        <w:t>12</w:t>
      </w:r>
      <w:r w:rsidRPr="009C6833">
        <w:rPr>
          <w:rFonts w:eastAsia="Microsoft YaHei"/>
          <w:bCs/>
          <w:spacing w:val="-5"/>
          <w:sz w:val="24"/>
          <w:szCs w:val="18"/>
          <w:lang w:eastAsia="en-US"/>
        </w:rPr>
        <w:fldChar w:fldCharType="end"/>
      </w:r>
      <w:r w:rsidRPr="009C6833">
        <w:rPr>
          <w:rFonts w:eastAsia="Microsoft YaHei"/>
          <w:bCs/>
          <w:spacing w:val="-5"/>
          <w:sz w:val="24"/>
          <w:szCs w:val="18"/>
          <w:lang w:eastAsia="en-US"/>
        </w:rPr>
        <w:t xml:space="preserve"> – Базовый уровень потребления тепла на цели теплоснабжения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9"/>
        <w:gridCol w:w="2831"/>
        <w:gridCol w:w="2829"/>
      </w:tblGrid>
      <w:tr w:rsidR="009C6833" w:rsidRPr="009C6833" w:rsidTr="00052BFE">
        <w:trPr>
          <w:jc w:val="center"/>
        </w:trPr>
        <w:tc>
          <w:tcPr>
            <w:tcW w:w="2247" w:type="pct"/>
            <w:vMerge w:val="restart"/>
            <w:vAlign w:val="center"/>
          </w:tcPr>
          <w:p w:rsidR="009C6833" w:rsidRPr="009C6833" w:rsidRDefault="009C6833" w:rsidP="009C6833">
            <w:pPr>
              <w:jc w:val="center"/>
              <w:rPr>
                <w:rFonts w:eastAsia="Calibri"/>
                <w:sz w:val="24"/>
                <w:szCs w:val="24"/>
                <w:lang w:eastAsia="en-US"/>
              </w:rPr>
            </w:pPr>
            <w:r w:rsidRPr="009C6833">
              <w:rPr>
                <w:rFonts w:eastAsia="Calibri"/>
                <w:bCs/>
                <w:iCs/>
                <w:sz w:val="24"/>
                <w:szCs w:val="24"/>
                <w:lang w:eastAsia="en-US"/>
              </w:rPr>
              <w:t>Источник теплоснабжения</w:t>
            </w:r>
          </w:p>
        </w:tc>
        <w:tc>
          <w:tcPr>
            <w:tcW w:w="2753" w:type="pct"/>
            <w:gridSpan w:val="2"/>
            <w:vAlign w:val="center"/>
          </w:tcPr>
          <w:p w:rsidR="009C6833" w:rsidRPr="009C6833" w:rsidRDefault="009C6833" w:rsidP="009C6833">
            <w:pPr>
              <w:jc w:val="center"/>
              <w:rPr>
                <w:sz w:val="24"/>
                <w:szCs w:val="24"/>
              </w:rPr>
            </w:pPr>
            <w:r w:rsidRPr="009C6833">
              <w:rPr>
                <w:sz w:val="24"/>
                <w:szCs w:val="24"/>
              </w:rPr>
              <w:t>2017г.</w:t>
            </w:r>
          </w:p>
        </w:tc>
      </w:tr>
      <w:tr w:rsidR="009C6833" w:rsidRPr="009C6833" w:rsidTr="00052BFE">
        <w:trPr>
          <w:jc w:val="center"/>
        </w:trPr>
        <w:tc>
          <w:tcPr>
            <w:tcW w:w="2247" w:type="pct"/>
            <w:vMerge/>
            <w:vAlign w:val="center"/>
          </w:tcPr>
          <w:p w:rsidR="009C6833" w:rsidRPr="009C6833" w:rsidRDefault="009C6833" w:rsidP="009C6833">
            <w:pPr>
              <w:jc w:val="center"/>
              <w:rPr>
                <w:rFonts w:eastAsia="Calibri"/>
                <w:bCs/>
                <w:iCs/>
                <w:sz w:val="24"/>
                <w:szCs w:val="24"/>
                <w:lang w:eastAsia="en-US"/>
              </w:rPr>
            </w:pPr>
          </w:p>
        </w:tc>
        <w:tc>
          <w:tcPr>
            <w:tcW w:w="1377" w:type="pct"/>
            <w:vAlign w:val="center"/>
          </w:tcPr>
          <w:p w:rsidR="009C6833" w:rsidRPr="009C6833" w:rsidRDefault="009C6833" w:rsidP="009C6833">
            <w:pPr>
              <w:jc w:val="center"/>
              <w:rPr>
                <w:sz w:val="24"/>
                <w:szCs w:val="24"/>
              </w:rPr>
            </w:pPr>
            <w:r w:rsidRPr="009C6833">
              <w:rPr>
                <w:sz w:val="24"/>
                <w:szCs w:val="24"/>
              </w:rPr>
              <w:t>Тепловая нагрузка, Гкал/час</w:t>
            </w:r>
          </w:p>
        </w:tc>
        <w:tc>
          <w:tcPr>
            <w:tcW w:w="1376" w:type="pct"/>
          </w:tcPr>
          <w:p w:rsidR="009C6833" w:rsidRPr="009C6833" w:rsidRDefault="009C6833" w:rsidP="009C6833">
            <w:pPr>
              <w:jc w:val="center"/>
              <w:rPr>
                <w:sz w:val="24"/>
                <w:szCs w:val="24"/>
              </w:rPr>
            </w:pPr>
            <w:r w:rsidRPr="009C6833">
              <w:rPr>
                <w:sz w:val="24"/>
                <w:szCs w:val="24"/>
              </w:rPr>
              <w:t>Полезный отпуск тепла, Гкал</w:t>
            </w:r>
          </w:p>
        </w:tc>
      </w:tr>
      <w:tr w:rsidR="009C6833" w:rsidRPr="009C6833" w:rsidTr="00052BFE">
        <w:trPr>
          <w:trHeight w:val="423"/>
          <w:jc w:val="center"/>
        </w:trPr>
        <w:tc>
          <w:tcPr>
            <w:tcW w:w="2247" w:type="pct"/>
            <w:vAlign w:val="center"/>
          </w:tcPr>
          <w:p w:rsidR="009C6833" w:rsidRPr="009C6833" w:rsidRDefault="009C6833" w:rsidP="009C6833">
            <w:pPr>
              <w:jc w:val="center"/>
              <w:rPr>
                <w:sz w:val="24"/>
                <w:szCs w:val="24"/>
                <w:lang w:eastAsia="en-US"/>
              </w:rPr>
            </w:pPr>
            <w:r w:rsidRPr="009C6833">
              <w:rPr>
                <w:sz w:val="24"/>
                <w:szCs w:val="24"/>
                <w:lang w:eastAsia="en-US"/>
              </w:rPr>
              <w:t>Котельная п. Зимстан</w:t>
            </w:r>
          </w:p>
        </w:tc>
        <w:tc>
          <w:tcPr>
            <w:tcW w:w="1377" w:type="pct"/>
            <w:vAlign w:val="center"/>
          </w:tcPr>
          <w:p w:rsidR="009C6833" w:rsidRPr="009C6833" w:rsidRDefault="009C6833" w:rsidP="009C6833">
            <w:pPr>
              <w:jc w:val="center"/>
              <w:rPr>
                <w:rFonts w:eastAsia="Calibri"/>
                <w:sz w:val="24"/>
                <w:szCs w:val="24"/>
                <w:lang w:eastAsia="en-US"/>
              </w:rPr>
            </w:pPr>
            <w:r w:rsidRPr="009C6833">
              <w:rPr>
                <w:sz w:val="24"/>
                <w:szCs w:val="24"/>
                <w:lang w:eastAsia="en-US"/>
              </w:rPr>
              <w:t>2,065</w:t>
            </w:r>
          </w:p>
        </w:tc>
        <w:tc>
          <w:tcPr>
            <w:tcW w:w="1376" w:type="pct"/>
          </w:tcPr>
          <w:p w:rsidR="009C6833" w:rsidRPr="009C6833" w:rsidRDefault="009C6833" w:rsidP="009C6833">
            <w:pPr>
              <w:jc w:val="center"/>
              <w:rPr>
                <w:rFonts w:eastAsia="Calibri"/>
                <w:sz w:val="24"/>
                <w:szCs w:val="24"/>
                <w:lang w:eastAsia="en-US"/>
              </w:rPr>
            </w:pPr>
            <w:r w:rsidRPr="009C6833">
              <w:rPr>
                <w:sz w:val="24"/>
                <w:szCs w:val="24"/>
                <w:lang w:eastAsia="en-US"/>
              </w:rPr>
              <w:t>2179</w:t>
            </w:r>
          </w:p>
        </w:tc>
      </w:tr>
    </w:tbl>
    <w:p w:rsidR="009C6833" w:rsidRPr="009C6833" w:rsidRDefault="009C6833" w:rsidP="009C6833">
      <w:pPr>
        <w:tabs>
          <w:tab w:val="left" w:pos="0"/>
        </w:tabs>
        <w:ind w:firstLine="709"/>
        <w:jc w:val="both"/>
        <w:rPr>
          <w:sz w:val="24"/>
          <w:szCs w:val="24"/>
        </w:rPr>
      </w:pPr>
    </w:p>
    <w:p w:rsidR="009C6833" w:rsidRPr="009C6833" w:rsidRDefault="009C6833" w:rsidP="009C6833">
      <w:pPr>
        <w:tabs>
          <w:tab w:val="left" w:pos="0"/>
        </w:tabs>
        <w:ind w:firstLine="709"/>
        <w:jc w:val="both"/>
        <w:rPr>
          <w:b/>
          <w:sz w:val="24"/>
          <w:szCs w:val="24"/>
        </w:rPr>
      </w:pPr>
      <w:proofErr w:type="gramStart"/>
      <w:r w:rsidRPr="009C6833">
        <w:rPr>
          <w:b/>
          <w:sz w:val="24"/>
          <w:szCs w:val="24"/>
        </w:rPr>
        <w:t>б) прогнозы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w:t>
      </w:r>
      <w:proofErr w:type="gramEnd"/>
    </w:p>
    <w:p w:rsidR="009C6833" w:rsidRPr="009C6833" w:rsidRDefault="009C6833" w:rsidP="009C6833">
      <w:pPr>
        <w:tabs>
          <w:tab w:val="left" w:pos="0"/>
        </w:tabs>
        <w:ind w:firstLine="709"/>
        <w:jc w:val="both"/>
        <w:rPr>
          <w:sz w:val="24"/>
          <w:szCs w:val="24"/>
        </w:rPr>
      </w:pPr>
      <w:r w:rsidRPr="009C6833">
        <w:rPr>
          <w:sz w:val="24"/>
          <w:szCs w:val="24"/>
        </w:rPr>
        <w:t xml:space="preserve">Планом развития поселения предусматривается новое жилищное строительство, размещаемое на территориях существующей застройки путем реконструкции и создания новой </w:t>
      </w:r>
      <w:proofErr w:type="gramStart"/>
      <w:r w:rsidRPr="009C6833">
        <w:rPr>
          <w:sz w:val="24"/>
          <w:szCs w:val="24"/>
        </w:rPr>
        <w:t>со-временной</w:t>
      </w:r>
      <w:proofErr w:type="gramEnd"/>
      <w:r w:rsidRPr="009C6833">
        <w:rPr>
          <w:sz w:val="24"/>
          <w:szCs w:val="24"/>
        </w:rPr>
        <w:t xml:space="preserve"> застройки, обеспечивающей комфортные условия проживания. Снижение  тепловой нагрузки  жилищно-коммунального  сектора  в  сетевой  воде за  счет  сноса  жилого  фонда  </w:t>
      </w:r>
      <w:proofErr w:type="gramStart"/>
      <w:r w:rsidRPr="009C6833">
        <w:rPr>
          <w:sz w:val="24"/>
          <w:szCs w:val="24"/>
        </w:rPr>
        <w:t>в</w:t>
      </w:r>
      <w:proofErr w:type="gramEnd"/>
      <w:r w:rsidRPr="009C6833">
        <w:rPr>
          <w:sz w:val="24"/>
          <w:szCs w:val="24"/>
        </w:rPr>
        <w:t xml:space="preserve">  не  планируется.</w:t>
      </w:r>
    </w:p>
    <w:p w:rsidR="009C6833" w:rsidRPr="009C6833" w:rsidRDefault="009C6833" w:rsidP="009C6833">
      <w:pPr>
        <w:tabs>
          <w:tab w:val="left" w:pos="0"/>
        </w:tabs>
        <w:ind w:firstLine="709"/>
        <w:jc w:val="both"/>
        <w:rPr>
          <w:sz w:val="24"/>
          <w:szCs w:val="24"/>
        </w:rPr>
      </w:pPr>
    </w:p>
    <w:p w:rsidR="009C6833" w:rsidRPr="009C6833" w:rsidRDefault="009C6833" w:rsidP="009C6833">
      <w:pPr>
        <w:tabs>
          <w:tab w:val="left" w:pos="0"/>
        </w:tabs>
        <w:ind w:firstLine="709"/>
        <w:jc w:val="both"/>
        <w:rPr>
          <w:b/>
          <w:sz w:val="24"/>
          <w:szCs w:val="24"/>
        </w:rPr>
      </w:pPr>
      <w:r w:rsidRPr="009C6833">
        <w:rPr>
          <w:b/>
          <w:sz w:val="24"/>
          <w:szCs w:val="24"/>
        </w:rPr>
        <w:t>в)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rsidR="009C6833" w:rsidRPr="009C6833" w:rsidRDefault="009C6833" w:rsidP="009C6833">
      <w:pPr>
        <w:tabs>
          <w:tab w:val="left" w:pos="0"/>
        </w:tabs>
        <w:ind w:firstLine="709"/>
        <w:jc w:val="both"/>
        <w:rPr>
          <w:sz w:val="24"/>
          <w:szCs w:val="24"/>
        </w:rPr>
      </w:pPr>
      <w:r w:rsidRPr="009C6833">
        <w:rPr>
          <w:sz w:val="24"/>
          <w:szCs w:val="24"/>
        </w:rPr>
        <w:t xml:space="preserve">Прогноз    перспективных  удельных  расходов  тепловой  энергии  на  отопление, вентиляцию выполнен с учетом  требований  к энергетической эффективности  объектов  теплопотребления,  устанавливаемых в соответствии с законодательством Российской Федерации. </w:t>
      </w:r>
    </w:p>
    <w:p w:rsidR="009C6833" w:rsidRPr="009C6833" w:rsidRDefault="009C6833" w:rsidP="009C6833">
      <w:pPr>
        <w:tabs>
          <w:tab w:val="left" w:pos="0"/>
        </w:tabs>
        <w:ind w:firstLine="709"/>
        <w:jc w:val="both"/>
        <w:rPr>
          <w:sz w:val="24"/>
          <w:szCs w:val="24"/>
        </w:rPr>
      </w:pPr>
      <w:r w:rsidRPr="009C6833">
        <w:rPr>
          <w:rFonts w:eastAsia="Calibri"/>
          <w:sz w:val="24"/>
          <w:szCs w:val="22"/>
          <w:lang w:eastAsia="en-US"/>
        </w:rPr>
        <w:t xml:space="preserve">Показателем расхода тепловой энергии на отопление и вентиляцию жилого или общественного здания, является удельная характеристика расхода тепловой энергии на отопление и вентиляцию здания численно равная расходу тепловой энергии на </w:t>
      </w:r>
      <w:r w:rsidRPr="009C6833">
        <w:rPr>
          <w:rFonts w:eastAsia="Calibri"/>
          <w:noProof/>
          <w:sz w:val="24"/>
          <w:szCs w:val="22"/>
          <w:lang w:eastAsia="en-US"/>
        </w:rPr>
        <w:t>1 м</w:t>
      </w:r>
      <w:r w:rsidRPr="009C6833">
        <w:rPr>
          <w:rFonts w:eastAsia="Calibri"/>
          <w:noProof/>
          <w:sz w:val="24"/>
          <w:szCs w:val="22"/>
          <w:vertAlign w:val="superscript"/>
          <w:lang w:eastAsia="en-US"/>
        </w:rPr>
        <w:t>3</w:t>
      </w:r>
      <w:r w:rsidRPr="009C6833">
        <w:rPr>
          <w:rFonts w:eastAsia="Calibri"/>
          <w:sz w:val="24"/>
          <w:szCs w:val="22"/>
          <w:lang w:eastAsia="en-US"/>
        </w:rPr>
        <w:t xml:space="preserve"> отапливаемого объема здания в единицу времени при перепаде температуры в один градус. Расчетное значение удельной характеристики расхода тепловой энергии на отопление и вентиляцию здания определяется с учетом климатических условий района строительства, выбранных объемно-планировочных решений, ориентации здания, теплозащитных свойств ограждающих конструкций, принятой системы вентиляции здания, а также применения энергосберегающих технологий. Расчетное значение удельной характеристики расхода тепловой энергии на отопление и вентиляцию здания должно быть меньше или равно нормируемому значению.</w:t>
      </w:r>
    </w:p>
    <w:p w:rsidR="009C6833" w:rsidRPr="009C6833" w:rsidRDefault="009C6833" w:rsidP="009C6833">
      <w:pPr>
        <w:tabs>
          <w:tab w:val="left" w:pos="0"/>
        </w:tabs>
        <w:ind w:firstLine="709"/>
        <w:jc w:val="both"/>
        <w:rPr>
          <w:sz w:val="24"/>
          <w:szCs w:val="24"/>
        </w:rPr>
      </w:pPr>
      <w:r w:rsidRPr="009C6833">
        <w:rPr>
          <w:sz w:val="24"/>
          <w:szCs w:val="24"/>
        </w:rPr>
        <w:t xml:space="preserve">Прогнозные перспективные удельные расходы тепловой энергии на отопление, вентиляцию приняты в соответствии со СП 50.13330.2012 «Тепловая защита зданий. Актуализированная редакция СНиП 23-02-2003» и </w:t>
      </w:r>
      <w:proofErr w:type="gramStart"/>
      <w:r w:rsidRPr="009C6833">
        <w:rPr>
          <w:sz w:val="24"/>
          <w:szCs w:val="24"/>
        </w:rPr>
        <w:t>приведены</w:t>
      </w:r>
      <w:proofErr w:type="gramEnd"/>
      <w:r w:rsidRPr="009C6833">
        <w:rPr>
          <w:sz w:val="24"/>
          <w:szCs w:val="24"/>
        </w:rPr>
        <w:t xml:space="preserve"> в таблицах 13 и 14.</w:t>
      </w:r>
    </w:p>
    <w:p w:rsidR="009C6833" w:rsidRPr="009C6833" w:rsidRDefault="009C6833" w:rsidP="009C6833">
      <w:pPr>
        <w:tabs>
          <w:tab w:val="left" w:pos="0"/>
        </w:tabs>
        <w:ind w:firstLine="709"/>
        <w:jc w:val="both"/>
        <w:rPr>
          <w:sz w:val="24"/>
          <w:szCs w:val="24"/>
        </w:rPr>
      </w:pPr>
    </w:p>
    <w:p w:rsidR="009C6833" w:rsidRPr="009C6833" w:rsidRDefault="009C6833" w:rsidP="009C6833">
      <w:pPr>
        <w:widowControl w:val="0"/>
        <w:adjustRightInd w:val="0"/>
        <w:jc w:val="both"/>
        <w:textAlignment w:val="baseline"/>
        <w:rPr>
          <w:bCs/>
          <w:spacing w:val="-5"/>
          <w:sz w:val="24"/>
          <w:szCs w:val="24"/>
        </w:rPr>
      </w:pPr>
      <w:r w:rsidRPr="009C6833">
        <w:rPr>
          <w:rFonts w:eastAsia="Microsoft YaHei"/>
          <w:bCs/>
          <w:spacing w:val="-5"/>
          <w:sz w:val="24"/>
          <w:szCs w:val="18"/>
          <w:lang w:eastAsia="en-US"/>
        </w:rPr>
        <w:t xml:space="preserve">Таблица </w:t>
      </w:r>
      <w:r w:rsidRPr="009C6833">
        <w:rPr>
          <w:rFonts w:eastAsia="Microsoft YaHei"/>
          <w:bCs/>
          <w:spacing w:val="-5"/>
          <w:sz w:val="24"/>
          <w:szCs w:val="18"/>
          <w:lang w:eastAsia="en-US"/>
        </w:rPr>
        <w:fldChar w:fldCharType="begin"/>
      </w:r>
      <w:r w:rsidRPr="009C6833">
        <w:rPr>
          <w:rFonts w:eastAsia="Microsoft YaHei"/>
          <w:bCs/>
          <w:spacing w:val="-5"/>
          <w:sz w:val="24"/>
          <w:szCs w:val="18"/>
          <w:lang w:eastAsia="en-US"/>
        </w:rPr>
        <w:instrText xml:space="preserve"> SEQ Таблица \* ARABIC </w:instrText>
      </w:r>
      <w:r w:rsidRPr="009C6833">
        <w:rPr>
          <w:rFonts w:eastAsia="Microsoft YaHei"/>
          <w:bCs/>
          <w:spacing w:val="-5"/>
          <w:sz w:val="24"/>
          <w:szCs w:val="18"/>
          <w:lang w:eastAsia="en-US"/>
        </w:rPr>
        <w:fldChar w:fldCharType="separate"/>
      </w:r>
      <w:r w:rsidRPr="009C6833">
        <w:rPr>
          <w:rFonts w:eastAsia="Microsoft YaHei"/>
          <w:bCs/>
          <w:noProof/>
          <w:spacing w:val="-5"/>
          <w:sz w:val="24"/>
          <w:szCs w:val="18"/>
          <w:lang w:eastAsia="en-US"/>
        </w:rPr>
        <w:t>13</w:t>
      </w:r>
      <w:r w:rsidRPr="009C6833">
        <w:rPr>
          <w:rFonts w:eastAsia="Microsoft YaHei"/>
          <w:bCs/>
          <w:spacing w:val="-5"/>
          <w:sz w:val="24"/>
          <w:szCs w:val="18"/>
          <w:lang w:eastAsia="en-US"/>
        </w:rPr>
        <w:fldChar w:fldCharType="end"/>
      </w:r>
      <w:r w:rsidRPr="009C6833">
        <w:rPr>
          <w:rFonts w:eastAsia="Microsoft YaHei"/>
          <w:bCs/>
          <w:spacing w:val="-5"/>
          <w:sz w:val="24"/>
          <w:szCs w:val="18"/>
          <w:lang w:eastAsia="en-US"/>
        </w:rPr>
        <w:t xml:space="preserve"> - </w:t>
      </w:r>
      <w:r w:rsidRPr="009C6833">
        <w:rPr>
          <w:bCs/>
          <w:spacing w:val="-5"/>
          <w:sz w:val="24"/>
          <w:szCs w:val="24"/>
        </w:rPr>
        <w:t>Нормируемый удельный расход тепловой энергии на отопление жилых зданий, Вт/(м3</w:t>
      </w:r>
      <w:proofErr w:type="gramStart"/>
      <w:r w:rsidRPr="009C6833">
        <w:rPr>
          <w:bCs/>
          <w:spacing w:val="-5"/>
          <w:sz w:val="24"/>
          <w:szCs w:val="24"/>
        </w:rPr>
        <w:t>·°</w:t>
      </w:r>
      <w:proofErr w:type="spellStart"/>
      <w:r w:rsidRPr="009C6833">
        <w:rPr>
          <w:bCs/>
          <w:spacing w:val="-5"/>
          <w:sz w:val="24"/>
          <w:szCs w:val="24"/>
        </w:rPr>
        <w:t>С</w:t>
      </w:r>
      <w:proofErr w:type="gramEnd"/>
      <w:r w:rsidRPr="009C6833">
        <w:rPr>
          <w:bCs/>
          <w:spacing w:val="-5"/>
          <w:sz w:val="24"/>
          <w:szCs w:val="24"/>
        </w:rPr>
        <w:t>·сут</w:t>
      </w:r>
      <w:proofErr w:type="spellEnd"/>
      <w:r w:rsidRPr="009C6833">
        <w:rPr>
          <w:bCs/>
          <w:spacing w:val="-5"/>
          <w:sz w:val="24"/>
          <w:szCs w:val="24"/>
        </w:rPr>
        <w:t>)</w:t>
      </w:r>
    </w:p>
    <w:tbl>
      <w:tblPr>
        <w:tblW w:w="101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85"/>
        <w:gridCol w:w="1516"/>
        <w:gridCol w:w="1499"/>
        <w:gridCol w:w="1545"/>
        <w:gridCol w:w="1553"/>
      </w:tblGrid>
      <w:tr w:rsidR="009C6833" w:rsidRPr="009C6833" w:rsidTr="00052BFE">
        <w:tc>
          <w:tcPr>
            <w:tcW w:w="4085" w:type="dxa"/>
            <w:vMerge w:val="restart"/>
            <w:tcBorders>
              <w:top w:val="single" w:sz="4" w:space="0" w:color="auto"/>
              <w:bottom w:val="nil"/>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 xml:space="preserve">Площадь здания, </w:t>
            </w:r>
            <w:r w:rsidRPr="009C6833">
              <w:rPr>
                <w:noProof/>
                <w:sz w:val="24"/>
                <w:szCs w:val="24"/>
              </w:rPr>
              <w:drawing>
                <wp:inline distT="0" distB="0" distL="0" distR="0" wp14:anchorId="2EBCEEFE" wp14:editId="212954CD">
                  <wp:extent cx="185420" cy="210185"/>
                  <wp:effectExtent l="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420" cy="210185"/>
                          </a:xfrm>
                          <a:prstGeom prst="rect">
                            <a:avLst/>
                          </a:prstGeom>
                          <a:noFill/>
                          <a:ln>
                            <a:noFill/>
                          </a:ln>
                        </pic:spPr>
                      </pic:pic>
                    </a:graphicData>
                  </a:graphic>
                </wp:inline>
              </w:drawing>
            </w:r>
          </w:p>
        </w:tc>
        <w:tc>
          <w:tcPr>
            <w:tcW w:w="6113" w:type="dxa"/>
            <w:gridSpan w:val="4"/>
            <w:tcBorders>
              <w:top w:val="single" w:sz="4" w:space="0" w:color="auto"/>
              <w:left w:val="single" w:sz="4" w:space="0" w:color="auto"/>
              <w:bottom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С числом этажей</w:t>
            </w:r>
          </w:p>
        </w:tc>
      </w:tr>
      <w:tr w:rsidR="009C6833" w:rsidRPr="009C6833" w:rsidTr="00052BFE">
        <w:tc>
          <w:tcPr>
            <w:tcW w:w="4085" w:type="dxa"/>
            <w:vMerge/>
            <w:tcBorders>
              <w:top w:val="nil"/>
              <w:bottom w:val="single" w:sz="4" w:space="0" w:color="auto"/>
              <w:right w:val="single" w:sz="4" w:space="0" w:color="auto"/>
            </w:tcBorders>
          </w:tcPr>
          <w:p w:rsidR="009C6833" w:rsidRPr="009C6833" w:rsidRDefault="009C6833" w:rsidP="009C6833">
            <w:pPr>
              <w:widowControl w:val="0"/>
              <w:autoSpaceDE w:val="0"/>
              <w:autoSpaceDN w:val="0"/>
              <w:adjustRightInd w:val="0"/>
              <w:jc w:val="both"/>
              <w:rPr>
                <w:sz w:val="24"/>
                <w:szCs w:val="24"/>
              </w:rPr>
            </w:pPr>
          </w:p>
        </w:tc>
        <w:tc>
          <w:tcPr>
            <w:tcW w:w="1516"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1</w:t>
            </w:r>
          </w:p>
        </w:tc>
        <w:tc>
          <w:tcPr>
            <w:tcW w:w="1499"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2</w:t>
            </w:r>
          </w:p>
        </w:tc>
        <w:tc>
          <w:tcPr>
            <w:tcW w:w="1545"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3</w:t>
            </w:r>
          </w:p>
        </w:tc>
        <w:tc>
          <w:tcPr>
            <w:tcW w:w="1553" w:type="dxa"/>
            <w:tcBorders>
              <w:top w:val="single" w:sz="4" w:space="0" w:color="auto"/>
              <w:left w:val="single" w:sz="4" w:space="0" w:color="auto"/>
              <w:bottom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4</w:t>
            </w:r>
          </w:p>
        </w:tc>
      </w:tr>
      <w:tr w:rsidR="009C6833" w:rsidRPr="009C6833" w:rsidTr="00052BFE">
        <w:tc>
          <w:tcPr>
            <w:tcW w:w="4085" w:type="dxa"/>
            <w:tcBorders>
              <w:top w:val="single" w:sz="4" w:space="0" w:color="auto"/>
              <w:bottom w:val="nil"/>
              <w:right w:val="single" w:sz="4" w:space="0" w:color="auto"/>
            </w:tcBorders>
          </w:tcPr>
          <w:p w:rsidR="009C6833" w:rsidRPr="009C6833" w:rsidRDefault="009C6833" w:rsidP="009C6833">
            <w:pPr>
              <w:widowControl w:val="0"/>
              <w:autoSpaceDE w:val="0"/>
              <w:autoSpaceDN w:val="0"/>
              <w:adjustRightInd w:val="0"/>
              <w:rPr>
                <w:sz w:val="24"/>
                <w:szCs w:val="24"/>
              </w:rPr>
            </w:pPr>
            <w:r w:rsidRPr="009C6833">
              <w:rPr>
                <w:sz w:val="24"/>
                <w:szCs w:val="24"/>
              </w:rPr>
              <w:t>50</w:t>
            </w:r>
          </w:p>
        </w:tc>
        <w:tc>
          <w:tcPr>
            <w:tcW w:w="1516" w:type="dxa"/>
            <w:tcBorders>
              <w:top w:val="single" w:sz="4" w:space="0" w:color="auto"/>
              <w:left w:val="single" w:sz="4" w:space="0" w:color="auto"/>
              <w:bottom w:val="nil"/>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0,579</w:t>
            </w:r>
          </w:p>
        </w:tc>
        <w:tc>
          <w:tcPr>
            <w:tcW w:w="1499" w:type="dxa"/>
            <w:tcBorders>
              <w:top w:val="single" w:sz="4" w:space="0" w:color="auto"/>
              <w:left w:val="single" w:sz="4" w:space="0" w:color="auto"/>
              <w:bottom w:val="nil"/>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w:t>
            </w:r>
          </w:p>
        </w:tc>
        <w:tc>
          <w:tcPr>
            <w:tcW w:w="1545" w:type="dxa"/>
            <w:tcBorders>
              <w:top w:val="single" w:sz="4" w:space="0" w:color="auto"/>
              <w:left w:val="single" w:sz="4" w:space="0" w:color="auto"/>
              <w:bottom w:val="nil"/>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w:t>
            </w:r>
          </w:p>
        </w:tc>
        <w:tc>
          <w:tcPr>
            <w:tcW w:w="1553" w:type="dxa"/>
            <w:tcBorders>
              <w:top w:val="single" w:sz="4" w:space="0" w:color="auto"/>
              <w:left w:val="single" w:sz="4" w:space="0" w:color="auto"/>
              <w:bottom w:val="nil"/>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w:t>
            </w:r>
          </w:p>
        </w:tc>
      </w:tr>
      <w:tr w:rsidR="009C6833" w:rsidRPr="009C6833" w:rsidTr="00052BFE">
        <w:tc>
          <w:tcPr>
            <w:tcW w:w="4085" w:type="dxa"/>
            <w:tcBorders>
              <w:top w:val="nil"/>
              <w:bottom w:val="nil"/>
              <w:right w:val="single" w:sz="4" w:space="0" w:color="auto"/>
            </w:tcBorders>
          </w:tcPr>
          <w:p w:rsidR="009C6833" w:rsidRPr="009C6833" w:rsidRDefault="009C6833" w:rsidP="009C6833">
            <w:pPr>
              <w:widowControl w:val="0"/>
              <w:autoSpaceDE w:val="0"/>
              <w:autoSpaceDN w:val="0"/>
              <w:adjustRightInd w:val="0"/>
              <w:rPr>
                <w:sz w:val="24"/>
                <w:szCs w:val="24"/>
              </w:rPr>
            </w:pPr>
            <w:r w:rsidRPr="009C6833">
              <w:rPr>
                <w:sz w:val="24"/>
                <w:szCs w:val="24"/>
              </w:rPr>
              <w:t>100</w:t>
            </w:r>
          </w:p>
        </w:tc>
        <w:tc>
          <w:tcPr>
            <w:tcW w:w="1516" w:type="dxa"/>
            <w:tcBorders>
              <w:top w:val="nil"/>
              <w:left w:val="single" w:sz="4" w:space="0" w:color="auto"/>
              <w:bottom w:val="nil"/>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0,517</w:t>
            </w:r>
          </w:p>
        </w:tc>
        <w:tc>
          <w:tcPr>
            <w:tcW w:w="1499" w:type="dxa"/>
            <w:tcBorders>
              <w:top w:val="nil"/>
              <w:left w:val="single" w:sz="4" w:space="0" w:color="auto"/>
              <w:bottom w:val="nil"/>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0,558</w:t>
            </w:r>
          </w:p>
        </w:tc>
        <w:tc>
          <w:tcPr>
            <w:tcW w:w="1545" w:type="dxa"/>
            <w:tcBorders>
              <w:top w:val="nil"/>
              <w:left w:val="single" w:sz="4" w:space="0" w:color="auto"/>
              <w:bottom w:val="nil"/>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w:t>
            </w:r>
          </w:p>
        </w:tc>
        <w:tc>
          <w:tcPr>
            <w:tcW w:w="1553" w:type="dxa"/>
            <w:tcBorders>
              <w:top w:val="nil"/>
              <w:left w:val="single" w:sz="4" w:space="0" w:color="auto"/>
              <w:bottom w:val="nil"/>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w:t>
            </w:r>
          </w:p>
        </w:tc>
      </w:tr>
      <w:tr w:rsidR="009C6833" w:rsidRPr="009C6833" w:rsidTr="00052BFE">
        <w:tc>
          <w:tcPr>
            <w:tcW w:w="4085" w:type="dxa"/>
            <w:tcBorders>
              <w:top w:val="nil"/>
              <w:bottom w:val="nil"/>
              <w:right w:val="single" w:sz="4" w:space="0" w:color="auto"/>
            </w:tcBorders>
          </w:tcPr>
          <w:p w:rsidR="009C6833" w:rsidRPr="009C6833" w:rsidRDefault="009C6833" w:rsidP="009C6833">
            <w:pPr>
              <w:widowControl w:val="0"/>
              <w:autoSpaceDE w:val="0"/>
              <w:autoSpaceDN w:val="0"/>
              <w:adjustRightInd w:val="0"/>
              <w:rPr>
                <w:sz w:val="24"/>
                <w:szCs w:val="24"/>
              </w:rPr>
            </w:pPr>
            <w:r w:rsidRPr="009C6833">
              <w:rPr>
                <w:sz w:val="24"/>
                <w:szCs w:val="24"/>
              </w:rPr>
              <w:t>150</w:t>
            </w:r>
          </w:p>
        </w:tc>
        <w:tc>
          <w:tcPr>
            <w:tcW w:w="1516" w:type="dxa"/>
            <w:tcBorders>
              <w:top w:val="nil"/>
              <w:left w:val="single" w:sz="4" w:space="0" w:color="auto"/>
              <w:bottom w:val="nil"/>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0,455</w:t>
            </w:r>
          </w:p>
        </w:tc>
        <w:tc>
          <w:tcPr>
            <w:tcW w:w="1499" w:type="dxa"/>
            <w:tcBorders>
              <w:top w:val="nil"/>
              <w:left w:val="single" w:sz="4" w:space="0" w:color="auto"/>
              <w:bottom w:val="nil"/>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0,496</w:t>
            </w:r>
          </w:p>
        </w:tc>
        <w:tc>
          <w:tcPr>
            <w:tcW w:w="1545" w:type="dxa"/>
            <w:tcBorders>
              <w:top w:val="nil"/>
              <w:left w:val="single" w:sz="4" w:space="0" w:color="auto"/>
              <w:bottom w:val="nil"/>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0,538</w:t>
            </w:r>
          </w:p>
        </w:tc>
        <w:tc>
          <w:tcPr>
            <w:tcW w:w="1553" w:type="dxa"/>
            <w:tcBorders>
              <w:top w:val="nil"/>
              <w:left w:val="single" w:sz="4" w:space="0" w:color="auto"/>
              <w:bottom w:val="nil"/>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w:t>
            </w:r>
          </w:p>
        </w:tc>
      </w:tr>
      <w:tr w:rsidR="009C6833" w:rsidRPr="009C6833" w:rsidTr="00052BFE">
        <w:tc>
          <w:tcPr>
            <w:tcW w:w="4085" w:type="dxa"/>
            <w:tcBorders>
              <w:top w:val="nil"/>
              <w:bottom w:val="nil"/>
              <w:right w:val="single" w:sz="4" w:space="0" w:color="auto"/>
            </w:tcBorders>
          </w:tcPr>
          <w:p w:rsidR="009C6833" w:rsidRPr="009C6833" w:rsidRDefault="009C6833" w:rsidP="009C6833">
            <w:pPr>
              <w:widowControl w:val="0"/>
              <w:autoSpaceDE w:val="0"/>
              <w:autoSpaceDN w:val="0"/>
              <w:adjustRightInd w:val="0"/>
              <w:rPr>
                <w:sz w:val="24"/>
                <w:szCs w:val="24"/>
              </w:rPr>
            </w:pPr>
            <w:r w:rsidRPr="009C6833">
              <w:rPr>
                <w:sz w:val="24"/>
                <w:szCs w:val="24"/>
              </w:rPr>
              <w:t>250</w:t>
            </w:r>
          </w:p>
        </w:tc>
        <w:tc>
          <w:tcPr>
            <w:tcW w:w="1516" w:type="dxa"/>
            <w:tcBorders>
              <w:top w:val="nil"/>
              <w:left w:val="single" w:sz="4" w:space="0" w:color="auto"/>
              <w:bottom w:val="nil"/>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0,414</w:t>
            </w:r>
          </w:p>
        </w:tc>
        <w:tc>
          <w:tcPr>
            <w:tcW w:w="1499" w:type="dxa"/>
            <w:tcBorders>
              <w:top w:val="nil"/>
              <w:left w:val="single" w:sz="4" w:space="0" w:color="auto"/>
              <w:bottom w:val="nil"/>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0,434</w:t>
            </w:r>
          </w:p>
        </w:tc>
        <w:tc>
          <w:tcPr>
            <w:tcW w:w="1545" w:type="dxa"/>
            <w:tcBorders>
              <w:top w:val="nil"/>
              <w:left w:val="single" w:sz="4" w:space="0" w:color="auto"/>
              <w:bottom w:val="nil"/>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0,455</w:t>
            </w:r>
          </w:p>
        </w:tc>
        <w:tc>
          <w:tcPr>
            <w:tcW w:w="1553" w:type="dxa"/>
            <w:tcBorders>
              <w:top w:val="nil"/>
              <w:left w:val="single" w:sz="4" w:space="0" w:color="auto"/>
              <w:bottom w:val="nil"/>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0,476</w:t>
            </w:r>
          </w:p>
        </w:tc>
      </w:tr>
      <w:tr w:rsidR="009C6833" w:rsidRPr="009C6833" w:rsidTr="00052BFE">
        <w:tc>
          <w:tcPr>
            <w:tcW w:w="4085" w:type="dxa"/>
            <w:tcBorders>
              <w:top w:val="nil"/>
              <w:bottom w:val="nil"/>
              <w:right w:val="single" w:sz="4" w:space="0" w:color="auto"/>
            </w:tcBorders>
          </w:tcPr>
          <w:p w:rsidR="009C6833" w:rsidRPr="009C6833" w:rsidRDefault="009C6833" w:rsidP="009C6833">
            <w:pPr>
              <w:widowControl w:val="0"/>
              <w:autoSpaceDE w:val="0"/>
              <w:autoSpaceDN w:val="0"/>
              <w:adjustRightInd w:val="0"/>
              <w:rPr>
                <w:sz w:val="24"/>
                <w:szCs w:val="24"/>
              </w:rPr>
            </w:pPr>
            <w:r w:rsidRPr="009C6833">
              <w:rPr>
                <w:sz w:val="24"/>
                <w:szCs w:val="24"/>
              </w:rPr>
              <w:t>400</w:t>
            </w:r>
          </w:p>
        </w:tc>
        <w:tc>
          <w:tcPr>
            <w:tcW w:w="1516" w:type="dxa"/>
            <w:tcBorders>
              <w:top w:val="nil"/>
              <w:left w:val="single" w:sz="4" w:space="0" w:color="auto"/>
              <w:bottom w:val="nil"/>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0,372</w:t>
            </w:r>
          </w:p>
        </w:tc>
        <w:tc>
          <w:tcPr>
            <w:tcW w:w="1499" w:type="dxa"/>
            <w:tcBorders>
              <w:top w:val="nil"/>
              <w:left w:val="single" w:sz="4" w:space="0" w:color="auto"/>
              <w:bottom w:val="nil"/>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0,372</w:t>
            </w:r>
          </w:p>
        </w:tc>
        <w:tc>
          <w:tcPr>
            <w:tcW w:w="1545" w:type="dxa"/>
            <w:tcBorders>
              <w:top w:val="nil"/>
              <w:left w:val="single" w:sz="4" w:space="0" w:color="auto"/>
              <w:bottom w:val="nil"/>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0,393</w:t>
            </w:r>
          </w:p>
        </w:tc>
        <w:tc>
          <w:tcPr>
            <w:tcW w:w="1553" w:type="dxa"/>
            <w:tcBorders>
              <w:top w:val="nil"/>
              <w:left w:val="single" w:sz="4" w:space="0" w:color="auto"/>
              <w:bottom w:val="nil"/>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0,414</w:t>
            </w:r>
          </w:p>
        </w:tc>
      </w:tr>
      <w:tr w:rsidR="009C6833" w:rsidRPr="009C6833" w:rsidTr="00052BFE">
        <w:tc>
          <w:tcPr>
            <w:tcW w:w="4085" w:type="dxa"/>
            <w:tcBorders>
              <w:top w:val="nil"/>
              <w:bottom w:val="nil"/>
              <w:right w:val="single" w:sz="4" w:space="0" w:color="auto"/>
            </w:tcBorders>
          </w:tcPr>
          <w:p w:rsidR="009C6833" w:rsidRPr="009C6833" w:rsidRDefault="009C6833" w:rsidP="009C6833">
            <w:pPr>
              <w:widowControl w:val="0"/>
              <w:autoSpaceDE w:val="0"/>
              <w:autoSpaceDN w:val="0"/>
              <w:adjustRightInd w:val="0"/>
              <w:rPr>
                <w:sz w:val="24"/>
                <w:szCs w:val="24"/>
              </w:rPr>
            </w:pPr>
            <w:r w:rsidRPr="009C6833">
              <w:rPr>
                <w:sz w:val="24"/>
                <w:szCs w:val="24"/>
              </w:rPr>
              <w:t>600</w:t>
            </w:r>
          </w:p>
        </w:tc>
        <w:tc>
          <w:tcPr>
            <w:tcW w:w="1516" w:type="dxa"/>
            <w:tcBorders>
              <w:top w:val="nil"/>
              <w:left w:val="single" w:sz="4" w:space="0" w:color="auto"/>
              <w:bottom w:val="nil"/>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0,359</w:t>
            </w:r>
          </w:p>
        </w:tc>
        <w:tc>
          <w:tcPr>
            <w:tcW w:w="1499" w:type="dxa"/>
            <w:tcBorders>
              <w:top w:val="nil"/>
              <w:left w:val="single" w:sz="4" w:space="0" w:color="auto"/>
              <w:bottom w:val="nil"/>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0,359</w:t>
            </w:r>
          </w:p>
        </w:tc>
        <w:tc>
          <w:tcPr>
            <w:tcW w:w="1545" w:type="dxa"/>
            <w:tcBorders>
              <w:top w:val="nil"/>
              <w:left w:val="single" w:sz="4" w:space="0" w:color="auto"/>
              <w:bottom w:val="nil"/>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0,359</w:t>
            </w:r>
          </w:p>
        </w:tc>
        <w:tc>
          <w:tcPr>
            <w:tcW w:w="1553" w:type="dxa"/>
            <w:tcBorders>
              <w:top w:val="nil"/>
              <w:left w:val="single" w:sz="4" w:space="0" w:color="auto"/>
              <w:bottom w:val="nil"/>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0,372</w:t>
            </w:r>
          </w:p>
        </w:tc>
      </w:tr>
      <w:tr w:rsidR="009C6833" w:rsidRPr="009C6833" w:rsidTr="00052BFE">
        <w:tc>
          <w:tcPr>
            <w:tcW w:w="4085" w:type="dxa"/>
            <w:tcBorders>
              <w:top w:val="nil"/>
              <w:bottom w:val="single" w:sz="4" w:space="0" w:color="auto"/>
              <w:right w:val="single" w:sz="4" w:space="0" w:color="auto"/>
            </w:tcBorders>
          </w:tcPr>
          <w:p w:rsidR="009C6833" w:rsidRPr="009C6833" w:rsidRDefault="009C6833" w:rsidP="009C6833">
            <w:pPr>
              <w:widowControl w:val="0"/>
              <w:autoSpaceDE w:val="0"/>
              <w:autoSpaceDN w:val="0"/>
              <w:adjustRightInd w:val="0"/>
              <w:rPr>
                <w:sz w:val="24"/>
                <w:szCs w:val="24"/>
              </w:rPr>
            </w:pPr>
            <w:r w:rsidRPr="009C6833">
              <w:rPr>
                <w:sz w:val="24"/>
                <w:szCs w:val="24"/>
              </w:rPr>
              <w:t>1000 и более</w:t>
            </w:r>
          </w:p>
        </w:tc>
        <w:tc>
          <w:tcPr>
            <w:tcW w:w="1516" w:type="dxa"/>
            <w:tcBorders>
              <w:top w:val="nil"/>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0,336</w:t>
            </w:r>
          </w:p>
        </w:tc>
        <w:tc>
          <w:tcPr>
            <w:tcW w:w="1499" w:type="dxa"/>
            <w:tcBorders>
              <w:top w:val="nil"/>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0,336</w:t>
            </w:r>
          </w:p>
        </w:tc>
        <w:tc>
          <w:tcPr>
            <w:tcW w:w="1545" w:type="dxa"/>
            <w:tcBorders>
              <w:top w:val="nil"/>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0,336</w:t>
            </w:r>
          </w:p>
        </w:tc>
        <w:tc>
          <w:tcPr>
            <w:tcW w:w="1553" w:type="dxa"/>
            <w:tcBorders>
              <w:top w:val="nil"/>
              <w:left w:val="single" w:sz="4" w:space="0" w:color="auto"/>
              <w:bottom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0,336</w:t>
            </w:r>
          </w:p>
        </w:tc>
      </w:tr>
    </w:tbl>
    <w:p w:rsidR="009C6833" w:rsidRPr="009C6833" w:rsidRDefault="009C6833" w:rsidP="009C6833">
      <w:pPr>
        <w:tabs>
          <w:tab w:val="left" w:pos="0"/>
        </w:tabs>
        <w:ind w:firstLine="709"/>
        <w:jc w:val="both"/>
        <w:rPr>
          <w:sz w:val="24"/>
          <w:szCs w:val="24"/>
        </w:rPr>
      </w:pPr>
    </w:p>
    <w:p w:rsidR="009C6833" w:rsidRPr="009C6833" w:rsidRDefault="009C6833" w:rsidP="009C6833">
      <w:pPr>
        <w:widowControl w:val="0"/>
        <w:adjustRightInd w:val="0"/>
        <w:jc w:val="both"/>
        <w:textAlignment w:val="baseline"/>
        <w:rPr>
          <w:bCs/>
          <w:spacing w:val="-5"/>
          <w:sz w:val="24"/>
          <w:szCs w:val="24"/>
        </w:rPr>
      </w:pPr>
      <w:r w:rsidRPr="009C6833">
        <w:rPr>
          <w:rFonts w:eastAsia="Microsoft YaHei"/>
          <w:bCs/>
          <w:spacing w:val="-5"/>
          <w:sz w:val="24"/>
          <w:szCs w:val="18"/>
          <w:lang w:eastAsia="en-US"/>
        </w:rPr>
        <w:t xml:space="preserve">Таблица </w:t>
      </w:r>
      <w:r w:rsidRPr="009C6833">
        <w:rPr>
          <w:rFonts w:eastAsia="Microsoft YaHei"/>
          <w:bCs/>
          <w:spacing w:val="-5"/>
          <w:sz w:val="24"/>
          <w:szCs w:val="18"/>
          <w:lang w:eastAsia="en-US"/>
        </w:rPr>
        <w:fldChar w:fldCharType="begin"/>
      </w:r>
      <w:r w:rsidRPr="009C6833">
        <w:rPr>
          <w:rFonts w:eastAsia="Microsoft YaHei"/>
          <w:bCs/>
          <w:spacing w:val="-5"/>
          <w:sz w:val="24"/>
          <w:szCs w:val="18"/>
          <w:lang w:eastAsia="en-US"/>
        </w:rPr>
        <w:instrText xml:space="preserve"> SEQ Таблица \* ARABIC </w:instrText>
      </w:r>
      <w:r w:rsidRPr="009C6833">
        <w:rPr>
          <w:rFonts w:eastAsia="Microsoft YaHei"/>
          <w:bCs/>
          <w:spacing w:val="-5"/>
          <w:sz w:val="24"/>
          <w:szCs w:val="18"/>
          <w:lang w:eastAsia="en-US"/>
        </w:rPr>
        <w:fldChar w:fldCharType="separate"/>
      </w:r>
      <w:r w:rsidRPr="009C6833">
        <w:rPr>
          <w:rFonts w:eastAsia="Microsoft YaHei"/>
          <w:bCs/>
          <w:noProof/>
          <w:spacing w:val="-5"/>
          <w:sz w:val="24"/>
          <w:szCs w:val="18"/>
          <w:lang w:eastAsia="en-US"/>
        </w:rPr>
        <w:t>14</w:t>
      </w:r>
      <w:r w:rsidRPr="009C6833">
        <w:rPr>
          <w:rFonts w:eastAsia="Microsoft YaHei"/>
          <w:bCs/>
          <w:spacing w:val="-5"/>
          <w:sz w:val="24"/>
          <w:szCs w:val="18"/>
          <w:lang w:eastAsia="en-US"/>
        </w:rPr>
        <w:fldChar w:fldCharType="end"/>
      </w:r>
      <w:r w:rsidRPr="009C6833">
        <w:rPr>
          <w:rFonts w:eastAsia="Microsoft YaHei"/>
          <w:bCs/>
          <w:spacing w:val="-5"/>
          <w:sz w:val="24"/>
          <w:szCs w:val="18"/>
          <w:lang w:eastAsia="en-US"/>
        </w:rPr>
        <w:t xml:space="preserve"> - </w:t>
      </w:r>
      <w:r w:rsidRPr="009C6833">
        <w:rPr>
          <w:bCs/>
          <w:spacing w:val="-5"/>
          <w:sz w:val="24"/>
          <w:szCs w:val="24"/>
        </w:rPr>
        <w:t>Нормируемая (базовая) удельная характеристика расхода тепловой энергии на отопление и вентиляцию общественных зданий, Вт/(м3</w:t>
      </w:r>
      <w:proofErr w:type="gramStart"/>
      <w:r w:rsidRPr="009C6833">
        <w:rPr>
          <w:bCs/>
          <w:spacing w:val="-5"/>
          <w:sz w:val="24"/>
          <w:szCs w:val="24"/>
        </w:rPr>
        <w:t>·°</w:t>
      </w:r>
      <w:proofErr w:type="spellStart"/>
      <w:r w:rsidRPr="009C6833">
        <w:rPr>
          <w:bCs/>
          <w:spacing w:val="-5"/>
          <w:sz w:val="24"/>
          <w:szCs w:val="24"/>
        </w:rPr>
        <w:t>С</w:t>
      </w:r>
      <w:proofErr w:type="gramEnd"/>
      <w:r w:rsidRPr="009C6833">
        <w:rPr>
          <w:bCs/>
          <w:spacing w:val="-5"/>
          <w:sz w:val="24"/>
          <w:szCs w:val="24"/>
        </w:rPr>
        <w:t>·сут</w:t>
      </w:r>
      <w:proofErr w:type="spellEnd"/>
      <w:r w:rsidRPr="009C6833">
        <w:rPr>
          <w:bCs/>
          <w:spacing w:val="-5"/>
          <w:sz w:val="24"/>
          <w:szCs w:val="24"/>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01"/>
        <w:gridCol w:w="949"/>
        <w:gridCol w:w="948"/>
        <w:gridCol w:w="949"/>
        <w:gridCol w:w="949"/>
        <w:gridCol w:w="948"/>
        <w:gridCol w:w="949"/>
        <w:gridCol w:w="948"/>
        <w:gridCol w:w="949"/>
      </w:tblGrid>
      <w:tr w:rsidR="009C6833" w:rsidRPr="009C6833" w:rsidTr="00052BFE">
        <w:tc>
          <w:tcPr>
            <w:tcW w:w="2601" w:type="dxa"/>
            <w:vMerge w:val="restart"/>
            <w:tcBorders>
              <w:top w:val="single" w:sz="4" w:space="0" w:color="auto"/>
              <w:bottom w:val="nil"/>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Тип здания</w:t>
            </w:r>
          </w:p>
        </w:tc>
        <w:tc>
          <w:tcPr>
            <w:tcW w:w="7589" w:type="dxa"/>
            <w:gridSpan w:val="8"/>
            <w:tcBorders>
              <w:top w:val="single" w:sz="4" w:space="0" w:color="auto"/>
              <w:left w:val="single" w:sz="4" w:space="0" w:color="auto"/>
              <w:bottom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Этажность здания</w:t>
            </w:r>
          </w:p>
        </w:tc>
      </w:tr>
      <w:tr w:rsidR="009C6833" w:rsidRPr="009C6833" w:rsidTr="00052BFE">
        <w:tc>
          <w:tcPr>
            <w:tcW w:w="2601" w:type="dxa"/>
            <w:vMerge/>
            <w:tcBorders>
              <w:top w:val="nil"/>
              <w:bottom w:val="single" w:sz="4" w:space="0" w:color="auto"/>
              <w:right w:val="single" w:sz="4" w:space="0" w:color="auto"/>
            </w:tcBorders>
          </w:tcPr>
          <w:p w:rsidR="009C6833" w:rsidRPr="009C6833" w:rsidRDefault="009C6833" w:rsidP="009C6833">
            <w:pPr>
              <w:widowControl w:val="0"/>
              <w:autoSpaceDE w:val="0"/>
              <w:autoSpaceDN w:val="0"/>
              <w:adjustRightInd w:val="0"/>
              <w:jc w:val="both"/>
              <w:rPr>
                <w:sz w:val="24"/>
                <w:szCs w:val="24"/>
              </w:rPr>
            </w:pPr>
          </w:p>
        </w:tc>
        <w:tc>
          <w:tcPr>
            <w:tcW w:w="949"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1</w:t>
            </w:r>
          </w:p>
        </w:tc>
        <w:tc>
          <w:tcPr>
            <w:tcW w:w="948"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2</w:t>
            </w:r>
          </w:p>
        </w:tc>
        <w:tc>
          <w:tcPr>
            <w:tcW w:w="949"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3</w:t>
            </w:r>
          </w:p>
        </w:tc>
        <w:tc>
          <w:tcPr>
            <w:tcW w:w="949"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4, 5</w:t>
            </w:r>
          </w:p>
        </w:tc>
        <w:tc>
          <w:tcPr>
            <w:tcW w:w="948"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6, 7</w:t>
            </w:r>
          </w:p>
        </w:tc>
        <w:tc>
          <w:tcPr>
            <w:tcW w:w="949"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8, 9</w:t>
            </w:r>
          </w:p>
        </w:tc>
        <w:tc>
          <w:tcPr>
            <w:tcW w:w="948"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10, 11</w:t>
            </w:r>
          </w:p>
        </w:tc>
        <w:tc>
          <w:tcPr>
            <w:tcW w:w="949" w:type="dxa"/>
            <w:tcBorders>
              <w:top w:val="single" w:sz="4" w:space="0" w:color="auto"/>
              <w:left w:val="single" w:sz="4" w:space="0" w:color="auto"/>
              <w:bottom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12 и выше</w:t>
            </w:r>
          </w:p>
        </w:tc>
      </w:tr>
      <w:tr w:rsidR="009C6833" w:rsidRPr="009C6833" w:rsidTr="00052BFE">
        <w:tc>
          <w:tcPr>
            <w:tcW w:w="2601" w:type="dxa"/>
            <w:tcBorders>
              <w:top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rPr>
                <w:sz w:val="24"/>
                <w:szCs w:val="24"/>
              </w:rPr>
            </w:pPr>
            <w:r w:rsidRPr="009C6833">
              <w:rPr>
                <w:sz w:val="24"/>
                <w:szCs w:val="24"/>
              </w:rPr>
              <w:lastRenderedPageBreak/>
              <w:t>1 Жилые многоквартирные, гостиницы, общежития</w:t>
            </w:r>
          </w:p>
        </w:tc>
        <w:tc>
          <w:tcPr>
            <w:tcW w:w="949"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0,455</w:t>
            </w:r>
          </w:p>
        </w:tc>
        <w:tc>
          <w:tcPr>
            <w:tcW w:w="948"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0,414</w:t>
            </w:r>
          </w:p>
        </w:tc>
        <w:tc>
          <w:tcPr>
            <w:tcW w:w="949"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0,372</w:t>
            </w:r>
          </w:p>
        </w:tc>
        <w:tc>
          <w:tcPr>
            <w:tcW w:w="949"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0,359</w:t>
            </w:r>
          </w:p>
        </w:tc>
        <w:tc>
          <w:tcPr>
            <w:tcW w:w="948"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0,336</w:t>
            </w:r>
          </w:p>
        </w:tc>
        <w:tc>
          <w:tcPr>
            <w:tcW w:w="949"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0,319</w:t>
            </w:r>
          </w:p>
        </w:tc>
        <w:tc>
          <w:tcPr>
            <w:tcW w:w="948"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0,301</w:t>
            </w:r>
          </w:p>
        </w:tc>
        <w:tc>
          <w:tcPr>
            <w:tcW w:w="949" w:type="dxa"/>
            <w:tcBorders>
              <w:top w:val="single" w:sz="4" w:space="0" w:color="auto"/>
              <w:left w:val="single" w:sz="4" w:space="0" w:color="auto"/>
              <w:bottom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0,290</w:t>
            </w:r>
          </w:p>
        </w:tc>
      </w:tr>
      <w:tr w:rsidR="009C6833" w:rsidRPr="009C6833" w:rsidTr="00052BFE">
        <w:tc>
          <w:tcPr>
            <w:tcW w:w="2601" w:type="dxa"/>
            <w:tcBorders>
              <w:top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rPr>
                <w:sz w:val="24"/>
                <w:szCs w:val="24"/>
              </w:rPr>
            </w:pPr>
            <w:r w:rsidRPr="009C6833">
              <w:rPr>
                <w:sz w:val="24"/>
                <w:szCs w:val="24"/>
              </w:rPr>
              <w:t xml:space="preserve">2 </w:t>
            </w:r>
            <w:proofErr w:type="gramStart"/>
            <w:r w:rsidRPr="009C6833">
              <w:rPr>
                <w:sz w:val="24"/>
                <w:szCs w:val="24"/>
              </w:rPr>
              <w:t>Общественные</w:t>
            </w:r>
            <w:proofErr w:type="gramEnd"/>
            <w:r w:rsidRPr="009C6833">
              <w:rPr>
                <w:sz w:val="24"/>
                <w:szCs w:val="24"/>
              </w:rPr>
              <w:t>, кроме перечисленных в строках 3-6</w:t>
            </w:r>
          </w:p>
        </w:tc>
        <w:tc>
          <w:tcPr>
            <w:tcW w:w="949"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0,487</w:t>
            </w:r>
          </w:p>
        </w:tc>
        <w:tc>
          <w:tcPr>
            <w:tcW w:w="948"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0,440</w:t>
            </w:r>
          </w:p>
        </w:tc>
        <w:tc>
          <w:tcPr>
            <w:tcW w:w="949"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0,417</w:t>
            </w:r>
          </w:p>
        </w:tc>
        <w:tc>
          <w:tcPr>
            <w:tcW w:w="949"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0,371</w:t>
            </w:r>
          </w:p>
        </w:tc>
        <w:tc>
          <w:tcPr>
            <w:tcW w:w="948"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0,359</w:t>
            </w:r>
          </w:p>
        </w:tc>
        <w:tc>
          <w:tcPr>
            <w:tcW w:w="949"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0,342</w:t>
            </w:r>
          </w:p>
        </w:tc>
        <w:tc>
          <w:tcPr>
            <w:tcW w:w="948"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0,324</w:t>
            </w:r>
          </w:p>
        </w:tc>
        <w:tc>
          <w:tcPr>
            <w:tcW w:w="949" w:type="dxa"/>
            <w:tcBorders>
              <w:top w:val="single" w:sz="4" w:space="0" w:color="auto"/>
              <w:left w:val="single" w:sz="4" w:space="0" w:color="auto"/>
              <w:bottom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0,311</w:t>
            </w:r>
          </w:p>
        </w:tc>
      </w:tr>
      <w:tr w:rsidR="009C6833" w:rsidRPr="009C6833" w:rsidTr="00052BFE">
        <w:tc>
          <w:tcPr>
            <w:tcW w:w="2601" w:type="dxa"/>
            <w:tcBorders>
              <w:top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rPr>
                <w:sz w:val="24"/>
                <w:szCs w:val="24"/>
              </w:rPr>
            </w:pPr>
            <w:r w:rsidRPr="009C6833">
              <w:rPr>
                <w:sz w:val="24"/>
                <w:szCs w:val="24"/>
              </w:rPr>
              <w:t>3 Поликлиники и лечебные учреждения, дома-интернаты</w:t>
            </w:r>
          </w:p>
        </w:tc>
        <w:tc>
          <w:tcPr>
            <w:tcW w:w="949"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0,394</w:t>
            </w:r>
          </w:p>
        </w:tc>
        <w:tc>
          <w:tcPr>
            <w:tcW w:w="948"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0,382</w:t>
            </w:r>
          </w:p>
        </w:tc>
        <w:tc>
          <w:tcPr>
            <w:tcW w:w="949"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0,371</w:t>
            </w:r>
          </w:p>
        </w:tc>
        <w:tc>
          <w:tcPr>
            <w:tcW w:w="949"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0,359</w:t>
            </w:r>
          </w:p>
        </w:tc>
        <w:tc>
          <w:tcPr>
            <w:tcW w:w="948"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0,348</w:t>
            </w:r>
          </w:p>
        </w:tc>
        <w:tc>
          <w:tcPr>
            <w:tcW w:w="949"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0,336</w:t>
            </w:r>
          </w:p>
        </w:tc>
        <w:tc>
          <w:tcPr>
            <w:tcW w:w="948"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0,324</w:t>
            </w:r>
          </w:p>
        </w:tc>
        <w:tc>
          <w:tcPr>
            <w:tcW w:w="949" w:type="dxa"/>
            <w:tcBorders>
              <w:top w:val="single" w:sz="4" w:space="0" w:color="auto"/>
              <w:left w:val="single" w:sz="4" w:space="0" w:color="auto"/>
              <w:bottom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0,311</w:t>
            </w:r>
          </w:p>
        </w:tc>
      </w:tr>
      <w:tr w:rsidR="009C6833" w:rsidRPr="009C6833" w:rsidTr="00052BFE">
        <w:tc>
          <w:tcPr>
            <w:tcW w:w="2601" w:type="dxa"/>
            <w:tcBorders>
              <w:top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rPr>
                <w:sz w:val="24"/>
                <w:szCs w:val="24"/>
              </w:rPr>
            </w:pPr>
            <w:r w:rsidRPr="009C6833">
              <w:rPr>
                <w:sz w:val="24"/>
                <w:szCs w:val="24"/>
              </w:rPr>
              <w:t>4 Дошкольные учреждения, хосписы</w:t>
            </w:r>
          </w:p>
        </w:tc>
        <w:tc>
          <w:tcPr>
            <w:tcW w:w="949"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0,521</w:t>
            </w:r>
          </w:p>
        </w:tc>
        <w:tc>
          <w:tcPr>
            <w:tcW w:w="948"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0,521</w:t>
            </w:r>
          </w:p>
        </w:tc>
        <w:tc>
          <w:tcPr>
            <w:tcW w:w="949"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0,521</w:t>
            </w:r>
          </w:p>
        </w:tc>
        <w:tc>
          <w:tcPr>
            <w:tcW w:w="949"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w:t>
            </w:r>
          </w:p>
        </w:tc>
        <w:tc>
          <w:tcPr>
            <w:tcW w:w="948"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w:t>
            </w:r>
          </w:p>
        </w:tc>
        <w:tc>
          <w:tcPr>
            <w:tcW w:w="949"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w:t>
            </w:r>
          </w:p>
        </w:tc>
        <w:tc>
          <w:tcPr>
            <w:tcW w:w="948"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w:t>
            </w:r>
          </w:p>
        </w:tc>
        <w:tc>
          <w:tcPr>
            <w:tcW w:w="949" w:type="dxa"/>
            <w:tcBorders>
              <w:top w:val="single" w:sz="4" w:space="0" w:color="auto"/>
              <w:left w:val="single" w:sz="4" w:space="0" w:color="auto"/>
              <w:bottom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w:t>
            </w:r>
          </w:p>
        </w:tc>
      </w:tr>
      <w:tr w:rsidR="009C6833" w:rsidRPr="009C6833" w:rsidTr="00052BFE">
        <w:tc>
          <w:tcPr>
            <w:tcW w:w="2601" w:type="dxa"/>
            <w:tcBorders>
              <w:top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rPr>
                <w:sz w:val="24"/>
                <w:szCs w:val="24"/>
              </w:rPr>
            </w:pPr>
            <w:r w:rsidRPr="009C6833">
              <w:rPr>
                <w:sz w:val="24"/>
                <w:szCs w:val="24"/>
              </w:rPr>
              <w:t>5 Сервисного обслуживания, культурно-досуговой деятельности, технопарки, склады</w:t>
            </w:r>
          </w:p>
        </w:tc>
        <w:tc>
          <w:tcPr>
            <w:tcW w:w="949"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0,266</w:t>
            </w:r>
          </w:p>
        </w:tc>
        <w:tc>
          <w:tcPr>
            <w:tcW w:w="948"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0,255</w:t>
            </w:r>
          </w:p>
        </w:tc>
        <w:tc>
          <w:tcPr>
            <w:tcW w:w="949"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0,243</w:t>
            </w:r>
          </w:p>
        </w:tc>
        <w:tc>
          <w:tcPr>
            <w:tcW w:w="949"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0,232</w:t>
            </w:r>
          </w:p>
        </w:tc>
        <w:tc>
          <w:tcPr>
            <w:tcW w:w="948"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0,232</w:t>
            </w:r>
          </w:p>
        </w:tc>
        <w:tc>
          <w:tcPr>
            <w:tcW w:w="949" w:type="dxa"/>
            <w:tcBorders>
              <w:top w:val="single" w:sz="4" w:space="0" w:color="auto"/>
              <w:left w:val="single" w:sz="4" w:space="0" w:color="auto"/>
              <w:bottom w:val="single" w:sz="4" w:space="0" w:color="auto"/>
              <w:right w:val="nil"/>
            </w:tcBorders>
          </w:tcPr>
          <w:p w:rsidR="009C6833" w:rsidRPr="009C6833" w:rsidRDefault="009C6833" w:rsidP="009C6833">
            <w:pPr>
              <w:widowControl w:val="0"/>
              <w:autoSpaceDE w:val="0"/>
              <w:autoSpaceDN w:val="0"/>
              <w:adjustRightInd w:val="0"/>
              <w:jc w:val="both"/>
              <w:rPr>
                <w:sz w:val="24"/>
                <w:szCs w:val="24"/>
              </w:rPr>
            </w:pPr>
          </w:p>
        </w:tc>
        <w:tc>
          <w:tcPr>
            <w:tcW w:w="948" w:type="dxa"/>
            <w:tcBorders>
              <w:top w:val="single" w:sz="4" w:space="0" w:color="auto"/>
              <w:left w:val="nil"/>
              <w:bottom w:val="single" w:sz="4" w:space="0" w:color="auto"/>
              <w:right w:val="nil"/>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w:t>
            </w:r>
          </w:p>
        </w:tc>
        <w:tc>
          <w:tcPr>
            <w:tcW w:w="949" w:type="dxa"/>
            <w:tcBorders>
              <w:top w:val="single" w:sz="4" w:space="0" w:color="auto"/>
              <w:left w:val="nil"/>
              <w:bottom w:val="single" w:sz="4" w:space="0" w:color="auto"/>
            </w:tcBorders>
          </w:tcPr>
          <w:p w:rsidR="009C6833" w:rsidRPr="009C6833" w:rsidRDefault="009C6833" w:rsidP="009C6833">
            <w:pPr>
              <w:widowControl w:val="0"/>
              <w:autoSpaceDE w:val="0"/>
              <w:autoSpaceDN w:val="0"/>
              <w:adjustRightInd w:val="0"/>
              <w:jc w:val="both"/>
              <w:rPr>
                <w:sz w:val="24"/>
                <w:szCs w:val="24"/>
              </w:rPr>
            </w:pPr>
          </w:p>
        </w:tc>
      </w:tr>
      <w:tr w:rsidR="009C6833" w:rsidRPr="009C6833" w:rsidTr="00052BFE">
        <w:tc>
          <w:tcPr>
            <w:tcW w:w="2601" w:type="dxa"/>
            <w:tcBorders>
              <w:top w:val="single" w:sz="4" w:space="0" w:color="auto"/>
              <w:bottom w:val="single" w:sz="4" w:space="0" w:color="auto"/>
              <w:right w:val="single" w:sz="4" w:space="0" w:color="auto"/>
            </w:tcBorders>
            <w:vAlign w:val="center"/>
          </w:tcPr>
          <w:p w:rsidR="009C6833" w:rsidRPr="009C6833" w:rsidRDefault="009C6833" w:rsidP="009C6833">
            <w:pPr>
              <w:widowControl w:val="0"/>
              <w:autoSpaceDE w:val="0"/>
              <w:autoSpaceDN w:val="0"/>
              <w:adjustRightInd w:val="0"/>
              <w:rPr>
                <w:sz w:val="24"/>
                <w:szCs w:val="24"/>
              </w:rPr>
            </w:pPr>
            <w:r w:rsidRPr="009C6833">
              <w:rPr>
                <w:sz w:val="24"/>
                <w:szCs w:val="24"/>
              </w:rPr>
              <w:t>6 Административного назначения (офисы)</w:t>
            </w:r>
          </w:p>
        </w:tc>
        <w:tc>
          <w:tcPr>
            <w:tcW w:w="949"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0,417</w:t>
            </w:r>
          </w:p>
        </w:tc>
        <w:tc>
          <w:tcPr>
            <w:tcW w:w="948"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0,394</w:t>
            </w:r>
          </w:p>
        </w:tc>
        <w:tc>
          <w:tcPr>
            <w:tcW w:w="949"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0,382</w:t>
            </w:r>
          </w:p>
        </w:tc>
        <w:tc>
          <w:tcPr>
            <w:tcW w:w="949"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0,313</w:t>
            </w:r>
          </w:p>
        </w:tc>
        <w:tc>
          <w:tcPr>
            <w:tcW w:w="948"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0,278</w:t>
            </w:r>
          </w:p>
        </w:tc>
        <w:tc>
          <w:tcPr>
            <w:tcW w:w="949"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0,255</w:t>
            </w:r>
          </w:p>
        </w:tc>
        <w:tc>
          <w:tcPr>
            <w:tcW w:w="948" w:type="dxa"/>
            <w:tcBorders>
              <w:top w:val="single" w:sz="4" w:space="0" w:color="auto"/>
              <w:left w:val="single" w:sz="4" w:space="0" w:color="auto"/>
              <w:bottom w:val="single" w:sz="4" w:space="0" w:color="auto"/>
              <w:right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0,232</w:t>
            </w:r>
          </w:p>
        </w:tc>
        <w:tc>
          <w:tcPr>
            <w:tcW w:w="949" w:type="dxa"/>
            <w:tcBorders>
              <w:top w:val="single" w:sz="4" w:space="0" w:color="auto"/>
              <w:left w:val="single" w:sz="4" w:space="0" w:color="auto"/>
              <w:bottom w:val="single" w:sz="4" w:space="0" w:color="auto"/>
            </w:tcBorders>
          </w:tcPr>
          <w:p w:rsidR="009C6833" w:rsidRPr="009C6833" w:rsidRDefault="009C6833" w:rsidP="009C6833">
            <w:pPr>
              <w:widowControl w:val="0"/>
              <w:autoSpaceDE w:val="0"/>
              <w:autoSpaceDN w:val="0"/>
              <w:adjustRightInd w:val="0"/>
              <w:jc w:val="center"/>
              <w:rPr>
                <w:sz w:val="24"/>
                <w:szCs w:val="24"/>
              </w:rPr>
            </w:pPr>
            <w:r w:rsidRPr="009C6833">
              <w:rPr>
                <w:sz w:val="24"/>
                <w:szCs w:val="24"/>
              </w:rPr>
              <w:t>0,232</w:t>
            </w:r>
          </w:p>
        </w:tc>
      </w:tr>
    </w:tbl>
    <w:p w:rsidR="009C6833" w:rsidRPr="009C6833" w:rsidRDefault="009C6833" w:rsidP="009C6833">
      <w:pPr>
        <w:tabs>
          <w:tab w:val="left" w:pos="0"/>
        </w:tabs>
        <w:ind w:firstLine="709"/>
        <w:jc w:val="both"/>
        <w:rPr>
          <w:sz w:val="24"/>
          <w:szCs w:val="24"/>
        </w:rPr>
      </w:pPr>
    </w:p>
    <w:p w:rsidR="009C6833" w:rsidRPr="009C6833" w:rsidRDefault="009C6833" w:rsidP="009C6833">
      <w:pPr>
        <w:tabs>
          <w:tab w:val="left" w:pos="0"/>
        </w:tabs>
        <w:ind w:firstLine="709"/>
        <w:jc w:val="both"/>
        <w:rPr>
          <w:b/>
          <w:sz w:val="24"/>
          <w:szCs w:val="24"/>
        </w:rPr>
      </w:pPr>
      <w:r w:rsidRPr="009C6833">
        <w:rPr>
          <w:b/>
          <w:sz w:val="24"/>
          <w:szCs w:val="24"/>
        </w:rPr>
        <w:t>г)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p w:rsidR="009C6833" w:rsidRPr="009C6833" w:rsidRDefault="009C6833" w:rsidP="009C6833">
      <w:pPr>
        <w:tabs>
          <w:tab w:val="left" w:pos="0"/>
        </w:tabs>
        <w:ind w:firstLine="709"/>
        <w:jc w:val="both"/>
        <w:rPr>
          <w:sz w:val="24"/>
          <w:szCs w:val="24"/>
        </w:rPr>
      </w:pPr>
      <w:r w:rsidRPr="009C6833">
        <w:rPr>
          <w:sz w:val="24"/>
          <w:szCs w:val="24"/>
        </w:rPr>
        <w:t xml:space="preserve">Планом развития поселения предусматривается новое жилищное строительство, </w:t>
      </w:r>
      <w:proofErr w:type="spellStart"/>
      <w:proofErr w:type="gramStart"/>
      <w:r w:rsidRPr="009C6833">
        <w:rPr>
          <w:sz w:val="24"/>
          <w:szCs w:val="24"/>
        </w:rPr>
        <w:t>разме-щаемое</w:t>
      </w:r>
      <w:proofErr w:type="spellEnd"/>
      <w:proofErr w:type="gramEnd"/>
      <w:r w:rsidRPr="009C6833">
        <w:rPr>
          <w:sz w:val="24"/>
          <w:szCs w:val="24"/>
        </w:rPr>
        <w:t xml:space="preserve"> на территориях существующей застройки путем реконструкции и создания новой со-временной застройки, обеспечивающей комфортные условия проживания. Снижение  тепловой нагрузки  жилищно-коммунального  сектора  в  сетевой  воде за  счет  сноса  жилого  фонда  </w:t>
      </w:r>
      <w:proofErr w:type="gramStart"/>
      <w:r w:rsidRPr="009C6833">
        <w:rPr>
          <w:sz w:val="24"/>
          <w:szCs w:val="24"/>
        </w:rPr>
        <w:t>в</w:t>
      </w:r>
      <w:proofErr w:type="gramEnd"/>
      <w:r w:rsidRPr="009C6833">
        <w:rPr>
          <w:sz w:val="24"/>
          <w:szCs w:val="24"/>
        </w:rPr>
        <w:t xml:space="preserve">  не  планируется.</w:t>
      </w:r>
    </w:p>
    <w:p w:rsidR="009C6833" w:rsidRPr="009C6833" w:rsidRDefault="009C6833" w:rsidP="009C6833">
      <w:pPr>
        <w:tabs>
          <w:tab w:val="left" w:pos="0"/>
        </w:tabs>
        <w:ind w:firstLine="709"/>
        <w:jc w:val="both"/>
        <w:rPr>
          <w:b/>
          <w:sz w:val="24"/>
          <w:szCs w:val="24"/>
        </w:rPr>
      </w:pPr>
    </w:p>
    <w:p w:rsidR="009C6833" w:rsidRPr="009C6833" w:rsidRDefault="009C6833" w:rsidP="009C6833">
      <w:pPr>
        <w:tabs>
          <w:tab w:val="left" w:pos="0"/>
        </w:tabs>
        <w:ind w:firstLine="709"/>
        <w:jc w:val="both"/>
        <w:rPr>
          <w:b/>
          <w:sz w:val="24"/>
          <w:szCs w:val="24"/>
        </w:rPr>
      </w:pPr>
      <w:r w:rsidRPr="009C6833">
        <w:rPr>
          <w:b/>
          <w:sz w:val="24"/>
          <w:szCs w:val="24"/>
        </w:rPr>
        <w:t>д)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p w:rsidR="009C6833" w:rsidRPr="009C6833" w:rsidRDefault="009C6833" w:rsidP="009C6833">
      <w:pPr>
        <w:tabs>
          <w:tab w:val="left" w:pos="0"/>
        </w:tabs>
        <w:ind w:firstLine="709"/>
        <w:jc w:val="both"/>
        <w:rPr>
          <w:sz w:val="24"/>
          <w:szCs w:val="24"/>
        </w:rPr>
      </w:pPr>
      <w:r w:rsidRPr="009C6833">
        <w:rPr>
          <w:sz w:val="24"/>
          <w:szCs w:val="24"/>
        </w:rPr>
        <w:t xml:space="preserve">Новые индивидуальные жилые дома планируется обеспечивать теплом от </w:t>
      </w:r>
      <w:proofErr w:type="gramStart"/>
      <w:r w:rsidRPr="009C6833">
        <w:rPr>
          <w:sz w:val="24"/>
          <w:szCs w:val="24"/>
        </w:rPr>
        <w:t>индивидуальных</w:t>
      </w:r>
      <w:proofErr w:type="gramEnd"/>
      <w:r w:rsidRPr="009C6833">
        <w:rPr>
          <w:sz w:val="24"/>
          <w:szCs w:val="24"/>
        </w:rPr>
        <w:t xml:space="preserve">  </w:t>
      </w:r>
      <w:proofErr w:type="spellStart"/>
      <w:r w:rsidRPr="009C6833">
        <w:rPr>
          <w:sz w:val="24"/>
          <w:szCs w:val="24"/>
        </w:rPr>
        <w:t>теплогенераторов</w:t>
      </w:r>
      <w:proofErr w:type="spellEnd"/>
      <w:r w:rsidRPr="009C6833">
        <w:rPr>
          <w:sz w:val="24"/>
          <w:szCs w:val="24"/>
        </w:rPr>
        <w:t xml:space="preserve">  (ИТГ).  В  качестве  основного  топлива  предусматривается твердое топливо.</w:t>
      </w:r>
    </w:p>
    <w:p w:rsidR="009C6833" w:rsidRPr="009C6833" w:rsidRDefault="009C6833" w:rsidP="009C6833">
      <w:pPr>
        <w:tabs>
          <w:tab w:val="left" w:pos="0"/>
        </w:tabs>
        <w:ind w:firstLine="709"/>
        <w:jc w:val="both"/>
        <w:rPr>
          <w:sz w:val="24"/>
          <w:szCs w:val="24"/>
        </w:rPr>
      </w:pPr>
    </w:p>
    <w:p w:rsidR="009C6833" w:rsidRPr="009C6833" w:rsidRDefault="009C6833" w:rsidP="009C6833">
      <w:pPr>
        <w:tabs>
          <w:tab w:val="left" w:pos="0"/>
        </w:tabs>
        <w:ind w:firstLine="709"/>
        <w:jc w:val="both"/>
        <w:rPr>
          <w:b/>
          <w:sz w:val="24"/>
          <w:szCs w:val="24"/>
        </w:rPr>
      </w:pPr>
      <w:proofErr w:type="gramStart"/>
      <w:r w:rsidRPr="009C6833">
        <w:rPr>
          <w:b/>
          <w:sz w:val="24"/>
          <w:szCs w:val="24"/>
        </w:rPr>
        <w:t>д)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w:t>
      </w:r>
      <w:proofErr w:type="gramEnd"/>
      <w:r w:rsidRPr="009C6833">
        <w:rPr>
          <w:b/>
          <w:sz w:val="24"/>
          <w:szCs w:val="24"/>
        </w:rPr>
        <w:t xml:space="preserve"> </w:t>
      </w:r>
      <w:proofErr w:type="gramStart"/>
      <w:r w:rsidRPr="009C6833">
        <w:rPr>
          <w:b/>
          <w:sz w:val="24"/>
          <w:szCs w:val="24"/>
        </w:rPr>
        <w:t>каждом</w:t>
      </w:r>
      <w:proofErr w:type="gramEnd"/>
      <w:r w:rsidRPr="009C6833">
        <w:rPr>
          <w:b/>
          <w:sz w:val="24"/>
          <w:szCs w:val="24"/>
        </w:rPr>
        <w:t xml:space="preserve"> этапе;</w:t>
      </w:r>
    </w:p>
    <w:p w:rsidR="009C6833" w:rsidRPr="009C6833" w:rsidRDefault="009C6833" w:rsidP="009C6833">
      <w:pPr>
        <w:tabs>
          <w:tab w:val="left" w:pos="0"/>
        </w:tabs>
        <w:ind w:firstLine="709"/>
        <w:jc w:val="both"/>
        <w:rPr>
          <w:sz w:val="24"/>
          <w:szCs w:val="24"/>
        </w:rPr>
      </w:pPr>
      <w:r w:rsidRPr="009C6833">
        <w:rPr>
          <w:sz w:val="24"/>
          <w:szCs w:val="24"/>
        </w:rPr>
        <w:t>Теплоисточники, находящиеся в производственной зоне, не участвуют в теплоснабжении жилищной сферы, а обеспечивают теплом только производственные здания, расположенные в этой зоне.</w:t>
      </w:r>
    </w:p>
    <w:p w:rsidR="009C6833" w:rsidRPr="009C6833" w:rsidRDefault="009C6833" w:rsidP="009C6833">
      <w:pPr>
        <w:jc w:val="center"/>
        <w:rPr>
          <w:rFonts w:eastAsia="Calibri"/>
          <w:sz w:val="24"/>
          <w:szCs w:val="24"/>
          <w:lang w:eastAsia="en-US"/>
        </w:rPr>
      </w:pPr>
    </w:p>
    <w:p w:rsidR="009C6833" w:rsidRPr="009C6833" w:rsidRDefault="009C6833" w:rsidP="009C6833">
      <w:pPr>
        <w:keepNext/>
        <w:keepLines/>
        <w:spacing w:after="120" w:line="276" w:lineRule="auto"/>
        <w:jc w:val="center"/>
        <w:outlineLvl w:val="0"/>
        <w:rPr>
          <w:b/>
          <w:bCs/>
          <w:caps/>
          <w:sz w:val="24"/>
          <w:szCs w:val="28"/>
          <w:lang w:eastAsia="en-US"/>
        </w:rPr>
      </w:pPr>
      <w:bookmarkStart w:id="190" w:name="_Toc422303794"/>
      <w:bookmarkStart w:id="191" w:name="_Toc521663004"/>
      <w:r w:rsidRPr="009C6833">
        <w:rPr>
          <w:b/>
          <w:bCs/>
          <w:caps/>
          <w:sz w:val="24"/>
          <w:szCs w:val="28"/>
          <w:lang w:eastAsia="en-US"/>
        </w:rPr>
        <w:lastRenderedPageBreak/>
        <w:t>ГЛАВА 3. Электронная модель системы теплоснабжения</w:t>
      </w:r>
      <w:bookmarkEnd w:id="190"/>
      <w:bookmarkEnd w:id="191"/>
      <w:r w:rsidRPr="009C6833">
        <w:rPr>
          <w:b/>
          <w:bCs/>
          <w:sz w:val="24"/>
          <w:szCs w:val="28"/>
          <w:lang w:eastAsia="en-US"/>
        </w:rPr>
        <w:t xml:space="preserve">  </w:t>
      </w:r>
    </w:p>
    <w:p w:rsidR="009C6833" w:rsidRPr="009C6833" w:rsidRDefault="009C6833" w:rsidP="009C6833">
      <w:pPr>
        <w:ind w:firstLine="567"/>
        <w:jc w:val="both"/>
        <w:rPr>
          <w:rFonts w:eastAsia="Calibri"/>
          <w:sz w:val="24"/>
          <w:szCs w:val="24"/>
          <w:lang w:eastAsia="ar-SA"/>
        </w:rPr>
      </w:pPr>
      <w:r w:rsidRPr="009C6833">
        <w:rPr>
          <w:rFonts w:eastAsia="Calibri"/>
          <w:sz w:val="24"/>
          <w:szCs w:val="24"/>
          <w:lang w:eastAsia="ar-SA"/>
        </w:rPr>
        <w:t xml:space="preserve">Электронная модель системы теплоснабжения не разрабатывалась. </w:t>
      </w:r>
      <w:proofErr w:type="gramStart"/>
      <w:r w:rsidRPr="009C6833">
        <w:rPr>
          <w:rFonts w:eastAsia="Calibri"/>
          <w:sz w:val="24"/>
          <w:szCs w:val="24"/>
          <w:lang w:eastAsia="ar-SA"/>
        </w:rPr>
        <w:t xml:space="preserve">В соответствии с Постановлением Правительства РФ от 22 февраля 2012 г. № 154 «О требованиях к схемам теплоснабжения, порядку их разработки и утверждения» и </w:t>
      </w:r>
      <w:r w:rsidRPr="009C6833">
        <w:rPr>
          <w:rFonts w:eastAsia="Calibri"/>
          <w:sz w:val="24"/>
          <w:szCs w:val="24"/>
          <w:lang w:eastAsia="en-US"/>
        </w:rPr>
        <w:t>Постановлением Правительства РФ от 3 апреля 2018 г. № 405 «О внесении изменений в некоторые акты Правительства Российской Федерации»</w:t>
      </w:r>
      <w:r w:rsidRPr="009C6833">
        <w:rPr>
          <w:rFonts w:eastAsia="Calibri"/>
          <w:sz w:val="24"/>
          <w:szCs w:val="24"/>
          <w:lang w:eastAsia="ar-SA"/>
        </w:rPr>
        <w:t xml:space="preserve"> разработка электронной модели схемы теплоснабжения для поселений с численностью населения менее 10 тыс. чел. не является обязательной.</w:t>
      </w:r>
      <w:proofErr w:type="gramEnd"/>
    </w:p>
    <w:p w:rsidR="009C6833" w:rsidRPr="009C6833" w:rsidRDefault="009C6833" w:rsidP="009C6833">
      <w:pPr>
        <w:ind w:firstLine="567"/>
        <w:jc w:val="both"/>
        <w:rPr>
          <w:rFonts w:eastAsia="Calibri"/>
          <w:sz w:val="24"/>
          <w:szCs w:val="24"/>
          <w:lang w:eastAsia="en-US"/>
        </w:rPr>
      </w:pPr>
    </w:p>
    <w:p w:rsidR="009C6833" w:rsidRPr="009C6833" w:rsidRDefault="009C6833" w:rsidP="009C6833">
      <w:pPr>
        <w:keepNext/>
        <w:keepLines/>
        <w:spacing w:after="120" w:line="276" w:lineRule="auto"/>
        <w:jc w:val="center"/>
        <w:outlineLvl w:val="0"/>
        <w:rPr>
          <w:b/>
          <w:bCs/>
          <w:caps/>
          <w:sz w:val="24"/>
          <w:szCs w:val="28"/>
          <w:lang w:eastAsia="en-US"/>
        </w:rPr>
      </w:pPr>
      <w:bookmarkStart w:id="192" w:name="_Toc422303795"/>
      <w:bookmarkStart w:id="193" w:name="_Toc521663005"/>
      <w:r w:rsidRPr="009C6833">
        <w:rPr>
          <w:b/>
          <w:bCs/>
          <w:caps/>
          <w:sz w:val="24"/>
          <w:szCs w:val="28"/>
          <w:lang w:eastAsia="en-US"/>
        </w:rPr>
        <w:t>ГЛАВА 4. Существующие и перспективные балансы тепловой мощности источников тепловой энергии и тепловой нагрузки потребителей.</w:t>
      </w:r>
      <w:bookmarkEnd w:id="192"/>
      <w:bookmarkEnd w:id="193"/>
    </w:p>
    <w:p w:rsidR="009C6833" w:rsidRPr="009C6833" w:rsidRDefault="009C6833" w:rsidP="009C6833">
      <w:pPr>
        <w:ind w:firstLine="567"/>
        <w:jc w:val="both"/>
        <w:rPr>
          <w:rFonts w:eastAsia="Calibri"/>
          <w:b/>
          <w:sz w:val="24"/>
          <w:szCs w:val="24"/>
          <w:lang w:eastAsia="en-US"/>
        </w:rPr>
      </w:pPr>
      <w:r w:rsidRPr="009C6833">
        <w:rPr>
          <w:rFonts w:eastAsia="Calibri"/>
          <w:b/>
          <w:sz w:val="24"/>
          <w:szCs w:val="24"/>
          <w:lang w:eastAsia="en-US"/>
        </w:rPr>
        <w:t>а)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p>
    <w:p w:rsidR="009C6833" w:rsidRPr="009C6833" w:rsidRDefault="009C6833" w:rsidP="009C6833">
      <w:pPr>
        <w:ind w:firstLine="567"/>
        <w:jc w:val="both"/>
        <w:rPr>
          <w:rFonts w:eastAsia="Calibri"/>
          <w:sz w:val="24"/>
          <w:szCs w:val="24"/>
          <w:lang w:eastAsia="en-US"/>
        </w:rPr>
      </w:pPr>
      <w:r w:rsidRPr="009C6833">
        <w:rPr>
          <w:rFonts w:eastAsia="Calibri"/>
          <w:sz w:val="24"/>
          <w:szCs w:val="24"/>
          <w:lang w:eastAsia="en-US"/>
        </w:rPr>
        <w:t>Существующие и перспективные балансы тепловой мощности и тепловой нагрузки котельной представлены в Таблице 15.</w:t>
      </w:r>
    </w:p>
    <w:p w:rsidR="009C6833" w:rsidRPr="009C6833" w:rsidRDefault="009C6833" w:rsidP="009C6833">
      <w:pPr>
        <w:ind w:firstLine="708"/>
        <w:jc w:val="both"/>
        <w:rPr>
          <w:rFonts w:eastAsia="Calibri"/>
          <w:sz w:val="24"/>
          <w:szCs w:val="24"/>
          <w:lang w:eastAsia="en-US"/>
        </w:rPr>
      </w:pPr>
    </w:p>
    <w:p w:rsidR="009C6833" w:rsidRPr="009C6833" w:rsidRDefault="009C6833" w:rsidP="009C6833">
      <w:pPr>
        <w:widowControl w:val="0"/>
        <w:adjustRightInd w:val="0"/>
        <w:jc w:val="both"/>
        <w:textAlignment w:val="baseline"/>
        <w:rPr>
          <w:rFonts w:eastAsia="Microsoft YaHei"/>
          <w:bCs/>
          <w:spacing w:val="-5"/>
          <w:sz w:val="24"/>
          <w:szCs w:val="24"/>
          <w:lang w:eastAsia="en-US"/>
        </w:rPr>
      </w:pPr>
      <w:r w:rsidRPr="009C6833">
        <w:rPr>
          <w:rFonts w:eastAsia="Microsoft YaHei"/>
          <w:bCs/>
          <w:spacing w:val="-5"/>
          <w:sz w:val="24"/>
          <w:szCs w:val="18"/>
          <w:lang w:eastAsia="en-US"/>
        </w:rPr>
        <w:t xml:space="preserve">Таблица </w:t>
      </w:r>
      <w:r w:rsidRPr="009C6833">
        <w:rPr>
          <w:rFonts w:eastAsia="Microsoft YaHei"/>
          <w:bCs/>
          <w:spacing w:val="-5"/>
          <w:sz w:val="24"/>
          <w:szCs w:val="18"/>
          <w:lang w:eastAsia="en-US"/>
        </w:rPr>
        <w:fldChar w:fldCharType="begin"/>
      </w:r>
      <w:r w:rsidRPr="009C6833">
        <w:rPr>
          <w:rFonts w:eastAsia="Microsoft YaHei"/>
          <w:bCs/>
          <w:spacing w:val="-5"/>
          <w:sz w:val="24"/>
          <w:szCs w:val="18"/>
          <w:lang w:eastAsia="en-US"/>
        </w:rPr>
        <w:instrText xml:space="preserve"> SEQ Таблица \* ARABIC </w:instrText>
      </w:r>
      <w:r w:rsidRPr="009C6833">
        <w:rPr>
          <w:rFonts w:eastAsia="Microsoft YaHei"/>
          <w:bCs/>
          <w:spacing w:val="-5"/>
          <w:sz w:val="24"/>
          <w:szCs w:val="18"/>
          <w:lang w:eastAsia="en-US"/>
        </w:rPr>
        <w:fldChar w:fldCharType="separate"/>
      </w:r>
      <w:r w:rsidRPr="009C6833">
        <w:rPr>
          <w:rFonts w:eastAsia="Microsoft YaHei"/>
          <w:bCs/>
          <w:noProof/>
          <w:spacing w:val="-5"/>
          <w:sz w:val="24"/>
          <w:szCs w:val="18"/>
          <w:lang w:eastAsia="en-US"/>
        </w:rPr>
        <w:t>15</w:t>
      </w:r>
      <w:r w:rsidRPr="009C6833">
        <w:rPr>
          <w:rFonts w:eastAsia="Microsoft YaHei"/>
          <w:bCs/>
          <w:spacing w:val="-5"/>
          <w:sz w:val="24"/>
          <w:szCs w:val="18"/>
          <w:lang w:eastAsia="en-US"/>
        </w:rPr>
        <w:fldChar w:fldCharType="end"/>
      </w:r>
      <w:r w:rsidRPr="009C6833">
        <w:rPr>
          <w:rFonts w:eastAsia="Microsoft YaHei"/>
          <w:bCs/>
          <w:spacing w:val="-5"/>
          <w:sz w:val="24"/>
          <w:szCs w:val="18"/>
          <w:lang w:eastAsia="en-US"/>
        </w:rPr>
        <w:t xml:space="preserve"> - </w:t>
      </w:r>
      <w:r w:rsidRPr="009C6833">
        <w:rPr>
          <w:rFonts w:eastAsia="Microsoft YaHei"/>
          <w:bCs/>
          <w:spacing w:val="-5"/>
          <w:sz w:val="24"/>
          <w:szCs w:val="24"/>
          <w:lang w:eastAsia="en-US"/>
        </w:rPr>
        <w:t xml:space="preserve">Перспективные балансы тепловой мощности и тепловой нагрузки котельной </w:t>
      </w:r>
    </w:p>
    <w:tbl>
      <w:tblPr>
        <w:tblW w:w="5000" w:type="pct"/>
        <w:jc w:val="center"/>
        <w:tblLook w:val="0000" w:firstRow="0" w:lastRow="0" w:firstColumn="0" w:lastColumn="0" w:noHBand="0" w:noVBand="0"/>
      </w:tblPr>
      <w:tblGrid>
        <w:gridCol w:w="2859"/>
        <w:gridCol w:w="1098"/>
        <w:gridCol w:w="1069"/>
        <w:gridCol w:w="1069"/>
        <w:gridCol w:w="1024"/>
        <w:gridCol w:w="1065"/>
        <w:gridCol w:w="1067"/>
        <w:gridCol w:w="1028"/>
      </w:tblGrid>
      <w:tr w:rsidR="009C6833" w:rsidRPr="009C6833" w:rsidTr="00052BFE">
        <w:trPr>
          <w:cantSplit/>
          <w:trHeight w:val="480"/>
          <w:tblHeader/>
          <w:jc w:val="center"/>
        </w:trPr>
        <w:tc>
          <w:tcPr>
            <w:tcW w:w="1391" w:type="pct"/>
            <w:tcBorders>
              <w:top w:val="single" w:sz="4" w:space="0" w:color="auto"/>
              <w:left w:val="single" w:sz="4" w:space="0" w:color="auto"/>
              <w:bottom w:val="single" w:sz="4" w:space="0" w:color="auto"/>
              <w:right w:val="single" w:sz="4" w:space="0" w:color="auto"/>
            </w:tcBorders>
            <w:shd w:val="clear" w:color="auto" w:fill="FFFFFF"/>
            <w:vAlign w:val="center"/>
          </w:tcPr>
          <w:p w:rsidR="009C6833" w:rsidRPr="009C6833" w:rsidRDefault="009C6833" w:rsidP="009C6833">
            <w:pPr>
              <w:jc w:val="center"/>
              <w:rPr>
                <w:sz w:val="24"/>
                <w:szCs w:val="24"/>
              </w:rPr>
            </w:pPr>
            <w:r w:rsidRPr="009C6833">
              <w:rPr>
                <w:sz w:val="24"/>
                <w:szCs w:val="24"/>
              </w:rPr>
              <w:t xml:space="preserve">Зона действия котельной </w:t>
            </w:r>
          </w:p>
        </w:tc>
        <w:tc>
          <w:tcPr>
            <w:tcW w:w="534"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jc w:val="center"/>
              <w:rPr>
                <w:sz w:val="24"/>
                <w:szCs w:val="24"/>
              </w:rPr>
            </w:pPr>
            <w:r w:rsidRPr="009C6833">
              <w:rPr>
                <w:sz w:val="24"/>
                <w:szCs w:val="24"/>
              </w:rPr>
              <w:t>Ед. изм.</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9C6833" w:rsidRPr="009C6833" w:rsidRDefault="009C6833" w:rsidP="009C6833">
            <w:pPr>
              <w:jc w:val="center"/>
              <w:rPr>
                <w:sz w:val="24"/>
                <w:szCs w:val="24"/>
              </w:rPr>
            </w:pPr>
            <w:r w:rsidRPr="009C6833">
              <w:rPr>
                <w:sz w:val="24"/>
                <w:szCs w:val="24"/>
              </w:rPr>
              <w:t>2017г.</w:t>
            </w:r>
          </w:p>
        </w:tc>
        <w:tc>
          <w:tcPr>
            <w:tcW w:w="520"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jc w:val="center"/>
              <w:rPr>
                <w:sz w:val="24"/>
                <w:szCs w:val="24"/>
              </w:rPr>
            </w:pPr>
            <w:r w:rsidRPr="009C6833">
              <w:rPr>
                <w:sz w:val="24"/>
                <w:szCs w:val="24"/>
              </w:rPr>
              <w:t>2018 г.</w:t>
            </w:r>
          </w:p>
        </w:tc>
        <w:tc>
          <w:tcPr>
            <w:tcW w:w="498"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jc w:val="center"/>
              <w:rPr>
                <w:sz w:val="24"/>
                <w:szCs w:val="24"/>
              </w:rPr>
            </w:pPr>
            <w:r w:rsidRPr="009C6833">
              <w:rPr>
                <w:sz w:val="24"/>
                <w:szCs w:val="24"/>
              </w:rPr>
              <w:t>2019 г.</w:t>
            </w:r>
          </w:p>
        </w:tc>
        <w:tc>
          <w:tcPr>
            <w:tcW w:w="518"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jc w:val="center"/>
              <w:rPr>
                <w:sz w:val="24"/>
                <w:szCs w:val="24"/>
              </w:rPr>
            </w:pPr>
            <w:r w:rsidRPr="009C6833">
              <w:rPr>
                <w:sz w:val="24"/>
                <w:szCs w:val="24"/>
              </w:rPr>
              <w:t>2020 г.</w:t>
            </w:r>
          </w:p>
        </w:tc>
        <w:tc>
          <w:tcPr>
            <w:tcW w:w="519"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jc w:val="center"/>
              <w:rPr>
                <w:sz w:val="24"/>
                <w:szCs w:val="24"/>
              </w:rPr>
            </w:pPr>
            <w:r w:rsidRPr="009C6833">
              <w:rPr>
                <w:sz w:val="24"/>
                <w:szCs w:val="24"/>
              </w:rPr>
              <w:t>2021-2030 г.</w:t>
            </w:r>
          </w:p>
        </w:tc>
        <w:tc>
          <w:tcPr>
            <w:tcW w:w="500"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jc w:val="center"/>
              <w:rPr>
                <w:sz w:val="24"/>
                <w:szCs w:val="24"/>
              </w:rPr>
            </w:pPr>
            <w:r w:rsidRPr="009C6833">
              <w:rPr>
                <w:sz w:val="24"/>
                <w:szCs w:val="24"/>
              </w:rPr>
              <w:t>2031-2039гг.</w:t>
            </w:r>
          </w:p>
        </w:tc>
      </w:tr>
      <w:tr w:rsidR="009C6833" w:rsidRPr="009C6833" w:rsidTr="00052BFE">
        <w:trPr>
          <w:trHeight w:val="510"/>
          <w:jc w:val="center"/>
        </w:trPr>
        <w:tc>
          <w:tcPr>
            <w:tcW w:w="1391" w:type="pct"/>
            <w:tcBorders>
              <w:top w:val="single" w:sz="4" w:space="0" w:color="auto"/>
              <w:left w:val="single" w:sz="4" w:space="0" w:color="auto"/>
              <w:bottom w:val="single" w:sz="4" w:space="0" w:color="auto"/>
              <w:right w:val="single" w:sz="4" w:space="0" w:color="auto"/>
            </w:tcBorders>
            <w:shd w:val="clear" w:color="auto" w:fill="FFFFFF"/>
            <w:vAlign w:val="center"/>
          </w:tcPr>
          <w:p w:rsidR="009C6833" w:rsidRPr="009C6833" w:rsidRDefault="009C6833" w:rsidP="009C6833">
            <w:pPr>
              <w:jc w:val="center"/>
              <w:rPr>
                <w:sz w:val="24"/>
                <w:szCs w:val="24"/>
              </w:rPr>
            </w:pPr>
            <w:r w:rsidRPr="009C6833">
              <w:rPr>
                <w:sz w:val="24"/>
                <w:szCs w:val="24"/>
                <w:lang w:eastAsia="en-US"/>
              </w:rPr>
              <w:t xml:space="preserve">Установленная </w:t>
            </w:r>
            <w:proofErr w:type="gramStart"/>
            <w:r w:rsidRPr="009C6833">
              <w:rPr>
                <w:sz w:val="24"/>
                <w:szCs w:val="24"/>
                <w:lang w:eastAsia="en-US"/>
              </w:rPr>
              <w:t>тепло-</w:t>
            </w:r>
            <w:proofErr w:type="spellStart"/>
            <w:r w:rsidRPr="009C6833">
              <w:rPr>
                <w:sz w:val="24"/>
                <w:szCs w:val="24"/>
                <w:lang w:eastAsia="en-US"/>
              </w:rPr>
              <w:t>вая</w:t>
            </w:r>
            <w:proofErr w:type="spellEnd"/>
            <w:proofErr w:type="gramEnd"/>
            <w:r w:rsidRPr="009C6833">
              <w:rPr>
                <w:sz w:val="24"/>
                <w:szCs w:val="24"/>
                <w:lang w:eastAsia="en-US"/>
              </w:rPr>
              <w:t xml:space="preserve"> мощность основно-</w:t>
            </w:r>
            <w:proofErr w:type="spellStart"/>
            <w:r w:rsidRPr="009C6833">
              <w:rPr>
                <w:sz w:val="24"/>
                <w:szCs w:val="24"/>
                <w:lang w:eastAsia="en-US"/>
              </w:rPr>
              <w:t>го</w:t>
            </w:r>
            <w:proofErr w:type="spellEnd"/>
            <w:r w:rsidRPr="009C6833">
              <w:rPr>
                <w:sz w:val="24"/>
                <w:szCs w:val="24"/>
                <w:lang w:eastAsia="en-US"/>
              </w:rPr>
              <w:t xml:space="preserve"> оборудования</w:t>
            </w:r>
          </w:p>
        </w:tc>
        <w:tc>
          <w:tcPr>
            <w:tcW w:w="534"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jc w:val="center"/>
              <w:rPr>
                <w:rFonts w:eastAsia="Calibri"/>
                <w:sz w:val="24"/>
                <w:szCs w:val="24"/>
                <w:lang w:eastAsia="en-US"/>
              </w:rPr>
            </w:pPr>
            <w:r w:rsidRPr="009C6833">
              <w:rPr>
                <w:rFonts w:eastAsia="Calibri"/>
                <w:sz w:val="24"/>
                <w:szCs w:val="24"/>
              </w:rPr>
              <w:t>Гкал/</w:t>
            </w:r>
            <w:proofErr w:type="gramStart"/>
            <w:r w:rsidRPr="009C6833">
              <w:rPr>
                <w:rFonts w:eastAsia="Calibri"/>
                <w:sz w:val="24"/>
                <w:szCs w:val="24"/>
              </w:rPr>
              <w:t>ч</w:t>
            </w:r>
            <w:proofErr w:type="gramEnd"/>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2,065</w:t>
            </w:r>
          </w:p>
        </w:tc>
        <w:tc>
          <w:tcPr>
            <w:tcW w:w="520"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2,065</w:t>
            </w:r>
          </w:p>
        </w:tc>
        <w:tc>
          <w:tcPr>
            <w:tcW w:w="498"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2,065</w:t>
            </w:r>
          </w:p>
        </w:tc>
        <w:tc>
          <w:tcPr>
            <w:tcW w:w="518"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2,065</w:t>
            </w:r>
          </w:p>
        </w:tc>
        <w:tc>
          <w:tcPr>
            <w:tcW w:w="519"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2,065</w:t>
            </w:r>
          </w:p>
        </w:tc>
        <w:tc>
          <w:tcPr>
            <w:tcW w:w="500"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2,065</w:t>
            </w:r>
          </w:p>
        </w:tc>
      </w:tr>
      <w:tr w:rsidR="009C6833" w:rsidRPr="009C6833" w:rsidTr="00052BFE">
        <w:trPr>
          <w:trHeight w:val="255"/>
          <w:jc w:val="center"/>
        </w:trPr>
        <w:tc>
          <w:tcPr>
            <w:tcW w:w="1391" w:type="pct"/>
            <w:tcBorders>
              <w:top w:val="single" w:sz="4" w:space="0" w:color="auto"/>
              <w:left w:val="single" w:sz="4" w:space="0" w:color="auto"/>
              <w:bottom w:val="single" w:sz="4" w:space="0" w:color="auto"/>
              <w:right w:val="single" w:sz="4" w:space="0" w:color="auto"/>
            </w:tcBorders>
            <w:shd w:val="clear" w:color="auto" w:fill="FFFFFF"/>
            <w:vAlign w:val="center"/>
          </w:tcPr>
          <w:p w:rsidR="009C6833" w:rsidRPr="009C6833" w:rsidRDefault="009C6833" w:rsidP="009C6833">
            <w:pPr>
              <w:jc w:val="center"/>
              <w:rPr>
                <w:sz w:val="24"/>
                <w:szCs w:val="24"/>
              </w:rPr>
            </w:pPr>
            <w:r w:rsidRPr="009C6833">
              <w:rPr>
                <w:sz w:val="24"/>
                <w:szCs w:val="24"/>
                <w:lang w:eastAsia="en-US"/>
              </w:rPr>
              <w:t>Располагаемая мощность основного оборудования</w:t>
            </w:r>
          </w:p>
        </w:tc>
        <w:tc>
          <w:tcPr>
            <w:tcW w:w="534"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jc w:val="center"/>
              <w:rPr>
                <w:rFonts w:eastAsia="Calibri"/>
                <w:sz w:val="24"/>
                <w:szCs w:val="24"/>
                <w:lang w:eastAsia="en-US"/>
              </w:rPr>
            </w:pPr>
            <w:r w:rsidRPr="009C6833">
              <w:rPr>
                <w:rFonts w:eastAsia="Calibri"/>
                <w:sz w:val="24"/>
                <w:szCs w:val="24"/>
              </w:rPr>
              <w:t>Гкал/</w:t>
            </w:r>
            <w:proofErr w:type="gramStart"/>
            <w:r w:rsidRPr="009C6833">
              <w:rPr>
                <w:rFonts w:eastAsia="Calibri"/>
                <w:sz w:val="24"/>
                <w:szCs w:val="24"/>
              </w:rPr>
              <w:t>ч</w:t>
            </w:r>
            <w:proofErr w:type="gramEnd"/>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2,065</w:t>
            </w:r>
          </w:p>
        </w:tc>
        <w:tc>
          <w:tcPr>
            <w:tcW w:w="520"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2,065</w:t>
            </w:r>
          </w:p>
        </w:tc>
        <w:tc>
          <w:tcPr>
            <w:tcW w:w="498"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2,065</w:t>
            </w:r>
          </w:p>
        </w:tc>
        <w:tc>
          <w:tcPr>
            <w:tcW w:w="518"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2,065</w:t>
            </w:r>
          </w:p>
        </w:tc>
        <w:tc>
          <w:tcPr>
            <w:tcW w:w="519"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2,065</w:t>
            </w:r>
          </w:p>
        </w:tc>
        <w:tc>
          <w:tcPr>
            <w:tcW w:w="500"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2,065</w:t>
            </w:r>
          </w:p>
        </w:tc>
      </w:tr>
      <w:tr w:rsidR="009C6833" w:rsidRPr="009C6833" w:rsidTr="00052BFE">
        <w:trPr>
          <w:trHeight w:val="510"/>
          <w:jc w:val="center"/>
        </w:trPr>
        <w:tc>
          <w:tcPr>
            <w:tcW w:w="1391" w:type="pct"/>
            <w:tcBorders>
              <w:top w:val="nil"/>
              <w:left w:val="single" w:sz="4" w:space="0" w:color="auto"/>
              <w:bottom w:val="single" w:sz="4" w:space="0" w:color="auto"/>
              <w:right w:val="single" w:sz="4" w:space="0" w:color="auto"/>
            </w:tcBorders>
            <w:shd w:val="clear" w:color="auto" w:fill="FFFFFF"/>
            <w:vAlign w:val="center"/>
          </w:tcPr>
          <w:p w:rsidR="009C6833" w:rsidRPr="009C6833" w:rsidRDefault="009C6833" w:rsidP="009C6833">
            <w:pPr>
              <w:jc w:val="center"/>
              <w:rPr>
                <w:sz w:val="24"/>
                <w:szCs w:val="24"/>
              </w:rPr>
            </w:pPr>
            <w:r w:rsidRPr="009C6833">
              <w:rPr>
                <w:sz w:val="24"/>
                <w:szCs w:val="24"/>
                <w:lang w:eastAsia="en-US"/>
              </w:rPr>
              <w:t>Собственные и хозяйственные нужды, потери мощности в тепловой сети</w:t>
            </w:r>
          </w:p>
        </w:tc>
        <w:tc>
          <w:tcPr>
            <w:tcW w:w="534"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jc w:val="center"/>
              <w:rPr>
                <w:rFonts w:eastAsia="Calibri"/>
                <w:sz w:val="24"/>
                <w:szCs w:val="24"/>
                <w:lang w:eastAsia="en-US"/>
              </w:rPr>
            </w:pPr>
            <w:r w:rsidRPr="009C6833">
              <w:rPr>
                <w:rFonts w:eastAsia="Calibri"/>
                <w:sz w:val="24"/>
                <w:szCs w:val="24"/>
              </w:rPr>
              <w:t>Гкал/</w:t>
            </w:r>
            <w:proofErr w:type="gramStart"/>
            <w:r w:rsidRPr="009C6833">
              <w:rPr>
                <w:rFonts w:eastAsia="Calibri"/>
                <w:sz w:val="24"/>
                <w:szCs w:val="24"/>
              </w:rPr>
              <w:t>ч</w:t>
            </w:r>
            <w:proofErr w:type="gramEnd"/>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0,84</w:t>
            </w:r>
          </w:p>
        </w:tc>
        <w:tc>
          <w:tcPr>
            <w:tcW w:w="520" w:type="pct"/>
            <w:tcBorders>
              <w:top w:val="nil"/>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0,84</w:t>
            </w:r>
          </w:p>
        </w:tc>
        <w:tc>
          <w:tcPr>
            <w:tcW w:w="498" w:type="pct"/>
            <w:tcBorders>
              <w:top w:val="nil"/>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0,84</w:t>
            </w:r>
          </w:p>
        </w:tc>
        <w:tc>
          <w:tcPr>
            <w:tcW w:w="518" w:type="pct"/>
            <w:tcBorders>
              <w:top w:val="nil"/>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0,84</w:t>
            </w:r>
          </w:p>
        </w:tc>
        <w:tc>
          <w:tcPr>
            <w:tcW w:w="519" w:type="pct"/>
            <w:tcBorders>
              <w:top w:val="nil"/>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0,84</w:t>
            </w:r>
          </w:p>
        </w:tc>
        <w:tc>
          <w:tcPr>
            <w:tcW w:w="500" w:type="pct"/>
            <w:tcBorders>
              <w:top w:val="nil"/>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0,84</w:t>
            </w:r>
          </w:p>
        </w:tc>
      </w:tr>
      <w:tr w:rsidR="009C6833" w:rsidRPr="009C6833" w:rsidTr="00052BFE">
        <w:trPr>
          <w:trHeight w:val="510"/>
          <w:jc w:val="center"/>
        </w:trPr>
        <w:tc>
          <w:tcPr>
            <w:tcW w:w="1391" w:type="pct"/>
            <w:tcBorders>
              <w:top w:val="nil"/>
              <w:left w:val="single" w:sz="4" w:space="0" w:color="auto"/>
              <w:bottom w:val="single" w:sz="4" w:space="0" w:color="auto"/>
              <w:right w:val="single" w:sz="4" w:space="0" w:color="auto"/>
            </w:tcBorders>
            <w:shd w:val="clear" w:color="auto" w:fill="FFFFFF"/>
            <w:vAlign w:val="center"/>
          </w:tcPr>
          <w:p w:rsidR="009C6833" w:rsidRPr="009C6833" w:rsidRDefault="009C6833" w:rsidP="009C6833">
            <w:pPr>
              <w:jc w:val="center"/>
              <w:rPr>
                <w:sz w:val="24"/>
                <w:szCs w:val="24"/>
                <w:lang w:eastAsia="en-US"/>
              </w:rPr>
            </w:pPr>
            <w:r w:rsidRPr="009C6833">
              <w:rPr>
                <w:sz w:val="24"/>
                <w:szCs w:val="24"/>
                <w:lang w:eastAsia="en-US"/>
              </w:rPr>
              <w:t>Присоединенная тепловая нагрузка</w:t>
            </w:r>
          </w:p>
        </w:tc>
        <w:tc>
          <w:tcPr>
            <w:tcW w:w="534"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jc w:val="center"/>
              <w:rPr>
                <w:rFonts w:eastAsia="Calibri"/>
                <w:sz w:val="24"/>
                <w:szCs w:val="24"/>
                <w:lang w:eastAsia="en-US"/>
              </w:rPr>
            </w:pPr>
            <w:r w:rsidRPr="009C6833">
              <w:rPr>
                <w:rFonts w:eastAsia="Calibri"/>
                <w:sz w:val="24"/>
                <w:szCs w:val="24"/>
              </w:rPr>
              <w:t>Гкал/</w:t>
            </w:r>
            <w:proofErr w:type="gramStart"/>
            <w:r w:rsidRPr="009C6833">
              <w:rPr>
                <w:rFonts w:eastAsia="Calibri"/>
                <w:sz w:val="24"/>
                <w:szCs w:val="24"/>
              </w:rPr>
              <w:t>ч</w:t>
            </w:r>
            <w:proofErr w:type="gramEnd"/>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0,534</w:t>
            </w:r>
          </w:p>
        </w:tc>
        <w:tc>
          <w:tcPr>
            <w:tcW w:w="520" w:type="pct"/>
            <w:tcBorders>
              <w:top w:val="nil"/>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0,534</w:t>
            </w:r>
          </w:p>
        </w:tc>
        <w:tc>
          <w:tcPr>
            <w:tcW w:w="498" w:type="pct"/>
            <w:tcBorders>
              <w:top w:val="nil"/>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0,534</w:t>
            </w:r>
          </w:p>
        </w:tc>
        <w:tc>
          <w:tcPr>
            <w:tcW w:w="518" w:type="pct"/>
            <w:tcBorders>
              <w:top w:val="nil"/>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0,534</w:t>
            </w:r>
          </w:p>
        </w:tc>
        <w:tc>
          <w:tcPr>
            <w:tcW w:w="519" w:type="pct"/>
            <w:tcBorders>
              <w:top w:val="nil"/>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0,534</w:t>
            </w:r>
          </w:p>
        </w:tc>
        <w:tc>
          <w:tcPr>
            <w:tcW w:w="500" w:type="pct"/>
            <w:tcBorders>
              <w:top w:val="nil"/>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sz w:val="24"/>
                <w:szCs w:val="24"/>
                <w:lang w:eastAsia="en-US"/>
              </w:rPr>
            </w:pPr>
            <w:r w:rsidRPr="009C6833">
              <w:rPr>
                <w:rFonts w:eastAsia="Calibri"/>
                <w:sz w:val="24"/>
                <w:szCs w:val="24"/>
                <w:lang w:eastAsia="en-US"/>
              </w:rPr>
              <w:t>0,534</w:t>
            </w:r>
          </w:p>
        </w:tc>
      </w:tr>
      <w:tr w:rsidR="009C6833" w:rsidRPr="009C6833" w:rsidTr="00052BFE">
        <w:trPr>
          <w:trHeight w:val="510"/>
          <w:jc w:val="center"/>
        </w:trPr>
        <w:tc>
          <w:tcPr>
            <w:tcW w:w="1391" w:type="pct"/>
            <w:tcBorders>
              <w:top w:val="nil"/>
              <w:left w:val="single" w:sz="4" w:space="0" w:color="auto"/>
              <w:bottom w:val="single" w:sz="4" w:space="0" w:color="auto"/>
              <w:right w:val="single" w:sz="4" w:space="0" w:color="auto"/>
            </w:tcBorders>
            <w:shd w:val="clear" w:color="auto" w:fill="FFFFFF"/>
            <w:vAlign w:val="center"/>
          </w:tcPr>
          <w:p w:rsidR="009C6833" w:rsidRPr="009C6833" w:rsidRDefault="009C6833" w:rsidP="009C6833">
            <w:pPr>
              <w:jc w:val="center"/>
              <w:rPr>
                <w:b/>
                <w:bCs/>
                <w:sz w:val="24"/>
                <w:szCs w:val="24"/>
              </w:rPr>
            </w:pPr>
            <w:r w:rsidRPr="009C6833">
              <w:rPr>
                <w:b/>
                <w:bCs/>
                <w:sz w:val="24"/>
                <w:szCs w:val="24"/>
              </w:rPr>
              <w:t>Резерв</w:t>
            </w:r>
            <w:proofErr w:type="gramStart"/>
            <w:r w:rsidRPr="009C6833">
              <w:rPr>
                <w:b/>
                <w:bCs/>
                <w:sz w:val="24"/>
                <w:szCs w:val="24"/>
              </w:rPr>
              <w:t xml:space="preserve"> (+)/</w:t>
            </w:r>
            <w:proofErr w:type="gramEnd"/>
            <w:r w:rsidRPr="009C6833">
              <w:rPr>
                <w:b/>
                <w:bCs/>
                <w:sz w:val="24"/>
                <w:szCs w:val="24"/>
              </w:rPr>
              <w:t>дефицит (-) тепловой мощности</w:t>
            </w:r>
          </w:p>
        </w:tc>
        <w:tc>
          <w:tcPr>
            <w:tcW w:w="534" w:type="pct"/>
            <w:tcBorders>
              <w:top w:val="single" w:sz="4" w:space="0" w:color="auto"/>
              <w:left w:val="nil"/>
              <w:bottom w:val="single" w:sz="4" w:space="0" w:color="auto"/>
              <w:right w:val="single" w:sz="4" w:space="0" w:color="auto"/>
            </w:tcBorders>
            <w:shd w:val="clear" w:color="auto" w:fill="FFFFFF"/>
            <w:vAlign w:val="center"/>
          </w:tcPr>
          <w:p w:rsidR="009C6833" w:rsidRPr="009C6833" w:rsidRDefault="009C6833" w:rsidP="009C6833">
            <w:pPr>
              <w:jc w:val="center"/>
              <w:rPr>
                <w:rFonts w:eastAsia="Calibri"/>
                <w:b/>
                <w:sz w:val="24"/>
                <w:szCs w:val="24"/>
                <w:lang w:eastAsia="en-US"/>
              </w:rPr>
            </w:pPr>
            <w:r w:rsidRPr="009C6833">
              <w:rPr>
                <w:rFonts w:eastAsia="Calibri"/>
                <w:b/>
                <w:sz w:val="24"/>
                <w:szCs w:val="24"/>
              </w:rPr>
              <w:t>Гкал/</w:t>
            </w:r>
            <w:proofErr w:type="gramStart"/>
            <w:r w:rsidRPr="009C6833">
              <w:rPr>
                <w:rFonts w:eastAsia="Calibri"/>
                <w:b/>
                <w:sz w:val="24"/>
                <w:szCs w:val="24"/>
              </w:rPr>
              <w:t>ч</w:t>
            </w:r>
            <w:proofErr w:type="gramEnd"/>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b/>
                <w:sz w:val="24"/>
                <w:szCs w:val="24"/>
                <w:lang w:eastAsia="en-US"/>
              </w:rPr>
            </w:pPr>
            <w:r w:rsidRPr="009C6833">
              <w:rPr>
                <w:rFonts w:eastAsia="Calibri"/>
                <w:b/>
                <w:sz w:val="24"/>
                <w:szCs w:val="24"/>
                <w:lang w:eastAsia="en-US"/>
              </w:rPr>
              <w:t>0,691</w:t>
            </w:r>
          </w:p>
        </w:tc>
        <w:tc>
          <w:tcPr>
            <w:tcW w:w="520" w:type="pct"/>
            <w:tcBorders>
              <w:top w:val="nil"/>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b/>
                <w:sz w:val="24"/>
                <w:szCs w:val="24"/>
                <w:lang w:eastAsia="en-US"/>
              </w:rPr>
            </w:pPr>
            <w:r w:rsidRPr="009C6833">
              <w:rPr>
                <w:rFonts w:eastAsia="Calibri"/>
                <w:b/>
                <w:sz w:val="24"/>
                <w:szCs w:val="24"/>
                <w:lang w:eastAsia="en-US"/>
              </w:rPr>
              <w:t>0,691</w:t>
            </w:r>
          </w:p>
        </w:tc>
        <w:tc>
          <w:tcPr>
            <w:tcW w:w="498" w:type="pct"/>
            <w:tcBorders>
              <w:top w:val="nil"/>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b/>
                <w:sz w:val="24"/>
                <w:szCs w:val="24"/>
                <w:lang w:eastAsia="en-US"/>
              </w:rPr>
            </w:pPr>
            <w:r w:rsidRPr="009C6833">
              <w:rPr>
                <w:rFonts w:eastAsia="Calibri"/>
                <w:b/>
                <w:sz w:val="24"/>
                <w:szCs w:val="24"/>
                <w:lang w:eastAsia="en-US"/>
              </w:rPr>
              <w:t>0,691</w:t>
            </w:r>
          </w:p>
        </w:tc>
        <w:tc>
          <w:tcPr>
            <w:tcW w:w="518" w:type="pct"/>
            <w:tcBorders>
              <w:top w:val="nil"/>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b/>
                <w:sz w:val="24"/>
                <w:szCs w:val="24"/>
                <w:lang w:eastAsia="en-US"/>
              </w:rPr>
            </w:pPr>
            <w:r w:rsidRPr="009C6833">
              <w:rPr>
                <w:rFonts w:eastAsia="Calibri"/>
                <w:b/>
                <w:sz w:val="24"/>
                <w:szCs w:val="24"/>
                <w:lang w:eastAsia="en-US"/>
              </w:rPr>
              <w:t>0,691</w:t>
            </w:r>
          </w:p>
        </w:tc>
        <w:tc>
          <w:tcPr>
            <w:tcW w:w="519" w:type="pct"/>
            <w:tcBorders>
              <w:top w:val="nil"/>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b/>
                <w:sz w:val="24"/>
                <w:szCs w:val="24"/>
                <w:lang w:eastAsia="en-US"/>
              </w:rPr>
            </w:pPr>
            <w:r w:rsidRPr="009C6833">
              <w:rPr>
                <w:rFonts w:eastAsia="Calibri"/>
                <w:b/>
                <w:sz w:val="24"/>
                <w:szCs w:val="24"/>
                <w:lang w:eastAsia="en-US"/>
              </w:rPr>
              <w:t>0,691</w:t>
            </w:r>
          </w:p>
        </w:tc>
        <w:tc>
          <w:tcPr>
            <w:tcW w:w="500" w:type="pct"/>
            <w:tcBorders>
              <w:top w:val="nil"/>
              <w:left w:val="nil"/>
              <w:bottom w:val="single" w:sz="4" w:space="0" w:color="auto"/>
              <w:right w:val="single" w:sz="4" w:space="0" w:color="auto"/>
            </w:tcBorders>
            <w:shd w:val="clear" w:color="auto" w:fill="FFFFFF"/>
            <w:vAlign w:val="center"/>
          </w:tcPr>
          <w:p w:rsidR="009C6833" w:rsidRPr="009C6833" w:rsidRDefault="009C6833" w:rsidP="009C6833">
            <w:pPr>
              <w:spacing w:line="276" w:lineRule="auto"/>
              <w:jc w:val="center"/>
              <w:rPr>
                <w:rFonts w:eastAsia="Calibri"/>
                <w:b/>
                <w:sz w:val="24"/>
                <w:szCs w:val="24"/>
                <w:lang w:eastAsia="en-US"/>
              </w:rPr>
            </w:pPr>
            <w:r w:rsidRPr="009C6833">
              <w:rPr>
                <w:rFonts w:eastAsia="Calibri"/>
                <w:b/>
                <w:sz w:val="24"/>
                <w:szCs w:val="24"/>
                <w:lang w:eastAsia="en-US"/>
              </w:rPr>
              <w:t>0,691</w:t>
            </w:r>
          </w:p>
        </w:tc>
      </w:tr>
    </w:tbl>
    <w:p w:rsidR="009C6833" w:rsidRPr="009C6833" w:rsidRDefault="009C6833" w:rsidP="009C6833">
      <w:pPr>
        <w:spacing w:before="120"/>
        <w:ind w:firstLine="567"/>
        <w:contextualSpacing/>
        <w:jc w:val="both"/>
        <w:rPr>
          <w:rFonts w:eastAsia="Calibri"/>
          <w:sz w:val="24"/>
          <w:szCs w:val="24"/>
          <w:lang w:eastAsia="en-US"/>
        </w:rPr>
      </w:pPr>
      <w:r w:rsidRPr="009C6833">
        <w:rPr>
          <w:rFonts w:eastAsia="Calibri"/>
          <w:sz w:val="24"/>
          <w:szCs w:val="24"/>
          <w:lang w:eastAsia="en-US"/>
        </w:rPr>
        <w:t xml:space="preserve">Анализ таблицы показывает, что котельная п. Зимстан имеет резерв установленной мощности, тепловой энергии  достаточно для обеспечения присоединенных потребителей. </w:t>
      </w:r>
    </w:p>
    <w:p w:rsidR="009C6833" w:rsidRPr="009C6833" w:rsidRDefault="009C6833" w:rsidP="009C6833">
      <w:pPr>
        <w:ind w:firstLine="567"/>
        <w:jc w:val="both"/>
        <w:rPr>
          <w:rFonts w:eastAsia="Calibri"/>
          <w:b/>
          <w:sz w:val="24"/>
          <w:szCs w:val="24"/>
          <w:lang w:eastAsia="en-US"/>
        </w:rPr>
      </w:pPr>
    </w:p>
    <w:p w:rsidR="009C6833" w:rsidRPr="009C6833" w:rsidRDefault="009C6833" w:rsidP="009C6833">
      <w:pPr>
        <w:ind w:firstLine="567"/>
        <w:jc w:val="both"/>
        <w:rPr>
          <w:rFonts w:eastAsia="Calibri"/>
          <w:b/>
          <w:sz w:val="24"/>
          <w:szCs w:val="24"/>
          <w:lang w:eastAsia="en-US"/>
        </w:rPr>
      </w:pPr>
      <w:r w:rsidRPr="009C6833">
        <w:rPr>
          <w:rFonts w:eastAsia="Calibri"/>
          <w:b/>
          <w:sz w:val="24"/>
          <w:szCs w:val="24"/>
          <w:lang w:eastAsia="en-US"/>
        </w:rPr>
        <w:t>б)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p>
    <w:p w:rsidR="009C6833" w:rsidRPr="009C6833" w:rsidRDefault="009C6833" w:rsidP="009C6833">
      <w:pPr>
        <w:ind w:firstLine="567"/>
        <w:jc w:val="both"/>
        <w:rPr>
          <w:rFonts w:eastAsia="Calibri"/>
          <w:sz w:val="24"/>
          <w:szCs w:val="24"/>
          <w:lang w:eastAsia="en-US"/>
        </w:rPr>
      </w:pPr>
      <w:r w:rsidRPr="009C6833">
        <w:rPr>
          <w:rFonts w:eastAsia="Calibri"/>
          <w:sz w:val="24"/>
          <w:szCs w:val="24"/>
          <w:lang w:eastAsia="en-US"/>
        </w:rPr>
        <w:t>Гидравлический расчет тепловой сети не проводился.</w:t>
      </w:r>
    </w:p>
    <w:p w:rsidR="009C6833" w:rsidRPr="009C6833" w:rsidRDefault="009C6833" w:rsidP="009C6833">
      <w:pPr>
        <w:ind w:firstLine="567"/>
        <w:jc w:val="both"/>
        <w:rPr>
          <w:rFonts w:eastAsia="Calibri"/>
          <w:b/>
          <w:sz w:val="24"/>
          <w:szCs w:val="24"/>
          <w:lang w:eastAsia="en-US"/>
        </w:rPr>
      </w:pPr>
    </w:p>
    <w:p w:rsidR="009C6833" w:rsidRPr="009C6833" w:rsidRDefault="009C6833" w:rsidP="009C6833">
      <w:pPr>
        <w:ind w:firstLine="567"/>
        <w:jc w:val="both"/>
        <w:rPr>
          <w:rFonts w:eastAsia="Calibri"/>
          <w:b/>
          <w:sz w:val="24"/>
          <w:szCs w:val="24"/>
          <w:lang w:eastAsia="en-US"/>
        </w:rPr>
      </w:pPr>
      <w:r w:rsidRPr="009C6833">
        <w:rPr>
          <w:rFonts w:eastAsia="Calibri"/>
          <w:b/>
          <w:sz w:val="24"/>
          <w:szCs w:val="24"/>
          <w:lang w:eastAsia="en-US"/>
        </w:rPr>
        <w:t>в) выводы о резервах (дефицитах) существующей системы теплоснабжения при обеспечении перспективной тепловой нагрузки потребителей.</w:t>
      </w:r>
    </w:p>
    <w:p w:rsidR="009C6833" w:rsidRPr="009C6833" w:rsidRDefault="009C6833" w:rsidP="009C6833">
      <w:pPr>
        <w:ind w:firstLine="709"/>
        <w:jc w:val="both"/>
        <w:rPr>
          <w:rFonts w:eastAsia="Calibri"/>
          <w:sz w:val="24"/>
          <w:szCs w:val="24"/>
          <w:lang w:eastAsia="en-US"/>
        </w:rPr>
      </w:pPr>
      <w:r w:rsidRPr="009C6833">
        <w:rPr>
          <w:rFonts w:eastAsia="Calibri"/>
          <w:sz w:val="24"/>
          <w:szCs w:val="24"/>
          <w:lang w:eastAsia="en-US"/>
        </w:rPr>
        <w:t>Существующие значения располагаемой тепловой мощности источников тепловой энергии достаточны для покрытия нагрузки потребителей.</w:t>
      </w:r>
    </w:p>
    <w:p w:rsidR="009C6833" w:rsidRPr="009C6833" w:rsidRDefault="009C6833" w:rsidP="009C6833">
      <w:pPr>
        <w:spacing w:before="120"/>
        <w:ind w:firstLine="567"/>
        <w:contextualSpacing/>
        <w:jc w:val="both"/>
        <w:rPr>
          <w:rFonts w:eastAsia="Calibri"/>
          <w:sz w:val="24"/>
          <w:szCs w:val="24"/>
          <w:lang w:eastAsia="en-US"/>
        </w:rPr>
      </w:pPr>
    </w:p>
    <w:p w:rsidR="009C6833" w:rsidRPr="009C6833" w:rsidRDefault="009C6833" w:rsidP="009C6833">
      <w:pPr>
        <w:keepNext/>
        <w:keepLines/>
        <w:spacing w:after="120" w:line="276" w:lineRule="auto"/>
        <w:jc w:val="center"/>
        <w:outlineLvl w:val="0"/>
        <w:rPr>
          <w:b/>
          <w:bCs/>
          <w:caps/>
          <w:sz w:val="24"/>
          <w:szCs w:val="24"/>
          <w:lang w:eastAsia="en-US"/>
        </w:rPr>
      </w:pPr>
      <w:bookmarkStart w:id="194" w:name="_Toc521663006"/>
      <w:r w:rsidRPr="009C6833">
        <w:rPr>
          <w:b/>
          <w:bCs/>
          <w:caps/>
          <w:sz w:val="24"/>
          <w:szCs w:val="28"/>
          <w:lang w:eastAsia="en-US"/>
        </w:rPr>
        <w:lastRenderedPageBreak/>
        <w:t xml:space="preserve">ГЛАВА 5. </w:t>
      </w:r>
      <w:r w:rsidRPr="009C6833">
        <w:rPr>
          <w:b/>
          <w:bCs/>
          <w:caps/>
          <w:sz w:val="24"/>
          <w:szCs w:val="28"/>
          <w:shd w:val="clear" w:color="auto" w:fill="FFFFFF"/>
          <w:lang w:eastAsia="en-US"/>
        </w:rPr>
        <w:t>Мастер-план развития систем теплоснабжения поселения, городского округа, города федерального значения</w:t>
      </w:r>
      <w:bookmarkEnd w:id="194"/>
    </w:p>
    <w:p w:rsidR="009C6833" w:rsidRPr="009C6833" w:rsidRDefault="009C6833" w:rsidP="009C6833">
      <w:pPr>
        <w:ind w:firstLine="567"/>
        <w:jc w:val="both"/>
        <w:rPr>
          <w:rFonts w:eastAsia="Calibri"/>
          <w:b/>
          <w:sz w:val="24"/>
          <w:szCs w:val="24"/>
          <w:lang w:eastAsia="en-US"/>
        </w:rPr>
      </w:pPr>
      <w:proofErr w:type="gramStart"/>
      <w:r w:rsidRPr="009C6833">
        <w:rPr>
          <w:rFonts w:eastAsia="Calibri"/>
          <w:b/>
          <w:sz w:val="24"/>
          <w:szCs w:val="24"/>
          <w:lang w:eastAsia="en-US"/>
        </w:rPr>
        <w:t>а) описание вариантов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roofErr w:type="gramEnd"/>
    </w:p>
    <w:p w:rsidR="009C6833" w:rsidRPr="009C6833" w:rsidRDefault="009C6833" w:rsidP="009C6833">
      <w:pPr>
        <w:tabs>
          <w:tab w:val="left" w:pos="0"/>
        </w:tabs>
        <w:ind w:firstLine="709"/>
        <w:jc w:val="both"/>
        <w:rPr>
          <w:sz w:val="24"/>
          <w:szCs w:val="24"/>
        </w:rPr>
      </w:pPr>
      <w:r w:rsidRPr="009C6833">
        <w:rPr>
          <w:sz w:val="24"/>
          <w:szCs w:val="24"/>
        </w:rPr>
        <w:t xml:space="preserve">Планом развития поселения предусматривается новое жилищное строительство, размещаемое на территориях существующей застройки путем реконструкции и создания новой </w:t>
      </w:r>
      <w:proofErr w:type="gramStart"/>
      <w:r w:rsidRPr="009C6833">
        <w:rPr>
          <w:sz w:val="24"/>
          <w:szCs w:val="24"/>
        </w:rPr>
        <w:t>со-временной</w:t>
      </w:r>
      <w:proofErr w:type="gramEnd"/>
      <w:r w:rsidRPr="009C6833">
        <w:rPr>
          <w:sz w:val="24"/>
          <w:szCs w:val="24"/>
        </w:rPr>
        <w:t xml:space="preserve"> застройки, обеспечивающей комфортные условия проживания. Снижение  тепловой нагрузки  жилищно-коммунального  сектора  в  сетевой  воде за  счет  сноса  жилого  фонда  </w:t>
      </w:r>
      <w:proofErr w:type="gramStart"/>
      <w:r w:rsidRPr="009C6833">
        <w:rPr>
          <w:sz w:val="24"/>
          <w:szCs w:val="24"/>
        </w:rPr>
        <w:t>в</w:t>
      </w:r>
      <w:proofErr w:type="gramEnd"/>
      <w:r w:rsidRPr="009C6833">
        <w:rPr>
          <w:sz w:val="24"/>
          <w:szCs w:val="24"/>
        </w:rPr>
        <w:t xml:space="preserve">  не  планируется.</w:t>
      </w:r>
    </w:p>
    <w:p w:rsidR="009C6833" w:rsidRPr="009C6833" w:rsidRDefault="009C6833" w:rsidP="009C6833">
      <w:pPr>
        <w:ind w:firstLine="567"/>
        <w:jc w:val="both"/>
        <w:rPr>
          <w:rFonts w:eastAsia="Calibri"/>
          <w:sz w:val="24"/>
          <w:szCs w:val="24"/>
          <w:lang w:eastAsia="en-US"/>
        </w:rPr>
      </w:pPr>
    </w:p>
    <w:p w:rsidR="009C6833" w:rsidRPr="009C6833" w:rsidRDefault="009C6833" w:rsidP="009C6833">
      <w:pPr>
        <w:ind w:firstLine="567"/>
        <w:jc w:val="both"/>
        <w:rPr>
          <w:rFonts w:eastAsia="Calibri"/>
          <w:b/>
          <w:sz w:val="24"/>
          <w:szCs w:val="24"/>
          <w:lang w:eastAsia="en-US"/>
        </w:rPr>
      </w:pPr>
      <w:r w:rsidRPr="009C6833">
        <w:rPr>
          <w:rFonts w:eastAsia="Calibri"/>
          <w:b/>
          <w:sz w:val="24"/>
          <w:szCs w:val="24"/>
          <w:lang w:eastAsia="en-US"/>
        </w:rPr>
        <w:t>б)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p>
    <w:p w:rsidR="009C6833" w:rsidRPr="009C6833" w:rsidRDefault="009C6833" w:rsidP="009C6833">
      <w:pPr>
        <w:ind w:firstLine="567"/>
        <w:jc w:val="both"/>
        <w:rPr>
          <w:rFonts w:eastAsia="Calibri"/>
          <w:sz w:val="24"/>
          <w:szCs w:val="24"/>
          <w:lang w:eastAsia="en-US"/>
        </w:rPr>
      </w:pPr>
      <w:r w:rsidRPr="009C6833">
        <w:rPr>
          <w:rFonts w:eastAsia="Calibri"/>
          <w:sz w:val="24"/>
          <w:szCs w:val="24"/>
          <w:lang w:eastAsia="en-US"/>
        </w:rPr>
        <w:t>Основным направление развития системы централизованного теплоснабжения выбрано реализация мероприятий по сохранению существующей системы, с проведением работ по модернизации устаревшего оборудования и заменой ветхих участков тепловых сетей.</w:t>
      </w:r>
    </w:p>
    <w:p w:rsidR="009C6833" w:rsidRPr="009C6833" w:rsidRDefault="009C6833" w:rsidP="009C6833">
      <w:pPr>
        <w:ind w:firstLine="567"/>
        <w:jc w:val="both"/>
        <w:rPr>
          <w:rFonts w:eastAsia="Calibri"/>
          <w:sz w:val="24"/>
          <w:szCs w:val="24"/>
          <w:lang w:eastAsia="en-US"/>
        </w:rPr>
      </w:pPr>
    </w:p>
    <w:p w:rsidR="009C6833" w:rsidRPr="009C6833" w:rsidRDefault="009C6833" w:rsidP="009C6833">
      <w:pPr>
        <w:ind w:firstLine="567"/>
        <w:jc w:val="both"/>
        <w:rPr>
          <w:rFonts w:eastAsia="Calibri"/>
          <w:b/>
          <w:sz w:val="24"/>
          <w:szCs w:val="24"/>
          <w:lang w:eastAsia="en-US"/>
        </w:rPr>
      </w:pPr>
      <w:r w:rsidRPr="009C6833">
        <w:rPr>
          <w:rFonts w:eastAsia="Calibri"/>
          <w:b/>
          <w:sz w:val="24"/>
          <w:szCs w:val="24"/>
          <w:lang w:eastAsia="en-US"/>
        </w:rPr>
        <w:t xml:space="preserve">в) обоснование </w:t>
      </w:r>
      <w:proofErr w:type="gramStart"/>
      <w:r w:rsidRPr="009C6833">
        <w:rPr>
          <w:rFonts w:eastAsia="Calibri"/>
          <w:b/>
          <w:sz w:val="24"/>
          <w:szCs w:val="24"/>
          <w:lang w:eastAsia="en-US"/>
        </w:rPr>
        <w:t>выбора приоритетного варианта перспективного развития систем теплоснабжения</w:t>
      </w:r>
      <w:proofErr w:type="gramEnd"/>
      <w:r w:rsidRPr="009C6833">
        <w:rPr>
          <w:rFonts w:eastAsia="Calibri"/>
          <w:b/>
          <w:sz w:val="24"/>
          <w:szCs w:val="24"/>
          <w:lang w:eastAsia="en-US"/>
        </w:rPr>
        <w:t xml:space="preserve"> поселения, городского округа, города федерального значения на основе анализа ценовых (тарифных) последствий для потребителей.</w:t>
      </w:r>
    </w:p>
    <w:p w:rsidR="009C6833" w:rsidRPr="009C6833" w:rsidRDefault="009C6833" w:rsidP="009C6833">
      <w:pPr>
        <w:ind w:firstLine="567"/>
        <w:jc w:val="both"/>
        <w:rPr>
          <w:rFonts w:eastAsia="Calibri"/>
          <w:sz w:val="24"/>
          <w:szCs w:val="24"/>
          <w:lang w:eastAsia="en-US"/>
        </w:rPr>
      </w:pPr>
      <w:r w:rsidRPr="009C6833">
        <w:rPr>
          <w:rFonts w:eastAsia="Calibri"/>
          <w:sz w:val="24"/>
          <w:szCs w:val="24"/>
          <w:lang w:eastAsia="en-US"/>
        </w:rPr>
        <w:t>Основным направление развития системы централизованного теплоснабжения выбрано реализация мероприятий по сохранению существующей системы, с проведением работ по модернизации устаревшего оборудования и заменой ветхих участков тепловых сетей.</w:t>
      </w:r>
    </w:p>
    <w:p w:rsidR="009C6833" w:rsidRPr="009C6833" w:rsidRDefault="009C6833" w:rsidP="009C6833">
      <w:pPr>
        <w:spacing w:before="120"/>
        <w:ind w:firstLine="567"/>
        <w:contextualSpacing/>
        <w:jc w:val="both"/>
        <w:rPr>
          <w:rFonts w:eastAsia="Calibri"/>
          <w:b/>
          <w:sz w:val="24"/>
          <w:szCs w:val="24"/>
          <w:lang w:eastAsia="en-US"/>
        </w:rPr>
      </w:pPr>
    </w:p>
    <w:p w:rsidR="009C6833" w:rsidRPr="009C6833" w:rsidRDefault="009C6833" w:rsidP="009C6833">
      <w:pPr>
        <w:keepNext/>
        <w:keepLines/>
        <w:spacing w:after="120" w:line="276" w:lineRule="auto"/>
        <w:jc w:val="center"/>
        <w:outlineLvl w:val="0"/>
        <w:rPr>
          <w:b/>
          <w:bCs/>
          <w:caps/>
          <w:sz w:val="24"/>
          <w:szCs w:val="28"/>
          <w:lang w:eastAsia="en-US"/>
        </w:rPr>
      </w:pPr>
      <w:bookmarkStart w:id="195" w:name="_Toc422303796"/>
      <w:bookmarkStart w:id="196" w:name="_Toc521663007"/>
      <w:r w:rsidRPr="009C6833">
        <w:rPr>
          <w:b/>
          <w:bCs/>
          <w:caps/>
          <w:sz w:val="24"/>
          <w:szCs w:val="28"/>
          <w:lang w:eastAsia="en-US"/>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195"/>
      <w:bookmarkEnd w:id="196"/>
    </w:p>
    <w:p w:rsidR="009C6833" w:rsidRPr="009C6833" w:rsidRDefault="009C6833" w:rsidP="009C6833">
      <w:pPr>
        <w:ind w:firstLine="567"/>
        <w:jc w:val="both"/>
        <w:rPr>
          <w:rFonts w:eastAsia="Calibri"/>
          <w:b/>
          <w:sz w:val="24"/>
          <w:szCs w:val="24"/>
          <w:lang w:eastAsia="en-US"/>
        </w:rPr>
      </w:pPr>
      <w:bookmarkStart w:id="197" w:name="_Toc343247322"/>
      <w:bookmarkStart w:id="198" w:name="_Toc343877036"/>
      <w:r w:rsidRPr="009C6833">
        <w:rPr>
          <w:rFonts w:eastAsia="Calibri"/>
          <w:b/>
          <w:sz w:val="24"/>
          <w:szCs w:val="24"/>
          <w:lang w:eastAsia="en-US"/>
        </w:rPr>
        <w:t>а) расчетную величину нормативных потерь теплоносителя в тепловых сетях в зонах действия источников тепловой энергии;</w:t>
      </w:r>
    </w:p>
    <w:p w:rsidR="009C6833" w:rsidRPr="009C6833" w:rsidRDefault="009C6833" w:rsidP="009C6833">
      <w:pPr>
        <w:ind w:firstLine="567"/>
        <w:jc w:val="both"/>
        <w:rPr>
          <w:rFonts w:eastAsia="Calibri"/>
          <w:sz w:val="24"/>
          <w:szCs w:val="24"/>
          <w:lang w:eastAsia="en-US"/>
        </w:rPr>
      </w:pPr>
      <w:r w:rsidRPr="009C6833">
        <w:rPr>
          <w:rFonts w:eastAsia="Calibri"/>
          <w:sz w:val="24"/>
          <w:szCs w:val="24"/>
          <w:lang w:eastAsia="en-US"/>
        </w:rPr>
        <w:t>Водоподготовительных установок в котельной не  предусмотрено. 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9C6833" w:rsidRPr="009C6833" w:rsidRDefault="009C6833" w:rsidP="009C6833">
      <w:pPr>
        <w:jc w:val="both"/>
        <w:rPr>
          <w:rFonts w:eastAsia="Calibri"/>
          <w:sz w:val="24"/>
          <w:szCs w:val="24"/>
          <w:lang w:eastAsia="en-US"/>
        </w:rPr>
      </w:pPr>
      <w:r w:rsidRPr="009C6833">
        <w:rPr>
          <w:rFonts w:eastAsia="Calibri"/>
          <w:sz w:val="24"/>
          <w:szCs w:val="24"/>
          <w:lang w:eastAsia="en-US"/>
        </w:rPr>
        <w:tab/>
        <w:t>На котельных отсутствуют устройства, обеспечивающие контроль и регулирование содержания кислорода в теплоносителе. Последнее не обеспечивает требуемой долговечности работы тепловых сетей</w:t>
      </w:r>
    </w:p>
    <w:p w:rsidR="009C6833" w:rsidRPr="009C6833" w:rsidRDefault="009C6833" w:rsidP="009C6833">
      <w:pPr>
        <w:tabs>
          <w:tab w:val="left" w:pos="0"/>
        </w:tabs>
        <w:ind w:firstLine="709"/>
        <w:jc w:val="both"/>
        <w:rPr>
          <w:sz w:val="24"/>
          <w:szCs w:val="24"/>
        </w:rPr>
      </w:pPr>
      <w:r w:rsidRPr="009C6833">
        <w:rPr>
          <w:sz w:val="24"/>
          <w:szCs w:val="24"/>
        </w:rPr>
        <w:t>Баланс  производительности  водоподготовительных  установок  теплоносителя, установленных на котельной, и максимально-часовой подпитки ее тепловых сетей приведен в  таблице 16.</w:t>
      </w:r>
    </w:p>
    <w:p w:rsidR="009C6833" w:rsidRPr="009C6833" w:rsidRDefault="009C6833" w:rsidP="009C6833">
      <w:pPr>
        <w:tabs>
          <w:tab w:val="left" w:pos="0"/>
        </w:tabs>
        <w:ind w:firstLine="709"/>
        <w:jc w:val="both"/>
        <w:rPr>
          <w:sz w:val="24"/>
          <w:szCs w:val="24"/>
        </w:rPr>
      </w:pPr>
    </w:p>
    <w:p w:rsidR="009C6833" w:rsidRPr="009C6833" w:rsidRDefault="009C6833" w:rsidP="009C6833">
      <w:pPr>
        <w:widowControl w:val="0"/>
        <w:adjustRightInd w:val="0"/>
        <w:jc w:val="both"/>
        <w:textAlignment w:val="baseline"/>
        <w:rPr>
          <w:rFonts w:eastAsia="Microsoft YaHei"/>
          <w:bCs/>
          <w:spacing w:val="-5"/>
          <w:sz w:val="24"/>
          <w:szCs w:val="18"/>
          <w:vertAlign w:val="superscript"/>
          <w:lang w:eastAsia="en-US"/>
        </w:rPr>
      </w:pPr>
      <w:r w:rsidRPr="009C6833">
        <w:rPr>
          <w:rFonts w:eastAsia="Microsoft YaHei"/>
          <w:bCs/>
          <w:spacing w:val="-5"/>
          <w:sz w:val="24"/>
          <w:szCs w:val="18"/>
          <w:lang w:eastAsia="en-US"/>
        </w:rPr>
        <w:t xml:space="preserve">Таблица </w:t>
      </w:r>
      <w:r w:rsidRPr="009C6833">
        <w:rPr>
          <w:rFonts w:eastAsia="Microsoft YaHei"/>
          <w:bCs/>
          <w:spacing w:val="-5"/>
          <w:sz w:val="24"/>
          <w:szCs w:val="18"/>
          <w:lang w:eastAsia="en-US"/>
        </w:rPr>
        <w:fldChar w:fldCharType="begin"/>
      </w:r>
      <w:r w:rsidRPr="009C6833">
        <w:rPr>
          <w:rFonts w:eastAsia="Microsoft YaHei"/>
          <w:bCs/>
          <w:spacing w:val="-5"/>
          <w:sz w:val="24"/>
          <w:szCs w:val="18"/>
          <w:lang w:eastAsia="en-US"/>
        </w:rPr>
        <w:instrText xml:space="preserve"> SEQ Таблица \* ARABIC </w:instrText>
      </w:r>
      <w:r w:rsidRPr="009C6833">
        <w:rPr>
          <w:rFonts w:eastAsia="Microsoft YaHei"/>
          <w:bCs/>
          <w:spacing w:val="-5"/>
          <w:sz w:val="24"/>
          <w:szCs w:val="18"/>
          <w:lang w:eastAsia="en-US"/>
        </w:rPr>
        <w:fldChar w:fldCharType="separate"/>
      </w:r>
      <w:r w:rsidRPr="009C6833">
        <w:rPr>
          <w:rFonts w:eastAsia="Microsoft YaHei"/>
          <w:bCs/>
          <w:noProof/>
          <w:spacing w:val="-5"/>
          <w:sz w:val="24"/>
          <w:szCs w:val="18"/>
          <w:lang w:eastAsia="en-US"/>
        </w:rPr>
        <w:t>16</w:t>
      </w:r>
      <w:r w:rsidRPr="009C6833">
        <w:rPr>
          <w:rFonts w:eastAsia="Microsoft YaHei"/>
          <w:bCs/>
          <w:spacing w:val="-5"/>
          <w:sz w:val="24"/>
          <w:szCs w:val="18"/>
          <w:lang w:eastAsia="en-US"/>
        </w:rPr>
        <w:fldChar w:fldCharType="end"/>
      </w:r>
      <w:r w:rsidRPr="009C6833">
        <w:rPr>
          <w:rFonts w:eastAsia="Microsoft YaHei"/>
          <w:bCs/>
          <w:spacing w:val="-5"/>
          <w:sz w:val="24"/>
          <w:szCs w:val="18"/>
          <w:lang w:eastAsia="en-US"/>
        </w:rPr>
        <w:t xml:space="preserve"> - Среднее потребление теплоносителя </w:t>
      </w:r>
      <w:proofErr w:type="spellStart"/>
      <w:r w:rsidRPr="009C6833">
        <w:rPr>
          <w:rFonts w:eastAsia="Microsoft YaHei"/>
          <w:bCs/>
          <w:spacing w:val="-5"/>
          <w:sz w:val="24"/>
          <w:szCs w:val="18"/>
          <w:lang w:eastAsia="en-US"/>
        </w:rPr>
        <w:t>теплопотребляющими</w:t>
      </w:r>
      <w:proofErr w:type="spellEnd"/>
      <w:r w:rsidRPr="009C6833">
        <w:rPr>
          <w:rFonts w:eastAsia="Microsoft YaHei"/>
          <w:bCs/>
          <w:spacing w:val="-5"/>
          <w:sz w:val="24"/>
          <w:szCs w:val="18"/>
          <w:lang w:eastAsia="en-US"/>
        </w:rPr>
        <w:t xml:space="preserve"> установками потребителей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4"/>
        <w:gridCol w:w="4465"/>
      </w:tblGrid>
      <w:tr w:rsidR="009C6833" w:rsidRPr="009C6833" w:rsidTr="00052BFE">
        <w:tc>
          <w:tcPr>
            <w:tcW w:w="2828"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Источник тепловой энергии</w:t>
            </w:r>
          </w:p>
        </w:tc>
        <w:tc>
          <w:tcPr>
            <w:tcW w:w="2172" w:type="pct"/>
            <w:tcBorders>
              <w:right w:val="single" w:sz="4" w:space="0" w:color="auto"/>
            </w:tcBorders>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Среднесуточный расход воды, м</w:t>
            </w:r>
            <w:r w:rsidRPr="009C6833">
              <w:rPr>
                <w:rFonts w:eastAsia="Calibri"/>
                <w:sz w:val="24"/>
                <w:szCs w:val="24"/>
                <w:vertAlign w:val="superscript"/>
                <w:lang w:eastAsia="en-US"/>
              </w:rPr>
              <w:t>3</w:t>
            </w:r>
            <w:r w:rsidRPr="009C6833">
              <w:rPr>
                <w:rFonts w:eastAsia="Calibri"/>
                <w:sz w:val="24"/>
                <w:szCs w:val="24"/>
                <w:lang w:eastAsia="en-US"/>
              </w:rPr>
              <w:t>/</w:t>
            </w:r>
            <w:proofErr w:type="spellStart"/>
            <w:r w:rsidRPr="009C6833">
              <w:rPr>
                <w:rFonts w:eastAsia="Calibri"/>
                <w:sz w:val="24"/>
                <w:szCs w:val="24"/>
                <w:lang w:eastAsia="en-US"/>
              </w:rPr>
              <w:t>сут</w:t>
            </w:r>
            <w:proofErr w:type="spellEnd"/>
          </w:p>
        </w:tc>
      </w:tr>
      <w:tr w:rsidR="009C6833" w:rsidRPr="009C6833" w:rsidTr="00052BFE">
        <w:tc>
          <w:tcPr>
            <w:tcW w:w="2828" w:type="pct"/>
            <w:shd w:val="clear" w:color="auto" w:fill="auto"/>
            <w:vAlign w:val="center"/>
          </w:tcPr>
          <w:p w:rsidR="009C6833" w:rsidRPr="009C6833" w:rsidRDefault="009C6833" w:rsidP="009C6833">
            <w:pPr>
              <w:jc w:val="center"/>
              <w:rPr>
                <w:sz w:val="24"/>
                <w:szCs w:val="24"/>
              </w:rPr>
            </w:pPr>
            <w:r w:rsidRPr="009C6833">
              <w:rPr>
                <w:sz w:val="24"/>
                <w:szCs w:val="24"/>
              </w:rPr>
              <w:t>Котельная п. Зимстан</w:t>
            </w:r>
          </w:p>
        </w:tc>
        <w:tc>
          <w:tcPr>
            <w:tcW w:w="2172" w:type="pct"/>
            <w:tcBorders>
              <w:right w:val="single" w:sz="4" w:space="0" w:color="auto"/>
            </w:tcBorders>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69,2</w:t>
            </w:r>
          </w:p>
        </w:tc>
      </w:tr>
    </w:tbl>
    <w:p w:rsidR="009C6833" w:rsidRPr="009C6833" w:rsidRDefault="009C6833" w:rsidP="009C6833">
      <w:pPr>
        <w:ind w:firstLine="567"/>
        <w:jc w:val="both"/>
        <w:rPr>
          <w:rFonts w:eastAsia="Calibri"/>
          <w:sz w:val="24"/>
          <w:szCs w:val="24"/>
          <w:lang w:eastAsia="en-US"/>
        </w:rPr>
      </w:pPr>
    </w:p>
    <w:p w:rsidR="009C6833" w:rsidRPr="009C6833" w:rsidRDefault="009C6833" w:rsidP="009C6833">
      <w:pPr>
        <w:ind w:firstLine="567"/>
        <w:jc w:val="both"/>
        <w:rPr>
          <w:rFonts w:eastAsia="Calibri"/>
          <w:b/>
          <w:sz w:val="24"/>
          <w:szCs w:val="24"/>
          <w:lang w:eastAsia="en-US"/>
        </w:rPr>
      </w:pPr>
      <w:r w:rsidRPr="009C6833">
        <w:rPr>
          <w:rFonts w:eastAsia="Calibri"/>
          <w:b/>
          <w:sz w:val="24"/>
          <w:szCs w:val="24"/>
          <w:lang w:eastAsia="en-US"/>
        </w:rPr>
        <w:t xml:space="preserve">б)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w:t>
      </w:r>
      <w:r w:rsidRPr="009C6833">
        <w:rPr>
          <w:rFonts w:eastAsia="Calibri"/>
          <w:b/>
          <w:sz w:val="24"/>
          <w:szCs w:val="24"/>
          <w:lang w:eastAsia="en-US"/>
        </w:rPr>
        <w:lastRenderedPageBreak/>
        <w:t>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p>
    <w:p w:rsidR="009C6833" w:rsidRPr="009C6833" w:rsidRDefault="009C6833" w:rsidP="009C6833">
      <w:pPr>
        <w:ind w:firstLine="567"/>
        <w:jc w:val="both"/>
        <w:rPr>
          <w:rFonts w:eastAsia="Calibri"/>
          <w:sz w:val="24"/>
          <w:szCs w:val="24"/>
          <w:lang w:eastAsia="en-US"/>
        </w:rPr>
      </w:pPr>
      <w:r w:rsidRPr="009C6833">
        <w:rPr>
          <w:rFonts w:eastAsia="Calibri"/>
          <w:sz w:val="24"/>
          <w:szCs w:val="24"/>
          <w:lang w:eastAsia="en-US"/>
        </w:rPr>
        <w:t>Горячее водоснабжение отсутствует.</w:t>
      </w:r>
    </w:p>
    <w:p w:rsidR="009C6833" w:rsidRPr="009C6833" w:rsidRDefault="009C6833" w:rsidP="009C6833">
      <w:pPr>
        <w:ind w:firstLine="567"/>
        <w:jc w:val="both"/>
        <w:rPr>
          <w:rFonts w:eastAsia="Calibri"/>
          <w:sz w:val="24"/>
          <w:szCs w:val="24"/>
          <w:lang w:eastAsia="en-US"/>
        </w:rPr>
      </w:pPr>
    </w:p>
    <w:p w:rsidR="009C6833" w:rsidRPr="009C6833" w:rsidRDefault="009C6833" w:rsidP="009C6833">
      <w:pPr>
        <w:ind w:firstLine="567"/>
        <w:jc w:val="both"/>
        <w:rPr>
          <w:rFonts w:eastAsia="Calibri"/>
          <w:b/>
          <w:sz w:val="24"/>
          <w:szCs w:val="24"/>
          <w:lang w:eastAsia="en-US"/>
        </w:rPr>
      </w:pPr>
      <w:r w:rsidRPr="009C6833">
        <w:rPr>
          <w:rFonts w:eastAsia="Calibri"/>
          <w:b/>
          <w:sz w:val="24"/>
          <w:szCs w:val="24"/>
          <w:lang w:eastAsia="en-US"/>
        </w:rPr>
        <w:t>в) сведения о наличии баков-аккумуляторов;</w:t>
      </w:r>
    </w:p>
    <w:p w:rsidR="009C6833" w:rsidRPr="009C6833" w:rsidRDefault="009C6833" w:rsidP="009C6833">
      <w:pPr>
        <w:ind w:firstLine="567"/>
        <w:jc w:val="both"/>
        <w:rPr>
          <w:rFonts w:eastAsia="Calibri"/>
          <w:sz w:val="24"/>
          <w:szCs w:val="24"/>
          <w:lang w:eastAsia="en-US"/>
        </w:rPr>
      </w:pPr>
      <w:r w:rsidRPr="009C6833">
        <w:rPr>
          <w:rFonts w:eastAsia="Calibri"/>
          <w:sz w:val="24"/>
          <w:szCs w:val="24"/>
          <w:lang w:eastAsia="en-US"/>
        </w:rPr>
        <w:t>Сведения отсутствуют.</w:t>
      </w:r>
    </w:p>
    <w:p w:rsidR="009C6833" w:rsidRPr="009C6833" w:rsidRDefault="009C6833" w:rsidP="009C6833">
      <w:pPr>
        <w:ind w:firstLine="567"/>
        <w:jc w:val="both"/>
        <w:rPr>
          <w:rFonts w:eastAsia="Calibri"/>
          <w:sz w:val="24"/>
          <w:szCs w:val="24"/>
          <w:lang w:eastAsia="en-US"/>
        </w:rPr>
      </w:pPr>
    </w:p>
    <w:p w:rsidR="009C6833" w:rsidRPr="009C6833" w:rsidRDefault="009C6833" w:rsidP="009C6833">
      <w:pPr>
        <w:ind w:firstLine="567"/>
        <w:jc w:val="both"/>
        <w:rPr>
          <w:rFonts w:eastAsia="Calibri"/>
          <w:b/>
          <w:sz w:val="24"/>
          <w:szCs w:val="24"/>
          <w:lang w:eastAsia="en-US"/>
        </w:rPr>
      </w:pPr>
      <w:proofErr w:type="gramStart"/>
      <w:r w:rsidRPr="009C6833">
        <w:rPr>
          <w:rFonts w:eastAsia="Calibri"/>
          <w:b/>
          <w:sz w:val="24"/>
          <w:szCs w:val="24"/>
          <w:lang w:eastAsia="en-US"/>
        </w:rPr>
        <w:t xml:space="preserve">г) нормативный и фактический (для эксплуатационного и аварийного режимов) часовой расход </w:t>
      </w:r>
      <w:proofErr w:type="spellStart"/>
      <w:r w:rsidRPr="009C6833">
        <w:rPr>
          <w:rFonts w:eastAsia="Calibri"/>
          <w:b/>
          <w:sz w:val="24"/>
          <w:szCs w:val="24"/>
          <w:lang w:eastAsia="en-US"/>
        </w:rPr>
        <w:t>подпиточной</w:t>
      </w:r>
      <w:proofErr w:type="spellEnd"/>
      <w:r w:rsidRPr="009C6833">
        <w:rPr>
          <w:rFonts w:eastAsia="Calibri"/>
          <w:b/>
          <w:sz w:val="24"/>
          <w:szCs w:val="24"/>
          <w:lang w:eastAsia="en-US"/>
        </w:rPr>
        <w:t xml:space="preserve"> воды в зоне действия источников тепловой энергии;</w:t>
      </w:r>
      <w:proofErr w:type="gramEnd"/>
    </w:p>
    <w:p w:rsidR="009C6833" w:rsidRPr="009C6833" w:rsidRDefault="009C6833" w:rsidP="009C6833">
      <w:pPr>
        <w:ind w:firstLine="567"/>
        <w:jc w:val="both"/>
        <w:rPr>
          <w:rFonts w:eastAsia="Calibri"/>
          <w:sz w:val="24"/>
          <w:szCs w:val="24"/>
          <w:lang w:eastAsia="en-US"/>
        </w:rPr>
      </w:pPr>
      <w:r w:rsidRPr="009C6833">
        <w:rPr>
          <w:rFonts w:eastAsia="Calibri"/>
          <w:sz w:val="24"/>
          <w:szCs w:val="24"/>
          <w:lang w:eastAsia="en-US"/>
        </w:rPr>
        <w:t xml:space="preserve">В соответствии с СП 124.13330.2012 «СНиП 41-02-2003Тепловые сети. Актуализированная редакция» в  системах теплоснабжения аварийная подпитка в количестве 2 % от объема воды в тепловых сетях и присоединенных к ним систем теплопотребления осуществляется химически не обработанной и </w:t>
      </w:r>
      <w:proofErr w:type="spellStart"/>
      <w:r w:rsidRPr="009C6833">
        <w:rPr>
          <w:rFonts w:eastAsia="Calibri"/>
          <w:sz w:val="24"/>
          <w:szCs w:val="24"/>
          <w:lang w:eastAsia="en-US"/>
        </w:rPr>
        <w:t>недеаэрированной</w:t>
      </w:r>
      <w:proofErr w:type="spellEnd"/>
      <w:r w:rsidRPr="009C6833">
        <w:rPr>
          <w:rFonts w:eastAsia="Calibri"/>
          <w:sz w:val="24"/>
          <w:szCs w:val="24"/>
          <w:lang w:eastAsia="en-US"/>
        </w:rPr>
        <w:t xml:space="preserve"> водой и не влияет на производительность ВПУ. </w:t>
      </w:r>
    </w:p>
    <w:p w:rsidR="009C6833" w:rsidRPr="009C6833" w:rsidRDefault="009C6833" w:rsidP="009C6833">
      <w:pPr>
        <w:ind w:firstLine="567"/>
        <w:jc w:val="both"/>
        <w:rPr>
          <w:rFonts w:eastAsia="Calibri"/>
          <w:sz w:val="24"/>
          <w:szCs w:val="24"/>
          <w:lang w:eastAsia="en-US"/>
        </w:rPr>
      </w:pPr>
      <w:r w:rsidRPr="009C6833">
        <w:rPr>
          <w:rFonts w:eastAsia="Calibri"/>
          <w:sz w:val="24"/>
          <w:szCs w:val="24"/>
          <w:lang w:eastAsia="en-US"/>
        </w:rPr>
        <w:t xml:space="preserve">Потери теплоносителя обосновываются несанкционированным </w:t>
      </w:r>
      <w:proofErr w:type="spellStart"/>
      <w:r w:rsidRPr="009C6833">
        <w:rPr>
          <w:rFonts w:eastAsia="Calibri"/>
          <w:sz w:val="24"/>
          <w:szCs w:val="24"/>
          <w:lang w:eastAsia="en-US"/>
        </w:rPr>
        <w:t>водоразбором</w:t>
      </w:r>
      <w:proofErr w:type="spellEnd"/>
      <w:r w:rsidRPr="009C6833">
        <w:rPr>
          <w:rFonts w:eastAsia="Calibri"/>
          <w:sz w:val="24"/>
          <w:szCs w:val="24"/>
          <w:lang w:eastAsia="en-US"/>
        </w:rPr>
        <w:t xml:space="preserve"> населением в связи с отсутствием организованным горячим водоснабжением, а также аварийными утечками теплоносителя. </w:t>
      </w:r>
    </w:p>
    <w:p w:rsidR="009C6833" w:rsidRPr="009C6833" w:rsidRDefault="009C6833" w:rsidP="009C6833">
      <w:pPr>
        <w:ind w:firstLine="567"/>
        <w:jc w:val="both"/>
        <w:rPr>
          <w:rFonts w:eastAsia="Calibri"/>
          <w:sz w:val="24"/>
          <w:szCs w:val="24"/>
          <w:lang w:eastAsia="en-US"/>
        </w:rPr>
      </w:pPr>
    </w:p>
    <w:p w:rsidR="009C6833" w:rsidRPr="009C6833" w:rsidRDefault="009C6833" w:rsidP="009C6833">
      <w:pPr>
        <w:ind w:firstLine="567"/>
        <w:jc w:val="both"/>
        <w:rPr>
          <w:rFonts w:eastAsia="Calibri"/>
          <w:b/>
          <w:sz w:val="24"/>
          <w:szCs w:val="24"/>
          <w:lang w:eastAsia="en-US"/>
        </w:rPr>
      </w:pPr>
      <w:r w:rsidRPr="009C6833">
        <w:rPr>
          <w:rFonts w:eastAsia="Calibri"/>
          <w:b/>
          <w:sz w:val="24"/>
          <w:szCs w:val="24"/>
          <w:lang w:eastAsia="en-US"/>
        </w:rPr>
        <w:t>д)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p w:rsidR="009C6833" w:rsidRPr="009C6833" w:rsidRDefault="009C6833" w:rsidP="009C6833">
      <w:pPr>
        <w:tabs>
          <w:tab w:val="left" w:pos="0"/>
        </w:tabs>
        <w:ind w:firstLine="709"/>
        <w:jc w:val="both"/>
        <w:rPr>
          <w:sz w:val="24"/>
          <w:szCs w:val="24"/>
        </w:rPr>
      </w:pPr>
      <w:r w:rsidRPr="009C6833">
        <w:rPr>
          <w:sz w:val="24"/>
          <w:szCs w:val="24"/>
        </w:rPr>
        <w:t>Баланс  производительности  водоподготовительных  установок  теплоносителя, установленных на котельной, приведен в  таблице 17.</w:t>
      </w:r>
    </w:p>
    <w:p w:rsidR="009C6833" w:rsidRPr="009C6833" w:rsidRDefault="009C6833" w:rsidP="009C6833">
      <w:pPr>
        <w:tabs>
          <w:tab w:val="left" w:pos="0"/>
        </w:tabs>
        <w:ind w:firstLine="709"/>
        <w:jc w:val="both"/>
        <w:rPr>
          <w:sz w:val="24"/>
          <w:szCs w:val="24"/>
        </w:rPr>
      </w:pPr>
    </w:p>
    <w:p w:rsidR="009C6833" w:rsidRPr="009C6833" w:rsidRDefault="009C6833" w:rsidP="009C6833">
      <w:pPr>
        <w:widowControl w:val="0"/>
        <w:adjustRightInd w:val="0"/>
        <w:jc w:val="both"/>
        <w:textAlignment w:val="baseline"/>
        <w:rPr>
          <w:rFonts w:eastAsia="Microsoft YaHei"/>
          <w:bCs/>
          <w:spacing w:val="-5"/>
          <w:sz w:val="24"/>
          <w:szCs w:val="18"/>
          <w:lang w:eastAsia="en-US"/>
        </w:rPr>
      </w:pPr>
      <w:r w:rsidRPr="009C6833">
        <w:rPr>
          <w:rFonts w:eastAsia="Microsoft YaHei"/>
          <w:bCs/>
          <w:spacing w:val="-5"/>
          <w:sz w:val="24"/>
          <w:szCs w:val="18"/>
          <w:lang w:eastAsia="en-US"/>
        </w:rPr>
        <w:t xml:space="preserve">Таблица </w:t>
      </w:r>
      <w:r w:rsidRPr="009C6833">
        <w:rPr>
          <w:rFonts w:eastAsia="Microsoft YaHei"/>
          <w:bCs/>
          <w:spacing w:val="-5"/>
          <w:sz w:val="24"/>
          <w:szCs w:val="18"/>
          <w:lang w:eastAsia="en-US"/>
        </w:rPr>
        <w:fldChar w:fldCharType="begin"/>
      </w:r>
      <w:r w:rsidRPr="009C6833">
        <w:rPr>
          <w:rFonts w:eastAsia="Microsoft YaHei"/>
          <w:bCs/>
          <w:spacing w:val="-5"/>
          <w:sz w:val="24"/>
          <w:szCs w:val="18"/>
          <w:lang w:eastAsia="en-US"/>
        </w:rPr>
        <w:instrText xml:space="preserve"> SEQ Таблица \* ARABIC </w:instrText>
      </w:r>
      <w:r w:rsidRPr="009C6833">
        <w:rPr>
          <w:rFonts w:eastAsia="Microsoft YaHei"/>
          <w:bCs/>
          <w:spacing w:val="-5"/>
          <w:sz w:val="24"/>
          <w:szCs w:val="18"/>
          <w:lang w:eastAsia="en-US"/>
        </w:rPr>
        <w:fldChar w:fldCharType="separate"/>
      </w:r>
      <w:r w:rsidRPr="009C6833">
        <w:rPr>
          <w:rFonts w:eastAsia="Microsoft YaHei"/>
          <w:bCs/>
          <w:noProof/>
          <w:spacing w:val="-5"/>
          <w:sz w:val="24"/>
          <w:szCs w:val="18"/>
          <w:lang w:eastAsia="en-US"/>
        </w:rPr>
        <w:t>17</w:t>
      </w:r>
      <w:r w:rsidRPr="009C6833">
        <w:rPr>
          <w:rFonts w:eastAsia="Microsoft YaHei"/>
          <w:bCs/>
          <w:spacing w:val="-5"/>
          <w:sz w:val="24"/>
          <w:szCs w:val="18"/>
          <w:lang w:eastAsia="en-US"/>
        </w:rPr>
        <w:fldChar w:fldCharType="end"/>
      </w:r>
      <w:r w:rsidRPr="009C6833">
        <w:rPr>
          <w:rFonts w:eastAsia="Microsoft YaHei"/>
          <w:bCs/>
          <w:spacing w:val="-5"/>
          <w:sz w:val="24"/>
          <w:szCs w:val="18"/>
          <w:lang w:eastAsia="en-US"/>
        </w:rPr>
        <w:t xml:space="preserve"> - Максимальное потребление теплоносителя </w:t>
      </w:r>
      <w:proofErr w:type="spellStart"/>
      <w:r w:rsidRPr="009C6833">
        <w:rPr>
          <w:rFonts w:eastAsia="Microsoft YaHei"/>
          <w:bCs/>
          <w:spacing w:val="-5"/>
          <w:sz w:val="24"/>
          <w:szCs w:val="18"/>
          <w:lang w:eastAsia="en-US"/>
        </w:rPr>
        <w:t>теплопотребляющими</w:t>
      </w:r>
      <w:proofErr w:type="spellEnd"/>
      <w:r w:rsidRPr="009C6833">
        <w:rPr>
          <w:rFonts w:eastAsia="Microsoft YaHei"/>
          <w:bCs/>
          <w:spacing w:val="-5"/>
          <w:sz w:val="24"/>
          <w:szCs w:val="18"/>
          <w:lang w:eastAsia="en-US"/>
        </w:rPr>
        <w:t xml:space="preserve"> установками потребителей, тыс. м</w:t>
      </w:r>
      <w:r w:rsidRPr="009C6833">
        <w:rPr>
          <w:rFonts w:eastAsia="Microsoft YaHei"/>
          <w:bCs/>
          <w:spacing w:val="-5"/>
          <w:sz w:val="24"/>
          <w:szCs w:val="18"/>
          <w:vertAlign w:val="superscript"/>
          <w:lang w:eastAsia="en-US"/>
        </w:rPr>
        <w:t>3</w:t>
      </w:r>
      <w:r w:rsidRPr="009C6833">
        <w:rPr>
          <w:rFonts w:eastAsia="Microsoft YaHei"/>
          <w:bCs/>
          <w:spacing w:val="-5"/>
          <w:sz w:val="24"/>
          <w:szCs w:val="18"/>
          <w:lang w:eastAsia="en-US"/>
        </w:rPr>
        <w:t>/год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7"/>
        <w:gridCol w:w="1538"/>
        <w:gridCol w:w="1102"/>
        <w:gridCol w:w="1102"/>
        <w:gridCol w:w="1102"/>
        <w:gridCol w:w="1085"/>
        <w:gridCol w:w="1083"/>
      </w:tblGrid>
      <w:tr w:rsidR="009C6833" w:rsidRPr="009C6833" w:rsidTr="00052BFE">
        <w:tc>
          <w:tcPr>
            <w:tcW w:w="1589"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Источник тепловой энергии</w:t>
            </w:r>
          </w:p>
        </w:tc>
        <w:tc>
          <w:tcPr>
            <w:tcW w:w="748" w:type="pct"/>
            <w:tcBorders>
              <w:right w:val="single" w:sz="4" w:space="0" w:color="auto"/>
            </w:tcBorders>
            <w:shd w:val="clear" w:color="auto" w:fill="auto"/>
            <w:vAlign w:val="center"/>
          </w:tcPr>
          <w:p w:rsidR="009C6833" w:rsidRPr="009C6833" w:rsidRDefault="009C6833" w:rsidP="009C6833">
            <w:pPr>
              <w:jc w:val="center"/>
              <w:rPr>
                <w:sz w:val="24"/>
                <w:szCs w:val="24"/>
              </w:rPr>
            </w:pPr>
            <w:r w:rsidRPr="009C6833">
              <w:rPr>
                <w:sz w:val="24"/>
                <w:szCs w:val="24"/>
              </w:rPr>
              <w:t>2017г.</w:t>
            </w:r>
          </w:p>
        </w:tc>
        <w:tc>
          <w:tcPr>
            <w:tcW w:w="536" w:type="pct"/>
            <w:tcBorders>
              <w:right w:val="single" w:sz="4" w:space="0" w:color="auto"/>
            </w:tcBorders>
            <w:shd w:val="clear" w:color="auto" w:fill="auto"/>
            <w:vAlign w:val="center"/>
          </w:tcPr>
          <w:p w:rsidR="009C6833" w:rsidRPr="009C6833" w:rsidRDefault="009C6833" w:rsidP="009C6833">
            <w:pPr>
              <w:jc w:val="center"/>
              <w:rPr>
                <w:sz w:val="24"/>
                <w:szCs w:val="24"/>
              </w:rPr>
            </w:pPr>
            <w:r w:rsidRPr="009C6833">
              <w:rPr>
                <w:sz w:val="24"/>
                <w:szCs w:val="24"/>
              </w:rPr>
              <w:t>2018 г.</w:t>
            </w:r>
          </w:p>
        </w:tc>
        <w:tc>
          <w:tcPr>
            <w:tcW w:w="536" w:type="pct"/>
            <w:tcBorders>
              <w:right w:val="single" w:sz="4" w:space="0" w:color="auto"/>
            </w:tcBorders>
            <w:vAlign w:val="center"/>
          </w:tcPr>
          <w:p w:rsidR="009C6833" w:rsidRPr="009C6833" w:rsidRDefault="009C6833" w:rsidP="009C6833">
            <w:pPr>
              <w:jc w:val="center"/>
              <w:rPr>
                <w:sz w:val="24"/>
                <w:szCs w:val="24"/>
              </w:rPr>
            </w:pPr>
            <w:r w:rsidRPr="009C6833">
              <w:rPr>
                <w:sz w:val="24"/>
                <w:szCs w:val="24"/>
              </w:rPr>
              <w:t>2019 г.</w:t>
            </w:r>
          </w:p>
        </w:tc>
        <w:tc>
          <w:tcPr>
            <w:tcW w:w="536" w:type="pct"/>
            <w:tcBorders>
              <w:right w:val="single" w:sz="4" w:space="0" w:color="auto"/>
            </w:tcBorders>
            <w:vAlign w:val="center"/>
          </w:tcPr>
          <w:p w:rsidR="009C6833" w:rsidRPr="009C6833" w:rsidRDefault="009C6833" w:rsidP="009C6833">
            <w:pPr>
              <w:jc w:val="center"/>
              <w:rPr>
                <w:sz w:val="24"/>
                <w:szCs w:val="24"/>
              </w:rPr>
            </w:pPr>
            <w:r w:rsidRPr="009C6833">
              <w:rPr>
                <w:sz w:val="24"/>
                <w:szCs w:val="24"/>
              </w:rPr>
              <w:t>2020 г.</w:t>
            </w:r>
          </w:p>
        </w:tc>
        <w:tc>
          <w:tcPr>
            <w:tcW w:w="528" w:type="pct"/>
            <w:vAlign w:val="center"/>
          </w:tcPr>
          <w:p w:rsidR="009C6833" w:rsidRPr="009C6833" w:rsidRDefault="009C6833" w:rsidP="009C6833">
            <w:pPr>
              <w:jc w:val="center"/>
              <w:rPr>
                <w:sz w:val="24"/>
                <w:szCs w:val="24"/>
              </w:rPr>
            </w:pPr>
            <w:r w:rsidRPr="009C6833">
              <w:rPr>
                <w:sz w:val="24"/>
                <w:szCs w:val="24"/>
              </w:rPr>
              <w:t>2021-2028 г.</w:t>
            </w:r>
          </w:p>
        </w:tc>
        <w:tc>
          <w:tcPr>
            <w:tcW w:w="527" w:type="pct"/>
            <w:vAlign w:val="center"/>
          </w:tcPr>
          <w:p w:rsidR="009C6833" w:rsidRPr="009C6833" w:rsidRDefault="009C6833" w:rsidP="009C6833">
            <w:pPr>
              <w:jc w:val="center"/>
              <w:rPr>
                <w:sz w:val="24"/>
                <w:szCs w:val="24"/>
              </w:rPr>
            </w:pPr>
            <w:r w:rsidRPr="009C6833">
              <w:rPr>
                <w:sz w:val="24"/>
                <w:szCs w:val="24"/>
              </w:rPr>
              <w:t>2029-2034гг.</w:t>
            </w:r>
          </w:p>
        </w:tc>
      </w:tr>
      <w:tr w:rsidR="009C6833" w:rsidRPr="009C6833" w:rsidTr="00052BFE">
        <w:tc>
          <w:tcPr>
            <w:tcW w:w="1589" w:type="pct"/>
            <w:shd w:val="clear" w:color="auto" w:fill="auto"/>
            <w:vAlign w:val="center"/>
          </w:tcPr>
          <w:p w:rsidR="009C6833" w:rsidRPr="009C6833" w:rsidRDefault="009C6833" w:rsidP="0004174A">
            <w:pPr>
              <w:jc w:val="center"/>
              <w:rPr>
                <w:sz w:val="24"/>
                <w:szCs w:val="24"/>
              </w:rPr>
            </w:pPr>
            <w:r w:rsidRPr="009C6833">
              <w:rPr>
                <w:sz w:val="24"/>
                <w:szCs w:val="24"/>
              </w:rPr>
              <w:t xml:space="preserve">Котельная </w:t>
            </w:r>
            <w:proofErr w:type="spellStart"/>
            <w:r w:rsidR="0004174A">
              <w:rPr>
                <w:sz w:val="24"/>
                <w:szCs w:val="24"/>
              </w:rPr>
              <w:t>п</w:t>
            </w:r>
            <w:proofErr w:type="gramStart"/>
            <w:r w:rsidR="0004174A">
              <w:rPr>
                <w:sz w:val="24"/>
                <w:szCs w:val="24"/>
              </w:rPr>
              <w:t>.З</w:t>
            </w:r>
            <w:proofErr w:type="gramEnd"/>
            <w:r w:rsidR="0004174A">
              <w:rPr>
                <w:sz w:val="24"/>
                <w:szCs w:val="24"/>
              </w:rPr>
              <w:t>имстан</w:t>
            </w:r>
            <w:proofErr w:type="spellEnd"/>
          </w:p>
        </w:tc>
        <w:tc>
          <w:tcPr>
            <w:tcW w:w="748" w:type="pct"/>
            <w:tcBorders>
              <w:right w:val="single" w:sz="4" w:space="0" w:color="auto"/>
            </w:tcBorders>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17,849</w:t>
            </w:r>
          </w:p>
        </w:tc>
        <w:tc>
          <w:tcPr>
            <w:tcW w:w="536" w:type="pct"/>
            <w:tcBorders>
              <w:right w:val="single" w:sz="4" w:space="0" w:color="auto"/>
            </w:tcBorders>
            <w:shd w:val="clear" w:color="auto" w:fill="auto"/>
            <w:vAlign w:val="center"/>
          </w:tcPr>
          <w:p w:rsidR="009C6833" w:rsidRPr="009C6833" w:rsidRDefault="009C6833" w:rsidP="009C6833">
            <w:pPr>
              <w:jc w:val="center"/>
              <w:rPr>
                <w:sz w:val="24"/>
                <w:szCs w:val="24"/>
              </w:rPr>
            </w:pPr>
            <w:r w:rsidRPr="009C6833">
              <w:rPr>
                <w:rFonts w:eastAsia="Calibri"/>
                <w:sz w:val="24"/>
                <w:szCs w:val="24"/>
                <w:lang w:eastAsia="en-US"/>
              </w:rPr>
              <w:t>17,849</w:t>
            </w:r>
          </w:p>
        </w:tc>
        <w:tc>
          <w:tcPr>
            <w:tcW w:w="536" w:type="pct"/>
            <w:tcBorders>
              <w:right w:val="single" w:sz="4" w:space="0" w:color="auto"/>
            </w:tcBorders>
            <w:vAlign w:val="center"/>
          </w:tcPr>
          <w:p w:rsidR="009C6833" w:rsidRPr="009C6833" w:rsidRDefault="009C6833" w:rsidP="009C6833">
            <w:pPr>
              <w:jc w:val="center"/>
              <w:rPr>
                <w:sz w:val="24"/>
                <w:szCs w:val="24"/>
              </w:rPr>
            </w:pPr>
            <w:r w:rsidRPr="009C6833">
              <w:rPr>
                <w:rFonts w:eastAsia="Calibri"/>
                <w:sz w:val="24"/>
                <w:szCs w:val="24"/>
                <w:lang w:eastAsia="en-US"/>
              </w:rPr>
              <w:t>17,849</w:t>
            </w:r>
          </w:p>
        </w:tc>
        <w:tc>
          <w:tcPr>
            <w:tcW w:w="536" w:type="pct"/>
            <w:tcBorders>
              <w:right w:val="single" w:sz="4" w:space="0" w:color="auto"/>
            </w:tcBorders>
            <w:vAlign w:val="center"/>
          </w:tcPr>
          <w:p w:rsidR="009C6833" w:rsidRPr="009C6833" w:rsidRDefault="009C6833" w:rsidP="009C6833">
            <w:pPr>
              <w:jc w:val="center"/>
              <w:rPr>
                <w:sz w:val="24"/>
                <w:szCs w:val="24"/>
              </w:rPr>
            </w:pPr>
            <w:r w:rsidRPr="009C6833">
              <w:rPr>
                <w:rFonts w:eastAsia="Calibri"/>
                <w:sz w:val="24"/>
                <w:szCs w:val="24"/>
                <w:lang w:eastAsia="en-US"/>
              </w:rPr>
              <w:t>17,849</w:t>
            </w:r>
          </w:p>
        </w:tc>
        <w:tc>
          <w:tcPr>
            <w:tcW w:w="528" w:type="pct"/>
            <w:vAlign w:val="center"/>
          </w:tcPr>
          <w:p w:rsidR="009C6833" w:rsidRPr="009C6833" w:rsidRDefault="009C6833" w:rsidP="009C6833">
            <w:pPr>
              <w:jc w:val="center"/>
              <w:rPr>
                <w:sz w:val="24"/>
                <w:szCs w:val="24"/>
              </w:rPr>
            </w:pPr>
            <w:r w:rsidRPr="009C6833">
              <w:rPr>
                <w:rFonts w:eastAsia="Calibri"/>
                <w:sz w:val="24"/>
                <w:szCs w:val="24"/>
                <w:lang w:eastAsia="en-US"/>
              </w:rPr>
              <w:t>17,849</w:t>
            </w:r>
          </w:p>
        </w:tc>
        <w:tc>
          <w:tcPr>
            <w:tcW w:w="527" w:type="pct"/>
            <w:vAlign w:val="center"/>
          </w:tcPr>
          <w:p w:rsidR="009C6833" w:rsidRPr="009C6833" w:rsidRDefault="009C6833" w:rsidP="009C6833">
            <w:pPr>
              <w:jc w:val="center"/>
              <w:rPr>
                <w:sz w:val="24"/>
                <w:szCs w:val="24"/>
              </w:rPr>
            </w:pPr>
            <w:r w:rsidRPr="009C6833">
              <w:rPr>
                <w:rFonts w:eastAsia="Calibri"/>
                <w:sz w:val="24"/>
                <w:szCs w:val="24"/>
                <w:lang w:eastAsia="en-US"/>
              </w:rPr>
              <w:t>17,849</w:t>
            </w:r>
          </w:p>
        </w:tc>
      </w:tr>
    </w:tbl>
    <w:p w:rsidR="009C6833" w:rsidRPr="009C6833" w:rsidRDefault="009C6833" w:rsidP="009C6833">
      <w:pPr>
        <w:ind w:firstLine="567"/>
        <w:jc w:val="both"/>
        <w:rPr>
          <w:rFonts w:eastAsia="Calibri"/>
          <w:sz w:val="24"/>
          <w:szCs w:val="24"/>
          <w:lang w:eastAsia="en-US"/>
        </w:rPr>
      </w:pPr>
    </w:p>
    <w:p w:rsidR="009C6833" w:rsidRPr="009C6833" w:rsidRDefault="009C6833" w:rsidP="009C6833">
      <w:pPr>
        <w:keepNext/>
        <w:keepLines/>
        <w:spacing w:after="120" w:line="276" w:lineRule="auto"/>
        <w:jc w:val="center"/>
        <w:outlineLvl w:val="0"/>
        <w:rPr>
          <w:b/>
          <w:bCs/>
          <w:caps/>
          <w:sz w:val="24"/>
          <w:szCs w:val="28"/>
          <w:lang w:eastAsia="en-US"/>
        </w:rPr>
      </w:pPr>
      <w:bookmarkStart w:id="199" w:name="_Toc422303797"/>
      <w:bookmarkStart w:id="200" w:name="_Toc521663008"/>
      <w:r w:rsidRPr="009C6833">
        <w:rPr>
          <w:b/>
          <w:bCs/>
          <w:caps/>
          <w:sz w:val="24"/>
          <w:szCs w:val="28"/>
          <w:lang w:eastAsia="en-US"/>
        </w:rPr>
        <w:t>ГЛАВА 7. Предложения по строительству, реконструкции и техническому перевооружению источников тепловой энергии</w:t>
      </w:r>
      <w:bookmarkEnd w:id="197"/>
      <w:bookmarkEnd w:id="198"/>
      <w:r w:rsidRPr="009C6833">
        <w:rPr>
          <w:b/>
          <w:bCs/>
          <w:caps/>
          <w:sz w:val="24"/>
          <w:szCs w:val="28"/>
          <w:lang w:eastAsia="en-US"/>
        </w:rPr>
        <w:t>.</w:t>
      </w:r>
      <w:bookmarkEnd w:id="199"/>
      <w:bookmarkEnd w:id="200"/>
    </w:p>
    <w:p w:rsidR="009C6833" w:rsidRPr="009C6833" w:rsidRDefault="009C6833" w:rsidP="009C6833">
      <w:pPr>
        <w:tabs>
          <w:tab w:val="left" w:pos="0"/>
        </w:tabs>
        <w:ind w:firstLine="709"/>
        <w:jc w:val="both"/>
        <w:rPr>
          <w:b/>
          <w:sz w:val="24"/>
          <w:szCs w:val="24"/>
        </w:rPr>
      </w:pPr>
      <w:r w:rsidRPr="009C6833">
        <w:rPr>
          <w:b/>
          <w:sz w:val="24"/>
          <w:szCs w:val="24"/>
        </w:rPr>
        <w:t>а) описание условий организации централизованного теплоснабжения, индивидуального теплоснабжения, а также поквартирного отопления;</w:t>
      </w:r>
    </w:p>
    <w:p w:rsidR="009C6833" w:rsidRPr="009C6833" w:rsidRDefault="009C6833" w:rsidP="009C6833">
      <w:pPr>
        <w:tabs>
          <w:tab w:val="left" w:pos="0"/>
        </w:tabs>
        <w:ind w:firstLine="709"/>
        <w:jc w:val="both"/>
        <w:rPr>
          <w:sz w:val="24"/>
          <w:szCs w:val="24"/>
        </w:rPr>
      </w:pPr>
      <w:r w:rsidRPr="009C6833">
        <w:rPr>
          <w:sz w:val="24"/>
          <w:szCs w:val="24"/>
        </w:rPr>
        <w:t xml:space="preserve">Главным условием при организации централизованного теплоснабжения является  расположение  источника  теплоснабжения  в  центре  тепловых  нагрузок  с  оптимальным  радиусом  передачи  тепла,  наличие  на  источнике  современного  основного оборудования, а также тепловых сетей от него. </w:t>
      </w:r>
    </w:p>
    <w:p w:rsidR="009C6833" w:rsidRPr="009C6833" w:rsidRDefault="009C6833" w:rsidP="009C6833">
      <w:pPr>
        <w:tabs>
          <w:tab w:val="left" w:pos="0"/>
        </w:tabs>
        <w:ind w:firstLine="709"/>
        <w:jc w:val="both"/>
        <w:rPr>
          <w:sz w:val="24"/>
          <w:szCs w:val="24"/>
        </w:rPr>
      </w:pPr>
      <w:r w:rsidRPr="009C6833">
        <w:rPr>
          <w:sz w:val="24"/>
          <w:szCs w:val="24"/>
        </w:rPr>
        <w:t xml:space="preserve">Новые индивидуальные жилые дома планируется обеспечивать теплом от </w:t>
      </w:r>
      <w:proofErr w:type="gramStart"/>
      <w:r w:rsidRPr="009C6833">
        <w:rPr>
          <w:sz w:val="24"/>
          <w:szCs w:val="24"/>
        </w:rPr>
        <w:t>индивидуальных</w:t>
      </w:r>
      <w:proofErr w:type="gramEnd"/>
      <w:r w:rsidRPr="009C6833">
        <w:rPr>
          <w:sz w:val="24"/>
          <w:szCs w:val="24"/>
        </w:rPr>
        <w:t xml:space="preserve">  </w:t>
      </w:r>
      <w:proofErr w:type="spellStart"/>
      <w:r w:rsidRPr="009C6833">
        <w:rPr>
          <w:sz w:val="24"/>
          <w:szCs w:val="24"/>
        </w:rPr>
        <w:t>теплогенераторов</w:t>
      </w:r>
      <w:proofErr w:type="spellEnd"/>
      <w:r w:rsidRPr="009C6833">
        <w:rPr>
          <w:sz w:val="24"/>
          <w:szCs w:val="24"/>
        </w:rPr>
        <w:t xml:space="preserve">  (ИТГ).  В  качестве  основного  топлива  предусматривается газ, аварийного – твердое топливо.</w:t>
      </w:r>
    </w:p>
    <w:p w:rsidR="009C6833" w:rsidRPr="009C6833" w:rsidRDefault="009C6833" w:rsidP="009C6833">
      <w:pPr>
        <w:tabs>
          <w:tab w:val="left" w:pos="0"/>
        </w:tabs>
        <w:ind w:firstLine="709"/>
        <w:jc w:val="both"/>
        <w:rPr>
          <w:sz w:val="24"/>
          <w:szCs w:val="24"/>
        </w:rPr>
      </w:pPr>
      <w:r w:rsidRPr="009C6833">
        <w:rPr>
          <w:sz w:val="24"/>
          <w:szCs w:val="24"/>
        </w:rPr>
        <w:t xml:space="preserve">Поквартирное   теплоснабжение   новых   многоквартирных   домов   Схемой   не предусматривается. </w:t>
      </w:r>
    </w:p>
    <w:p w:rsidR="009C6833" w:rsidRPr="009C6833" w:rsidRDefault="009C6833" w:rsidP="009C6833">
      <w:pPr>
        <w:tabs>
          <w:tab w:val="left" w:pos="0"/>
        </w:tabs>
        <w:ind w:firstLine="709"/>
        <w:jc w:val="both"/>
        <w:rPr>
          <w:sz w:val="24"/>
          <w:szCs w:val="24"/>
        </w:rPr>
      </w:pPr>
    </w:p>
    <w:p w:rsidR="009C6833" w:rsidRPr="009C6833" w:rsidRDefault="009C6833" w:rsidP="009C6833">
      <w:pPr>
        <w:tabs>
          <w:tab w:val="left" w:pos="0"/>
        </w:tabs>
        <w:ind w:firstLine="709"/>
        <w:jc w:val="both"/>
        <w:rPr>
          <w:b/>
          <w:sz w:val="24"/>
          <w:szCs w:val="24"/>
        </w:rPr>
      </w:pPr>
      <w:r w:rsidRPr="009C6833">
        <w:rPr>
          <w:b/>
          <w:sz w:val="24"/>
          <w:szCs w:val="24"/>
        </w:rPr>
        <w:t xml:space="preserve">б) описание текущей ситуации, связанной с ранее принятыми в соответствии с законодательством Российской Федерации об электроэнергетике </w:t>
      </w:r>
      <w:proofErr w:type="gramStart"/>
      <w:r w:rsidRPr="009C6833">
        <w:rPr>
          <w:b/>
          <w:sz w:val="24"/>
          <w:szCs w:val="24"/>
        </w:rPr>
        <w:t>решениями</w:t>
      </w:r>
      <w:proofErr w:type="gramEnd"/>
      <w:r w:rsidRPr="009C6833">
        <w:rPr>
          <w:b/>
          <w:sz w:val="24"/>
          <w:szCs w:val="24"/>
        </w:rPr>
        <w:t xml:space="preserve">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rsidR="009C6833" w:rsidRPr="009C6833" w:rsidRDefault="009C6833" w:rsidP="009C6833">
      <w:pPr>
        <w:tabs>
          <w:tab w:val="left" w:pos="0"/>
        </w:tabs>
        <w:ind w:firstLine="709"/>
        <w:jc w:val="both"/>
        <w:rPr>
          <w:sz w:val="24"/>
          <w:szCs w:val="24"/>
        </w:rPr>
      </w:pPr>
      <w:r w:rsidRPr="009C6833">
        <w:rPr>
          <w:sz w:val="24"/>
          <w:szCs w:val="24"/>
        </w:rPr>
        <w:t>Генерирующие источники электроэнергии на территории поселения отсутствуют.</w:t>
      </w:r>
    </w:p>
    <w:p w:rsidR="009C6833" w:rsidRPr="009C6833" w:rsidRDefault="009C6833" w:rsidP="009C6833">
      <w:pPr>
        <w:tabs>
          <w:tab w:val="left" w:pos="0"/>
        </w:tabs>
        <w:ind w:firstLine="709"/>
        <w:jc w:val="both"/>
        <w:rPr>
          <w:sz w:val="24"/>
          <w:szCs w:val="24"/>
        </w:rPr>
      </w:pPr>
    </w:p>
    <w:p w:rsidR="009C6833" w:rsidRPr="009C6833" w:rsidRDefault="009C6833" w:rsidP="009C6833">
      <w:pPr>
        <w:tabs>
          <w:tab w:val="left" w:pos="0"/>
        </w:tabs>
        <w:ind w:firstLine="709"/>
        <w:jc w:val="both"/>
        <w:rPr>
          <w:b/>
          <w:sz w:val="24"/>
          <w:szCs w:val="24"/>
        </w:rPr>
      </w:pPr>
      <w:proofErr w:type="gramStart"/>
      <w:r w:rsidRPr="009C6833">
        <w:rPr>
          <w:b/>
          <w:sz w:val="24"/>
          <w:szCs w:val="24"/>
        </w:rPr>
        <w:t xml:space="preserve">в) анализ надежности и качества теплоснабжения для случаев отнесения генерирующего объекта к объектам, вывод которых из эксплуатации может привести к </w:t>
      </w:r>
      <w:r w:rsidRPr="009C6833">
        <w:rPr>
          <w:b/>
          <w:sz w:val="24"/>
          <w:szCs w:val="24"/>
        </w:rPr>
        <w:lastRenderedPageBreak/>
        <w:t>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w:t>
      </w:r>
      <w:proofErr w:type="gramEnd"/>
      <w:r w:rsidRPr="009C6833">
        <w:rPr>
          <w:b/>
          <w:sz w:val="24"/>
          <w:szCs w:val="24"/>
        </w:rPr>
        <w:t xml:space="preserve"> </w:t>
      </w:r>
      <w:proofErr w:type="gramStart"/>
      <w:r w:rsidRPr="009C6833">
        <w:rPr>
          <w:b/>
          <w:sz w:val="24"/>
          <w:szCs w:val="24"/>
        </w:rPr>
        <w:t>соответствии</w:t>
      </w:r>
      <w:proofErr w:type="gramEnd"/>
      <w:r w:rsidRPr="009C6833">
        <w:rPr>
          <w:b/>
          <w:sz w:val="24"/>
          <w:szCs w:val="24"/>
        </w:rPr>
        <w:t xml:space="preserve"> с методическими указаниями по разработке схем теплоснабжения;</w:t>
      </w:r>
    </w:p>
    <w:p w:rsidR="009C6833" w:rsidRPr="009C6833" w:rsidRDefault="009C6833" w:rsidP="009C6833">
      <w:pPr>
        <w:tabs>
          <w:tab w:val="left" w:pos="0"/>
        </w:tabs>
        <w:ind w:firstLine="709"/>
        <w:jc w:val="both"/>
        <w:rPr>
          <w:sz w:val="24"/>
          <w:szCs w:val="24"/>
        </w:rPr>
      </w:pPr>
      <w:r w:rsidRPr="009C6833">
        <w:rPr>
          <w:sz w:val="24"/>
          <w:szCs w:val="24"/>
        </w:rPr>
        <w:t>Генерирующие источники электроэнергии на территории поселения отсутствуют.</w:t>
      </w:r>
    </w:p>
    <w:p w:rsidR="009C6833" w:rsidRPr="009C6833" w:rsidRDefault="009C6833" w:rsidP="009C6833">
      <w:pPr>
        <w:tabs>
          <w:tab w:val="left" w:pos="0"/>
        </w:tabs>
        <w:ind w:firstLine="709"/>
        <w:jc w:val="both"/>
        <w:rPr>
          <w:sz w:val="24"/>
          <w:szCs w:val="24"/>
        </w:rPr>
      </w:pPr>
    </w:p>
    <w:p w:rsidR="009C6833" w:rsidRPr="009C6833" w:rsidRDefault="009C6833" w:rsidP="009C6833">
      <w:pPr>
        <w:tabs>
          <w:tab w:val="left" w:pos="0"/>
        </w:tabs>
        <w:ind w:firstLine="709"/>
        <w:jc w:val="both"/>
        <w:rPr>
          <w:b/>
          <w:sz w:val="24"/>
          <w:szCs w:val="24"/>
        </w:rPr>
      </w:pPr>
      <w:r w:rsidRPr="009C6833">
        <w:rPr>
          <w:b/>
          <w:sz w:val="24"/>
          <w:szCs w:val="24"/>
        </w:rPr>
        <w:t>г)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p>
    <w:p w:rsidR="009C6833" w:rsidRPr="009C6833" w:rsidRDefault="009C6833" w:rsidP="009C6833">
      <w:pPr>
        <w:tabs>
          <w:tab w:val="left" w:pos="0"/>
        </w:tabs>
        <w:ind w:firstLine="709"/>
        <w:jc w:val="both"/>
        <w:rPr>
          <w:sz w:val="24"/>
          <w:szCs w:val="24"/>
        </w:rPr>
      </w:pPr>
      <w:r w:rsidRPr="009C6833">
        <w:rPr>
          <w:sz w:val="24"/>
          <w:szCs w:val="24"/>
        </w:rPr>
        <w:t>Строительство новых источников тепловой энергии с электрогенерирующим оборудованием Схемой не предусматривается.</w:t>
      </w:r>
    </w:p>
    <w:p w:rsidR="009C6833" w:rsidRPr="009C6833" w:rsidRDefault="009C6833" w:rsidP="009C6833">
      <w:pPr>
        <w:tabs>
          <w:tab w:val="left" w:pos="0"/>
        </w:tabs>
        <w:ind w:firstLine="709"/>
        <w:jc w:val="both"/>
        <w:rPr>
          <w:sz w:val="24"/>
          <w:szCs w:val="24"/>
        </w:rPr>
      </w:pPr>
    </w:p>
    <w:p w:rsidR="009C6833" w:rsidRPr="009C6833" w:rsidRDefault="009C6833" w:rsidP="009C6833">
      <w:pPr>
        <w:tabs>
          <w:tab w:val="left" w:pos="0"/>
        </w:tabs>
        <w:ind w:firstLine="709"/>
        <w:jc w:val="both"/>
        <w:rPr>
          <w:b/>
          <w:sz w:val="24"/>
          <w:szCs w:val="24"/>
        </w:rPr>
      </w:pPr>
      <w:r w:rsidRPr="009C6833">
        <w:rPr>
          <w:b/>
          <w:sz w:val="24"/>
          <w:szCs w:val="24"/>
        </w:rPr>
        <w:t>д) 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p>
    <w:p w:rsidR="009C6833" w:rsidRPr="009C6833" w:rsidRDefault="009C6833" w:rsidP="009C6833">
      <w:pPr>
        <w:tabs>
          <w:tab w:val="left" w:pos="0"/>
        </w:tabs>
        <w:ind w:firstLine="709"/>
        <w:jc w:val="both"/>
        <w:rPr>
          <w:sz w:val="24"/>
          <w:szCs w:val="24"/>
        </w:rPr>
      </w:pPr>
      <w:r w:rsidRPr="009C6833">
        <w:rPr>
          <w:sz w:val="24"/>
          <w:szCs w:val="24"/>
        </w:rPr>
        <w:t>В  настоящее  время  в  п. Зимстан источники  тепловой  энергии  с комбинированным производством тепловой и электрической энергии отсутствуют.</w:t>
      </w:r>
    </w:p>
    <w:p w:rsidR="009C6833" w:rsidRPr="009C6833" w:rsidRDefault="009C6833" w:rsidP="009C6833">
      <w:pPr>
        <w:tabs>
          <w:tab w:val="left" w:pos="0"/>
        </w:tabs>
        <w:ind w:firstLine="709"/>
        <w:jc w:val="both"/>
        <w:rPr>
          <w:sz w:val="24"/>
          <w:szCs w:val="24"/>
        </w:rPr>
      </w:pPr>
    </w:p>
    <w:p w:rsidR="009C6833" w:rsidRPr="009C6833" w:rsidRDefault="009C6833" w:rsidP="009C6833">
      <w:pPr>
        <w:tabs>
          <w:tab w:val="left" w:pos="0"/>
        </w:tabs>
        <w:ind w:firstLine="709"/>
        <w:jc w:val="both"/>
        <w:rPr>
          <w:b/>
          <w:sz w:val="24"/>
          <w:szCs w:val="24"/>
        </w:rPr>
      </w:pPr>
      <w:proofErr w:type="gramStart"/>
      <w:r w:rsidRPr="009C6833">
        <w:rPr>
          <w:b/>
          <w:sz w:val="24"/>
          <w:szCs w:val="24"/>
        </w:rPr>
        <w:t>е)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roofErr w:type="gramEnd"/>
    </w:p>
    <w:p w:rsidR="009C6833" w:rsidRPr="009C6833" w:rsidRDefault="009C6833" w:rsidP="009C6833">
      <w:pPr>
        <w:tabs>
          <w:tab w:val="left" w:pos="0"/>
        </w:tabs>
        <w:ind w:firstLine="709"/>
        <w:jc w:val="both"/>
        <w:rPr>
          <w:sz w:val="24"/>
          <w:szCs w:val="24"/>
        </w:rPr>
      </w:pPr>
      <w:r w:rsidRPr="009C6833">
        <w:rPr>
          <w:sz w:val="24"/>
          <w:szCs w:val="24"/>
        </w:rPr>
        <w:t xml:space="preserve">Реконструкции котельных для выработки электроэнергии в комбинированном цикле не </w:t>
      </w:r>
      <w:proofErr w:type="gramStart"/>
      <w:r w:rsidRPr="009C6833">
        <w:rPr>
          <w:sz w:val="24"/>
          <w:szCs w:val="24"/>
        </w:rPr>
        <w:t>предусмотрена</w:t>
      </w:r>
      <w:proofErr w:type="gramEnd"/>
      <w:r w:rsidRPr="009C6833">
        <w:rPr>
          <w:sz w:val="24"/>
          <w:szCs w:val="24"/>
        </w:rPr>
        <w:t>.</w:t>
      </w:r>
    </w:p>
    <w:p w:rsidR="009C6833" w:rsidRPr="009C6833" w:rsidRDefault="009C6833" w:rsidP="009C6833">
      <w:pPr>
        <w:tabs>
          <w:tab w:val="left" w:pos="0"/>
        </w:tabs>
        <w:ind w:firstLine="709"/>
        <w:jc w:val="both"/>
        <w:rPr>
          <w:sz w:val="24"/>
          <w:szCs w:val="24"/>
        </w:rPr>
      </w:pPr>
    </w:p>
    <w:p w:rsidR="009C6833" w:rsidRPr="009C6833" w:rsidRDefault="009C6833" w:rsidP="009C6833">
      <w:pPr>
        <w:tabs>
          <w:tab w:val="left" w:pos="0"/>
        </w:tabs>
        <w:ind w:firstLine="709"/>
        <w:jc w:val="both"/>
        <w:rPr>
          <w:b/>
          <w:sz w:val="24"/>
          <w:szCs w:val="24"/>
        </w:rPr>
      </w:pPr>
      <w:r w:rsidRPr="009C6833">
        <w:rPr>
          <w:b/>
          <w:sz w:val="24"/>
          <w:szCs w:val="24"/>
        </w:rPr>
        <w:t xml:space="preserve">ж) обоснование предлагаемых для реконструкции котельных с увеличением зоны их действия путем включения в нее зон </w:t>
      </w:r>
      <w:proofErr w:type="gramStart"/>
      <w:r w:rsidRPr="009C6833">
        <w:rPr>
          <w:b/>
          <w:sz w:val="24"/>
          <w:szCs w:val="24"/>
        </w:rPr>
        <w:t>действия</w:t>
      </w:r>
      <w:proofErr w:type="gramEnd"/>
      <w:r w:rsidRPr="009C6833">
        <w:rPr>
          <w:b/>
          <w:sz w:val="24"/>
          <w:szCs w:val="24"/>
        </w:rPr>
        <w:t xml:space="preserve"> существующих источников тепловой энергии;</w:t>
      </w:r>
    </w:p>
    <w:p w:rsidR="009C6833" w:rsidRPr="009C6833" w:rsidRDefault="009C6833" w:rsidP="009C6833">
      <w:pPr>
        <w:tabs>
          <w:tab w:val="left" w:pos="0"/>
        </w:tabs>
        <w:ind w:firstLine="709"/>
        <w:jc w:val="both"/>
        <w:rPr>
          <w:sz w:val="24"/>
          <w:szCs w:val="24"/>
        </w:rPr>
      </w:pPr>
      <w:r w:rsidRPr="009C6833">
        <w:rPr>
          <w:sz w:val="24"/>
          <w:szCs w:val="24"/>
        </w:rPr>
        <w:t xml:space="preserve">Реконструкция котельных с увеличением зоны их действия путем включения в нее зон </w:t>
      </w:r>
      <w:proofErr w:type="gramStart"/>
      <w:r w:rsidRPr="009C6833">
        <w:rPr>
          <w:sz w:val="24"/>
          <w:szCs w:val="24"/>
        </w:rPr>
        <w:t>действия</w:t>
      </w:r>
      <w:proofErr w:type="gramEnd"/>
      <w:r w:rsidRPr="009C6833">
        <w:rPr>
          <w:sz w:val="24"/>
          <w:szCs w:val="24"/>
        </w:rPr>
        <w:t xml:space="preserve"> существующих источников тепловой энергии не предусматривается. В </w:t>
      </w:r>
      <w:proofErr w:type="spellStart"/>
      <w:r w:rsidRPr="009C6833">
        <w:rPr>
          <w:sz w:val="24"/>
          <w:szCs w:val="24"/>
        </w:rPr>
        <w:t>п</w:t>
      </w:r>
      <w:proofErr w:type="gramStart"/>
      <w:r w:rsidRPr="009C6833">
        <w:rPr>
          <w:sz w:val="24"/>
          <w:szCs w:val="24"/>
        </w:rPr>
        <w:t>.З</w:t>
      </w:r>
      <w:proofErr w:type="gramEnd"/>
      <w:r w:rsidRPr="009C6833">
        <w:rPr>
          <w:sz w:val="24"/>
          <w:szCs w:val="24"/>
        </w:rPr>
        <w:t>имстан</w:t>
      </w:r>
      <w:proofErr w:type="spellEnd"/>
      <w:r w:rsidRPr="009C6833">
        <w:rPr>
          <w:sz w:val="24"/>
          <w:szCs w:val="24"/>
        </w:rPr>
        <w:t xml:space="preserve">  сложилась система централизованного теплоснабжения  на  базе  одной  водогрейной  котельной.</w:t>
      </w:r>
    </w:p>
    <w:p w:rsidR="009C6833" w:rsidRPr="009C6833" w:rsidRDefault="009C6833" w:rsidP="009C6833">
      <w:pPr>
        <w:tabs>
          <w:tab w:val="left" w:pos="0"/>
        </w:tabs>
        <w:ind w:firstLine="709"/>
        <w:jc w:val="both"/>
        <w:rPr>
          <w:sz w:val="24"/>
          <w:szCs w:val="24"/>
        </w:rPr>
      </w:pPr>
    </w:p>
    <w:p w:rsidR="009C6833" w:rsidRPr="009C6833" w:rsidRDefault="009C6833" w:rsidP="009C6833">
      <w:pPr>
        <w:tabs>
          <w:tab w:val="left" w:pos="0"/>
        </w:tabs>
        <w:ind w:firstLine="709"/>
        <w:jc w:val="both"/>
        <w:rPr>
          <w:b/>
          <w:sz w:val="24"/>
          <w:szCs w:val="24"/>
        </w:rPr>
      </w:pPr>
      <w:r w:rsidRPr="009C6833">
        <w:rPr>
          <w:b/>
          <w:sz w:val="24"/>
          <w:szCs w:val="24"/>
        </w:rPr>
        <w:t>з) обоснование предлагаемых для перевода в пиковый режим работы котельных по отношению к источникам тепловой энергии с комбинированной выработкой тепловой и электрической энергии;</w:t>
      </w:r>
    </w:p>
    <w:p w:rsidR="009C6833" w:rsidRPr="009C6833" w:rsidRDefault="009C6833" w:rsidP="009C6833">
      <w:pPr>
        <w:tabs>
          <w:tab w:val="left" w:pos="0"/>
        </w:tabs>
        <w:ind w:firstLine="709"/>
        <w:jc w:val="both"/>
        <w:rPr>
          <w:sz w:val="24"/>
          <w:szCs w:val="24"/>
        </w:rPr>
      </w:pPr>
      <w:r w:rsidRPr="009C6833">
        <w:rPr>
          <w:sz w:val="24"/>
          <w:szCs w:val="24"/>
        </w:rPr>
        <w:t>Перевод котельной в пиковый режим работы не предусматривается.</w:t>
      </w:r>
    </w:p>
    <w:p w:rsidR="009C6833" w:rsidRPr="009C6833" w:rsidRDefault="009C6833" w:rsidP="009C6833">
      <w:pPr>
        <w:tabs>
          <w:tab w:val="left" w:pos="0"/>
        </w:tabs>
        <w:ind w:firstLine="709"/>
        <w:jc w:val="both"/>
        <w:rPr>
          <w:sz w:val="24"/>
          <w:szCs w:val="24"/>
        </w:rPr>
      </w:pPr>
    </w:p>
    <w:p w:rsidR="009C6833" w:rsidRPr="009C6833" w:rsidRDefault="009C6833" w:rsidP="009C6833">
      <w:pPr>
        <w:tabs>
          <w:tab w:val="left" w:pos="0"/>
        </w:tabs>
        <w:ind w:firstLine="709"/>
        <w:jc w:val="both"/>
        <w:rPr>
          <w:b/>
          <w:sz w:val="24"/>
          <w:szCs w:val="24"/>
        </w:rPr>
      </w:pPr>
      <w:r w:rsidRPr="009C6833">
        <w:rPr>
          <w:b/>
          <w:sz w:val="24"/>
          <w:szCs w:val="24"/>
        </w:rPr>
        <w:t>и) 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w:t>
      </w:r>
    </w:p>
    <w:p w:rsidR="009C6833" w:rsidRPr="009C6833" w:rsidRDefault="009C6833" w:rsidP="009C6833">
      <w:pPr>
        <w:tabs>
          <w:tab w:val="left" w:pos="0"/>
        </w:tabs>
        <w:ind w:firstLine="709"/>
        <w:jc w:val="both"/>
        <w:rPr>
          <w:sz w:val="24"/>
          <w:szCs w:val="24"/>
        </w:rPr>
      </w:pPr>
      <w:r w:rsidRPr="009C6833">
        <w:rPr>
          <w:sz w:val="24"/>
          <w:szCs w:val="24"/>
        </w:rPr>
        <w:t xml:space="preserve">В  настоящее  время  в  </w:t>
      </w:r>
      <w:proofErr w:type="spellStart"/>
      <w:r w:rsidRPr="009C6833">
        <w:rPr>
          <w:sz w:val="24"/>
          <w:szCs w:val="24"/>
        </w:rPr>
        <w:t>п</w:t>
      </w:r>
      <w:proofErr w:type="gramStart"/>
      <w:r w:rsidRPr="009C6833">
        <w:rPr>
          <w:sz w:val="24"/>
          <w:szCs w:val="24"/>
        </w:rPr>
        <w:t>.З</w:t>
      </w:r>
      <w:proofErr w:type="gramEnd"/>
      <w:r w:rsidRPr="009C6833">
        <w:rPr>
          <w:sz w:val="24"/>
          <w:szCs w:val="24"/>
        </w:rPr>
        <w:t>имстан</w:t>
      </w:r>
      <w:proofErr w:type="spellEnd"/>
      <w:r w:rsidRPr="009C6833">
        <w:rPr>
          <w:sz w:val="24"/>
          <w:szCs w:val="24"/>
        </w:rPr>
        <w:t xml:space="preserve">  источники  тепловой  энергии  с комбинированным производством тепловой и электрической энергии отсутствуют.</w:t>
      </w:r>
    </w:p>
    <w:p w:rsidR="009C6833" w:rsidRPr="009C6833" w:rsidRDefault="009C6833" w:rsidP="009C6833">
      <w:pPr>
        <w:tabs>
          <w:tab w:val="left" w:pos="0"/>
        </w:tabs>
        <w:ind w:firstLine="709"/>
        <w:jc w:val="both"/>
        <w:rPr>
          <w:sz w:val="24"/>
          <w:szCs w:val="24"/>
        </w:rPr>
      </w:pPr>
    </w:p>
    <w:p w:rsidR="009C6833" w:rsidRPr="009C6833" w:rsidRDefault="009C6833" w:rsidP="009C6833">
      <w:pPr>
        <w:tabs>
          <w:tab w:val="left" w:pos="0"/>
        </w:tabs>
        <w:ind w:firstLine="709"/>
        <w:jc w:val="both"/>
        <w:rPr>
          <w:b/>
          <w:sz w:val="24"/>
          <w:szCs w:val="24"/>
        </w:rPr>
      </w:pPr>
      <w:r w:rsidRPr="009C6833">
        <w:rPr>
          <w:b/>
          <w:sz w:val="24"/>
          <w:szCs w:val="24"/>
        </w:rPr>
        <w:t>к)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rsidR="009C6833" w:rsidRPr="009C6833" w:rsidRDefault="009C6833" w:rsidP="009C6833">
      <w:pPr>
        <w:tabs>
          <w:tab w:val="left" w:pos="0"/>
        </w:tabs>
        <w:ind w:firstLine="709"/>
        <w:jc w:val="both"/>
        <w:rPr>
          <w:sz w:val="24"/>
          <w:szCs w:val="24"/>
        </w:rPr>
      </w:pPr>
      <w:r w:rsidRPr="009C6833">
        <w:rPr>
          <w:sz w:val="24"/>
          <w:szCs w:val="24"/>
        </w:rPr>
        <w:t xml:space="preserve">В </w:t>
      </w:r>
      <w:proofErr w:type="spellStart"/>
      <w:r w:rsidRPr="009C6833">
        <w:rPr>
          <w:sz w:val="24"/>
          <w:szCs w:val="24"/>
        </w:rPr>
        <w:t>п</w:t>
      </w:r>
      <w:proofErr w:type="gramStart"/>
      <w:r w:rsidRPr="009C6833">
        <w:rPr>
          <w:sz w:val="24"/>
          <w:szCs w:val="24"/>
        </w:rPr>
        <w:t>.З</w:t>
      </w:r>
      <w:proofErr w:type="gramEnd"/>
      <w:r w:rsidRPr="009C6833">
        <w:rPr>
          <w:sz w:val="24"/>
          <w:szCs w:val="24"/>
        </w:rPr>
        <w:t>имстан</w:t>
      </w:r>
      <w:proofErr w:type="spellEnd"/>
      <w:r w:rsidRPr="009C6833">
        <w:rPr>
          <w:sz w:val="24"/>
          <w:szCs w:val="24"/>
        </w:rPr>
        <w:t xml:space="preserve">  сложилась система централизованного теплоснабжения  на  базе  одной  водогрейной  котельной.</w:t>
      </w:r>
    </w:p>
    <w:p w:rsidR="009C6833" w:rsidRPr="009C6833" w:rsidRDefault="009C6833" w:rsidP="009C6833">
      <w:pPr>
        <w:tabs>
          <w:tab w:val="left" w:pos="0"/>
        </w:tabs>
        <w:ind w:firstLine="709"/>
        <w:jc w:val="both"/>
        <w:rPr>
          <w:sz w:val="24"/>
          <w:szCs w:val="24"/>
        </w:rPr>
      </w:pPr>
    </w:p>
    <w:p w:rsidR="009C6833" w:rsidRPr="009C6833" w:rsidRDefault="009C6833" w:rsidP="009C6833">
      <w:pPr>
        <w:tabs>
          <w:tab w:val="left" w:pos="0"/>
        </w:tabs>
        <w:ind w:firstLine="709"/>
        <w:jc w:val="both"/>
        <w:rPr>
          <w:b/>
          <w:sz w:val="24"/>
          <w:szCs w:val="24"/>
        </w:rPr>
      </w:pPr>
      <w:r w:rsidRPr="009C6833">
        <w:rPr>
          <w:b/>
          <w:sz w:val="24"/>
          <w:szCs w:val="24"/>
        </w:rPr>
        <w:t>л) обоснование организации индивидуального теплоснабжения в зонах застройки поселения малоэтажными жилыми зданиями;</w:t>
      </w:r>
    </w:p>
    <w:p w:rsidR="009C6833" w:rsidRPr="009C6833" w:rsidRDefault="009C6833" w:rsidP="009C6833">
      <w:pPr>
        <w:tabs>
          <w:tab w:val="left" w:pos="0"/>
        </w:tabs>
        <w:ind w:firstLine="709"/>
        <w:jc w:val="both"/>
        <w:rPr>
          <w:sz w:val="24"/>
          <w:szCs w:val="24"/>
        </w:rPr>
      </w:pPr>
      <w:r w:rsidRPr="009C6833">
        <w:rPr>
          <w:sz w:val="24"/>
          <w:szCs w:val="24"/>
        </w:rPr>
        <w:lastRenderedPageBreak/>
        <w:t xml:space="preserve">Новые индивидуальные жилые дома планируется обеспечивать теплом от </w:t>
      </w:r>
      <w:proofErr w:type="gramStart"/>
      <w:r w:rsidRPr="009C6833">
        <w:rPr>
          <w:sz w:val="24"/>
          <w:szCs w:val="24"/>
        </w:rPr>
        <w:t>индивидуальных</w:t>
      </w:r>
      <w:proofErr w:type="gramEnd"/>
      <w:r w:rsidRPr="009C6833">
        <w:rPr>
          <w:sz w:val="24"/>
          <w:szCs w:val="24"/>
        </w:rPr>
        <w:t xml:space="preserve">  </w:t>
      </w:r>
      <w:proofErr w:type="spellStart"/>
      <w:r w:rsidRPr="009C6833">
        <w:rPr>
          <w:sz w:val="24"/>
          <w:szCs w:val="24"/>
        </w:rPr>
        <w:t>теплогенераторов</w:t>
      </w:r>
      <w:proofErr w:type="spellEnd"/>
      <w:r w:rsidRPr="009C6833">
        <w:rPr>
          <w:sz w:val="24"/>
          <w:szCs w:val="24"/>
        </w:rPr>
        <w:t xml:space="preserve">  (ИТГ).  В  качестве  основного  топлива  предусматривается газ, аварийного – твердое топливо.</w:t>
      </w:r>
    </w:p>
    <w:p w:rsidR="009C6833" w:rsidRPr="009C6833" w:rsidRDefault="009C6833" w:rsidP="009C6833">
      <w:pPr>
        <w:tabs>
          <w:tab w:val="left" w:pos="0"/>
        </w:tabs>
        <w:ind w:firstLine="709"/>
        <w:jc w:val="both"/>
        <w:rPr>
          <w:b/>
          <w:sz w:val="24"/>
          <w:szCs w:val="24"/>
        </w:rPr>
      </w:pPr>
    </w:p>
    <w:p w:rsidR="009C6833" w:rsidRPr="009C6833" w:rsidRDefault="009C6833" w:rsidP="009C6833">
      <w:pPr>
        <w:tabs>
          <w:tab w:val="left" w:pos="0"/>
        </w:tabs>
        <w:ind w:firstLine="709"/>
        <w:jc w:val="both"/>
        <w:rPr>
          <w:b/>
          <w:sz w:val="24"/>
          <w:szCs w:val="24"/>
        </w:rPr>
      </w:pPr>
      <w:r w:rsidRPr="009C6833">
        <w:rPr>
          <w:b/>
          <w:sz w:val="24"/>
          <w:szCs w:val="24"/>
        </w:rPr>
        <w:t>м) обоснование организации теплоснабжения в производственных зонах на территории поселения, городского округа;</w:t>
      </w:r>
    </w:p>
    <w:p w:rsidR="009C6833" w:rsidRPr="009C6833" w:rsidRDefault="009C6833" w:rsidP="009C6833">
      <w:pPr>
        <w:tabs>
          <w:tab w:val="left" w:pos="0"/>
        </w:tabs>
        <w:ind w:firstLine="709"/>
        <w:jc w:val="both"/>
        <w:rPr>
          <w:sz w:val="24"/>
          <w:szCs w:val="24"/>
        </w:rPr>
      </w:pPr>
      <w:r w:rsidRPr="009C6833">
        <w:rPr>
          <w:sz w:val="24"/>
          <w:szCs w:val="24"/>
        </w:rPr>
        <w:t>Теплоисточники, находящиеся в производственной зоне, не участвуют в теплоснабжении жилищной сферы, а обеспечивают теплом только производственные здания, расположенные в этой зоне.</w:t>
      </w:r>
    </w:p>
    <w:p w:rsidR="009C6833" w:rsidRPr="009C6833" w:rsidRDefault="009C6833" w:rsidP="009C6833">
      <w:pPr>
        <w:tabs>
          <w:tab w:val="left" w:pos="0"/>
        </w:tabs>
        <w:ind w:firstLine="709"/>
        <w:jc w:val="both"/>
        <w:rPr>
          <w:sz w:val="24"/>
          <w:szCs w:val="24"/>
        </w:rPr>
      </w:pPr>
    </w:p>
    <w:p w:rsidR="009C6833" w:rsidRPr="009C6833" w:rsidRDefault="009C6833" w:rsidP="009C6833">
      <w:pPr>
        <w:tabs>
          <w:tab w:val="left" w:pos="0"/>
        </w:tabs>
        <w:ind w:firstLine="709"/>
        <w:jc w:val="both"/>
        <w:rPr>
          <w:b/>
          <w:sz w:val="24"/>
          <w:szCs w:val="24"/>
        </w:rPr>
      </w:pPr>
      <w:r w:rsidRPr="009C6833">
        <w:rPr>
          <w:b/>
          <w:sz w:val="24"/>
          <w:szCs w:val="24"/>
        </w:rPr>
        <w:t>н)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9C6833" w:rsidRPr="009C6833" w:rsidRDefault="009C6833" w:rsidP="009C6833">
      <w:pPr>
        <w:tabs>
          <w:tab w:val="left" w:pos="0"/>
        </w:tabs>
        <w:ind w:firstLine="709"/>
        <w:jc w:val="both"/>
        <w:rPr>
          <w:sz w:val="24"/>
          <w:szCs w:val="24"/>
        </w:rPr>
      </w:pPr>
      <w:r w:rsidRPr="009C6833">
        <w:rPr>
          <w:sz w:val="24"/>
          <w:szCs w:val="24"/>
        </w:rPr>
        <w:t>Рекомендации по вводу в эксплуатацию новых источников тепловой энергии отсутствуют.</w:t>
      </w:r>
    </w:p>
    <w:p w:rsidR="009C6833" w:rsidRPr="009C6833" w:rsidRDefault="009C6833" w:rsidP="009C6833">
      <w:pPr>
        <w:tabs>
          <w:tab w:val="left" w:pos="0"/>
        </w:tabs>
        <w:ind w:firstLine="709"/>
        <w:jc w:val="both"/>
        <w:rPr>
          <w:sz w:val="24"/>
          <w:szCs w:val="24"/>
        </w:rPr>
      </w:pPr>
    </w:p>
    <w:p w:rsidR="009C6833" w:rsidRPr="009C6833" w:rsidRDefault="009C6833" w:rsidP="009C6833">
      <w:pPr>
        <w:tabs>
          <w:tab w:val="left" w:pos="0"/>
        </w:tabs>
        <w:ind w:firstLine="709"/>
        <w:jc w:val="both"/>
        <w:rPr>
          <w:b/>
          <w:sz w:val="24"/>
          <w:szCs w:val="24"/>
        </w:rPr>
      </w:pPr>
      <w:r w:rsidRPr="009C6833">
        <w:rPr>
          <w:b/>
          <w:sz w:val="24"/>
          <w:szCs w:val="24"/>
        </w:rPr>
        <w:t>о) обоснование организации теплоснабжения в производственных зонах на территории поселения, городского округа, города федерального значения;</w:t>
      </w:r>
    </w:p>
    <w:p w:rsidR="009C6833" w:rsidRPr="009C6833" w:rsidRDefault="009C6833" w:rsidP="009C6833">
      <w:pPr>
        <w:tabs>
          <w:tab w:val="left" w:pos="0"/>
        </w:tabs>
        <w:ind w:firstLine="709"/>
        <w:jc w:val="both"/>
        <w:rPr>
          <w:sz w:val="24"/>
          <w:szCs w:val="24"/>
        </w:rPr>
      </w:pPr>
      <w:r w:rsidRPr="009C6833">
        <w:rPr>
          <w:sz w:val="24"/>
          <w:szCs w:val="24"/>
        </w:rPr>
        <w:t>Теплоисточники, находящиеся в производственной зоне, не участвуют в теплоснабжении жилищной сферы, а обеспечивают теплом только производственные здания, расположенные в этой зоне.</w:t>
      </w:r>
    </w:p>
    <w:p w:rsidR="009C6833" w:rsidRPr="009C6833" w:rsidRDefault="009C6833" w:rsidP="009C6833">
      <w:pPr>
        <w:tabs>
          <w:tab w:val="left" w:pos="0"/>
        </w:tabs>
        <w:ind w:firstLine="709"/>
        <w:jc w:val="both"/>
        <w:rPr>
          <w:sz w:val="24"/>
          <w:szCs w:val="24"/>
        </w:rPr>
      </w:pPr>
    </w:p>
    <w:p w:rsidR="009C6833" w:rsidRPr="009C6833" w:rsidRDefault="009C6833" w:rsidP="009C6833">
      <w:pPr>
        <w:tabs>
          <w:tab w:val="left" w:pos="0"/>
        </w:tabs>
        <w:ind w:firstLine="709"/>
        <w:jc w:val="both"/>
        <w:rPr>
          <w:b/>
          <w:sz w:val="24"/>
          <w:szCs w:val="24"/>
        </w:rPr>
      </w:pPr>
      <w:r w:rsidRPr="009C6833">
        <w:rPr>
          <w:b/>
          <w:sz w:val="24"/>
          <w:szCs w:val="24"/>
        </w:rPr>
        <w:t xml:space="preserve">п) 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w:t>
      </w:r>
      <w:proofErr w:type="spellStart"/>
      <w:r w:rsidRPr="009C6833">
        <w:rPr>
          <w:b/>
          <w:sz w:val="24"/>
          <w:szCs w:val="24"/>
        </w:rPr>
        <w:t>теплопотребляющих</w:t>
      </w:r>
      <w:proofErr w:type="spellEnd"/>
      <w:r w:rsidRPr="009C6833">
        <w:rPr>
          <w:b/>
          <w:sz w:val="24"/>
          <w:szCs w:val="24"/>
        </w:rPr>
        <w:t xml:space="preserve"> установок к системе теплоснабжения нецелесообразно вследствие увеличения совокупных расходов в указанной системе.</w:t>
      </w:r>
    </w:p>
    <w:p w:rsidR="009C6833" w:rsidRPr="009C6833" w:rsidRDefault="009C6833" w:rsidP="009C6833">
      <w:pPr>
        <w:tabs>
          <w:tab w:val="left" w:pos="0"/>
        </w:tabs>
        <w:ind w:firstLine="709"/>
        <w:jc w:val="both"/>
        <w:rPr>
          <w:sz w:val="24"/>
          <w:szCs w:val="24"/>
        </w:rPr>
      </w:pPr>
      <w:r w:rsidRPr="009C6833">
        <w:rPr>
          <w:sz w:val="24"/>
          <w:szCs w:val="24"/>
        </w:rPr>
        <w:t xml:space="preserve">В п. Зимстан  сложилась система централизованного теплоснабжения  на  базе  одной  водогрейной  котельной. Радиус эффективного теплоснабжения котельной составляет 556,6 м. </w:t>
      </w:r>
    </w:p>
    <w:p w:rsidR="009C6833" w:rsidRPr="009C6833" w:rsidRDefault="009C6833" w:rsidP="009C6833">
      <w:pPr>
        <w:suppressAutoHyphens/>
        <w:ind w:firstLine="567"/>
        <w:jc w:val="both"/>
        <w:rPr>
          <w:rFonts w:eastAsia="Calibri"/>
          <w:sz w:val="24"/>
          <w:szCs w:val="24"/>
          <w:lang w:eastAsia="ar-SA"/>
        </w:rPr>
      </w:pPr>
      <w:r w:rsidRPr="009C6833">
        <w:rPr>
          <w:rFonts w:eastAsia="Calibri"/>
          <w:sz w:val="24"/>
          <w:szCs w:val="24"/>
          <w:lang w:eastAsia="ar-SA"/>
        </w:rPr>
        <w:t>Подключение объекта теплоснабжения при нахождении его в зоне действия существующего теплогенерирующего источника, имеющего необходимый резерв, рекомендуется производить к существующему источнику тепловой энергии.</w:t>
      </w:r>
    </w:p>
    <w:p w:rsidR="009C6833" w:rsidRPr="009C6833" w:rsidRDefault="009C6833" w:rsidP="009C6833">
      <w:pPr>
        <w:ind w:firstLine="709"/>
        <w:rPr>
          <w:rFonts w:eastAsia="Calibri"/>
          <w:sz w:val="24"/>
          <w:szCs w:val="22"/>
          <w:lang w:eastAsia="en-US"/>
        </w:rPr>
      </w:pPr>
      <w:r w:rsidRPr="009C6833">
        <w:rPr>
          <w:rFonts w:eastAsia="Calibri"/>
          <w:sz w:val="24"/>
          <w:szCs w:val="22"/>
          <w:lang w:eastAsia="en-US"/>
        </w:rPr>
        <w:t>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 а также экологии.</w:t>
      </w:r>
    </w:p>
    <w:p w:rsidR="009C6833" w:rsidRPr="009C6833" w:rsidRDefault="009C6833" w:rsidP="009C6833">
      <w:pPr>
        <w:ind w:firstLine="709"/>
        <w:rPr>
          <w:rFonts w:eastAsia="Calibri"/>
          <w:sz w:val="24"/>
          <w:szCs w:val="22"/>
          <w:lang w:eastAsia="en-US"/>
        </w:rPr>
      </w:pPr>
      <w:r w:rsidRPr="009C6833">
        <w:rPr>
          <w:rFonts w:eastAsia="Calibri"/>
          <w:sz w:val="24"/>
          <w:szCs w:val="22"/>
          <w:lang w:eastAsia="en-US"/>
        </w:rPr>
        <w:t xml:space="preserve">Границы действия централизованного теплоснабжения должны </w:t>
      </w:r>
      <w:proofErr w:type="gramStart"/>
      <w:r w:rsidRPr="009C6833">
        <w:rPr>
          <w:rFonts w:eastAsia="Calibri"/>
          <w:sz w:val="24"/>
          <w:szCs w:val="22"/>
          <w:lang w:eastAsia="en-US"/>
        </w:rPr>
        <w:t>определятся</w:t>
      </w:r>
      <w:proofErr w:type="gramEnd"/>
      <w:r w:rsidRPr="009C6833">
        <w:rPr>
          <w:rFonts w:eastAsia="Calibri"/>
          <w:sz w:val="24"/>
          <w:szCs w:val="22"/>
          <w:lang w:eastAsia="en-US"/>
        </w:rPr>
        <w:t xml:space="preserve"> по целевой функции минимума себестоимости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rsidR="009C6833" w:rsidRPr="009C6833" w:rsidRDefault="009C6833" w:rsidP="009C6833">
      <w:pPr>
        <w:suppressAutoHyphens/>
        <w:ind w:firstLine="567"/>
        <w:jc w:val="both"/>
        <w:rPr>
          <w:rFonts w:eastAsia="Calibri"/>
          <w:sz w:val="26"/>
          <w:szCs w:val="24"/>
          <w:lang w:eastAsia="ar-SA"/>
        </w:rPr>
      </w:pPr>
    </w:p>
    <w:p w:rsidR="009C6833" w:rsidRPr="009C6833" w:rsidRDefault="009C6833" w:rsidP="009C6833">
      <w:pPr>
        <w:keepNext/>
        <w:keepLines/>
        <w:spacing w:after="120" w:line="276" w:lineRule="auto"/>
        <w:jc w:val="center"/>
        <w:outlineLvl w:val="0"/>
        <w:rPr>
          <w:b/>
          <w:bCs/>
          <w:caps/>
          <w:sz w:val="24"/>
          <w:szCs w:val="28"/>
          <w:lang w:eastAsia="en-US"/>
        </w:rPr>
      </w:pPr>
      <w:bookmarkStart w:id="201" w:name="_Toc343247323"/>
      <w:bookmarkStart w:id="202" w:name="_Toc343877037"/>
      <w:bookmarkStart w:id="203" w:name="_Toc422303798"/>
      <w:bookmarkStart w:id="204" w:name="_Toc521663009"/>
      <w:r w:rsidRPr="009C6833">
        <w:rPr>
          <w:b/>
          <w:bCs/>
          <w:caps/>
          <w:sz w:val="24"/>
          <w:szCs w:val="28"/>
          <w:lang w:eastAsia="en-US"/>
        </w:rPr>
        <w:t>ГЛАВА 8. Предложения по строительству и реконструкции тепловых сетей и сооружений на них</w:t>
      </w:r>
      <w:bookmarkEnd w:id="201"/>
      <w:bookmarkEnd w:id="202"/>
      <w:bookmarkEnd w:id="203"/>
      <w:bookmarkEnd w:id="204"/>
    </w:p>
    <w:p w:rsidR="009C6833" w:rsidRPr="009C6833" w:rsidRDefault="009C6833" w:rsidP="009C6833">
      <w:pPr>
        <w:tabs>
          <w:tab w:val="left" w:pos="0"/>
        </w:tabs>
        <w:ind w:firstLine="709"/>
        <w:jc w:val="both"/>
        <w:rPr>
          <w:b/>
          <w:sz w:val="24"/>
          <w:szCs w:val="24"/>
        </w:rPr>
      </w:pPr>
    </w:p>
    <w:p w:rsidR="009C6833" w:rsidRPr="009C6833" w:rsidRDefault="009C6833" w:rsidP="009C6833">
      <w:pPr>
        <w:tabs>
          <w:tab w:val="left" w:pos="0"/>
        </w:tabs>
        <w:ind w:firstLine="709"/>
        <w:jc w:val="both"/>
        <w:rPr>
          <w:b/>
          <w:sz w:val="24"/>
          <w:szCs w:val="24"/>
        </w:rPr>
      </w:pPr>
      <w:r w:rsidRPr="009C6833">
        <w:rPr>
          <w:b/>
          <w:sz w:val="24"/>
          <w:szCs w:val="24"/>
        </w:rPr>
        <w:t>а)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p w:rsidR="009C6833" w:rsidRPr="009C6833" w:rsidRDefault="009C6833" w:rsidP="009C6833">
      <w:pPr>
        <w:tabs>
          <w:tab w:val="left" w:pos="0"/>
        </w:tabs>
        <w:ind w:firstLine="709"/>
        <w:jc w:val="both"/>
        <w:rPr>
          <w:sz w:val="24"/>
          <w:szCs w:val="24"/>
        </w:rPr>
      </w:pPr>
      <w:r w:rsidRPr="009C6833">
        <w:rPr>
          <w:sz w:val="24"/>
          <w:szCs w:val="24"/>
        </w:rPr>
        <w:t>В п. Зимстан  сложилась система централизованного теплоснабжения  на  базе  одной  водогрейной  котельной.</w:t>
      </w:r>
    </w:p>
    <w:p w:rsidR="009C6833" w:rsidRPr="009C6833" w:rsidRDefault="009C6833" w:rsidP="009C6833">
      <w:pPr>
        <w:tabs>
          <w:tab w:val="left" w:pos="0"/>
        </w:tabs>
        <w:ind w:firstLine="709"/>
        <w:jc w:val="both"/>
        <w:rPr>
          <w:sz w:val="24"/>
          <w:szCs w:val="24"/>
        </w:rPr>
      </w:pPr>
    </w:p>
    <w:p w:rsidR="009C6833" w:rsidRPr="009C6833" w:rsidRDefault="009C6833" w:rsidP="009C6833">
      <w:pPr>
        <w:tabs>
          <w:tab w:val="left" w:pos="0"/>
        </w:tabs>
        <w:ind w:firstLine="709"/>
        <w:jc w:val="both"/>
        <w:rPr>
          <w:b/>
          <w:sz w:val="24"/>
          <w:szCs w:val="24"/>
        </w:rPr>
      </w:pPr>
      <w:r w:rsidRPr="009C6833">
        <w:rPr>
          <w:b/>
          <w:sz w:val="24"/>
          <w:szCs w:val="24"/>
        </w:rPr>
        <w:t>б)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p>
    <w:p w:rsidR="009C6833" w:rsidRPr="009C6833" w:rsidRDefault="009C6833" w:rsidP="009C6833">
      <w:pPr>
        <w:tabs>
          <w:tab w:val="left" w:pos="0"/>
        </w:tabs>
        <w:ind w:firstLine="709"/>
        <w:jc w:val="both"/>
        <w:rPr>
          <w:sz w:val="24"/>
          <w:szCs w:val="24"/>
        </w:rPr>
      </w:pPr>
      <w:r w:rsidRPr="009C6833">
        <w:rPr>
          <w:sz w:val="24"/>
          <w:szCs w:val="24"/>
        </w:rPr>
        <w:lastRenderedPageBreak/>
        <w:t xml:space="preserve">Планом развития поселения предусматривается новое жилищное строительство, размещаемое на территориях существующей застройки путем реконструкции и создания новой </w:t>
      </w:r>
      <w:proofErr w:type="gramStart"/>
      <w:r w:rsidRPr="009C6833">
        <w:rPr>
          <w:sz w:val="24"/>
          <w:szCs w:val="24"/>
        </w:rPr>
        <w:t>со-временной</w:t>
      </w:r>
      <w:proofErr w:type="gramEnd"/>
      <w:r w:rsidRPr="009C6833">
        <w:rPr>
          <w:sz w:val="24"/>
          <w:szCs w:val="24"/>
        </w:rPr>
        <w:t xml:space="preserve"> застройки, обеспечивающей комфортные условия проживания.</w:t>
      </w:r>
    </w:p>
    <w:p w:rsidR="009C6833" w:rsidRPr="009C6833" w:rsidRDefault="009C6833" w:rsidP="009C6833">
      <w:pPr>
        <w:tabs>
          <w:tab w:val="left" w:pos="0"/>
        </w:tabs>
        <w:ind w:firstLine="709"/>
        <w:jc w:val="both"/>
        <w:rPr>
          <w:b/>
          <w:sz w:val="24"/>
          <w:szCs w:val="24"/>
        </w:rPr>
      </w:pPr>
    </w:p>
    <w:p w:rsidR="009C6833" w:rsidRPr="009C6833" w:rsidRDefault="009C6833" w:rsidP="009C6833">
      <w:pPr>
        <w:tabs>
          <w:tab w:val="left" w:pos="0"/>
        </w:tabs>
        <w:ind w:firstLine="709"/>
        <w:jc w:val="both"/>
        <w:rPr>
          <w:b/>
          <w:sz w:val="24"/>
          <w:szCs w:val="24"/>
        </w:rPr>
      </w:pPr>
      <w:r w:rsidRPr="009C6833">
        <w:rPr>
          <w:b/>
          <w:sz w:val="24"/>
          <w:szCs w:val="24"/>
        </w:rPr>
        <w:t>в)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9C6833" w:rsidRPr="009C6833" w:rsidRDefault="009C6833" w:rsidP="009C6833">
      <w:pPr>
        <w:tabs>
          <w:tab w:val="left" w:pos="0"/>
        </w:tabs>
        <w:ind w:firstLine="709"/>
        <w:jc w:val="both"/>
        <w:rPr>
          <w:sz w:val="24"/>
          <w:szCs w:val="24"/>
        </w:rPr>
      </w:pPr>
      <w:r w:rsidRPr="009C6833">
        <w:rPr>
          <w:sz w:val="24"/>
          <w:szCs w:val="24"/>
        </w:rPr>
        <w:t>Строительство и реконструкция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не предусматривается.</w:t>
      </w:r>
    </w:p>
    <w:p w:rsidR="009C6833" w:rsidRPr="009C6833" w:rsidRDefault="009C6833" w:rsidP="009C6833">
      <w:pPr>
        <w:tabs>
          <w:tab w:val="left" w:pos="0"/>
        </w:tabs>
        <w:ind w:firstLine="709"/>
        <w:jc w:val="both"/>
        <w:rPr>
          <w:sz w:val="24"/>
          <w:szCs w:val="24"/>
        </w:rPr>
      </w:pPr>
    </w:p>
    <w:p w:rsidR="009C6833" w:rsidRPr="009C6833" w:rsidRDefault="009C6833" w:rsidP="009C6833">
      <w:pPr>
        <w:tabs>
          <w:tab w:val="left" w:pos="0"/>
        </w:tabs>
        <w:ind w:firstLine="709"/>
        <w:jc w:val="both"/>
        <w:rPr>
          <w:b/>
          <w:sz w:val="24"/>
          <w:szCs w:val="24"/>
        </w:rPr>
      </w:pPr>
      <w:r w:rsidRPr="009C6833">
        <w:rPr>
          <w:b/>
          <w:sz w:val="24"/>
          <w:szCs w:val="24"/>
        </w:rPr>
        <w:t>г)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9C6833" w:rsidRPr="009C6833" w:rsidRDefault="009C6833" w:rsidP="009C6833">
      <w:pPr>
        <w:suppressAutoHyphens/>
        <w:ind w:firstLine="567"/>
        <w:jc w:val="both"/>
        <w:rPr>
          <w:rFonts w:eastAsia="Calibri"/>
          <w:sz w:val="24"/>
          <w:szCs w:val="24"/>
          <w:lang w:eastAsia="ar-SA"/>
        </w:rPr>
      </w:pPr>
      <w:r w:rsidRPr="009C6833">
        <w:rPr>
          <w:rFonts w:eastAsia="Calibri"/>
          <w:sz w:val="24"/>
          <w:szCs w:val="24"/>
          <w:lang w:eastAsia="ar-SA"/>
        </w:rPr>
        <w:t xml:space="preserve">На территории </w:t>
      </w:r>
      <w:r w:rsidRPr="009C6833">
        <w:rPr>
          <w:sz w:val="24"/>
          <w:szCs w:val="24"/>
        </w:rPr>
        <w:t xml:space="preserve">п. Зимстан  </w:t>
      </w:r>
      <w:r w:rsidRPr="009C6833">
        <w:rPr>
          <w:rFonts w:eastAsia="Calibri"/>
          <w:sz w:val="24"/>
          <w:szCs w:val="24"/>
          <w:lang w:eastAsia="ar-SA"/>
        </w:rPr>
        <w:t xml:space="preserve">есть необходимость  в реконструкции существующих тепловых сетей, в связи со значительным износом. </w:t>
      </w:r>
    </w:p>
    <w:p w:rsidR="009C6833" w:rsidRPr="009C6833" w:rsidRDefault="009C6833" w:rsidP="009C6833">
      <w:pPr>
        <w:suppressAutoHyphens/>
        <w:ind w:firstLine="567"/>
        <w:jc w:val="both"/>
        <w:rPr>
          <w:rFonts w:eastAsia="Calibri"/>
          <w:b/>
          <w:sz w:val="24"/>
          <w:szCs w:val="24"/>
          <w:lang w:eastAsia="en-US"/>
        </w:rPr>
      </w:pPr>
      <w:r w:rsidRPr="009C6833">
        <w:rPr>
          <w:rFonts w:eastAsia="Calibri"/>
          <w:sz w:val="24"/>
          <w:szCs w:val="24"/>
          <w:lang w:eastAsia="ar-SA"/>
        </w:rPr>
        <w:t xml:space="preserve">В соответствии с Генеральным планом </w:t>
      </w:r>
      <w:r w:rsidRPr="009C6833">
        <w:rPr>
          <w:sz w:val="24"/>
          <w:szCs w:val="24"/>
        </w:rPr>
        <w:t>п. Зимстан</w:t>
      </w:r>
      <w:proofErr w:type="gramStart"/>
      <w:r w:rsidRPr="009C6833">
        <w:rPr>
          <w:sz w:val="24"/>
          <w:szCs w:val="24"/>
        </w:rPr>
        <w:t xml:space="preserve">  </w:t>
      </w:r>
      <w:r w:rsidRPr="009C6833">
        <w:rPr>
          <w:rFonts w:eastAsia="Calibri"/>
          <w:sz w:val="24"/>
          <w:szCs w:val="24"/>
          <w:lang w:eastAsia="ar-SA"/>
        </w:rPr>
        <w:t>,</w:t>
      </w:r>
      <w:proofErr w:type="gramEnd"/>
      <w:r w:rsidRPr="009C6833">
        <w:rPr>
          <w:rFonts w:eastAsia="Calibri"/>
          <w:sz w:val="24"/>
          <w:szCs w:val="24"/>
          <w:lang w:eastAsia="ar-SA"/>
        </w:rPr>
        <w:t xml:space="preserve"> а так же отсутствием на его территории источников комбинированной выработки электрической и тепловой энергии, меры по переводу существующих теплогенерирующих источников в пиковый режим не предусмотрены.</w:t>
      </w:r>
    </w:p>
    <w:p w:rsidR="009C6833" w:rsidRPr="009C6833" w:rsidRDefault="009C6833" w:rsidP="009C6833">
      <w:pPr>
        <w:suppressAutoHyphens/>
        <w:ind w:firstLine="567"/>
        <w:jc w:val="both"/>
        <w:rPr>
          <w:rFonts w:eastAsia="Calibri"/>
          <w:sz w:val="24"/>
          <w:szCs w:val="24"/>
          <w:lang w:eastAsia="ar-SA"/>
        </w:rPr>
      </w:pPr>
    </w:p>
    <w:p w:rsidR="009C6833" w:rsidRPr="009C6833" w:rsidRDefault="009C6833" w:rsidP="009C6833">
      <w:pPr>
        <w:tabs>
          <w:tab w:val="left" w:pos="0"/>
        </w:tabs>
        <w:ind w:firstLine="709"/>
        <w:jc w:val="both"/>
        <w:rPr>
          <w:b/>
          <w:sz w:val="24"/>
          <w:szCs w:val="24"/>
        </w:rPr>
      </w:pPr>
      <w:r w:rsidRPr="009C6833">
        <w:rPr>
          <w:b/>
          <w:sz w:val="24"/>
          <w:szCs w:val="24"/>
        </w:rPr>
        <w:t>д) строительство тепловых сетей для обеспечения нормативной надежности теплоснабжения;</w:t>
      </w:r>
    </w:p>
    <w:p w:rsidR="009C6833" w:rsidRPr="009C6833" w:rsidRDefault="009C6833" w:rsidP="009C6833">
      <w:pPr>
        <w:tabs>
          <w:tab w:val="left" w:pos="0"/>
        </w:tabs>
        <w:ind w:firstLine="709"/>
        <w:jc w:val="both"/>
        <w:rPr>
          <w:sz w:val="24"/>
          <w:szCs w:val="24"/>
        </w:rPr>
      </w:pPr>
      <w:r w:rsidRPr="009C6833">
        <w:rPr>
          <w:sz w:val="24"/>
          <w:szCs w:val="24"/>
        </w:rPr>
        <w:t xml:space="preserve">Обеспечение нормативной надежности теплоснабжения при выполнении мероприятий по реконструкции тепловой сети будет осуществляться за счет замены ненадежных участков тепловых сетей </w:t>
      </w:r>
      <w:proofErr w:type="gramStart"/>
      <w:r w:rsidRPr="009C6833">
        <w:rPr>
          <w:sz w:val="24"/>
          <w:szCs w:val="24"/>
        </w:rPr>
        <w:t>на</w:t>
      </w:r>
      <w:proofErr w:type="gramEnd"/>
      <w:r w:rsidRPr="009C6833">
        <w:rPr>
          <w:sz w:val="24"/>
          <w:szCs w:val="24"/>
        </w:rPr>
        <w:t xml:space="preserve"> новые.</w:t>
      </w:r>
    </w:p>
    <w:p w:rsidR="009C6833" w:rsidRPr="009C6833" w:rsidRDefault="009C6833" w:rsidP="009C6833">
      <w:pPr>
        <w:suppressAutoHyphens/>
        <w:ind w:firstLine="567"/>
        <w:jc w:val="both"/>
        <w:rPr>
          <w:rFonts w:eastAsia="Calibri"/>
          <w:sz w:val="24"/>
          <w:szCs w:val="24"/>
          <w:lang w:eastAsia="ar-SA"/>
        </w:rPr>
      </w:pPr>
      <w:r w:rsidRPr="009C6833">
        <w:rPr>
          <w:rFonts w:eastAsia="Calibri"/>
          <w:sz w:val="24"/>
          <w:szCs w:val="24"/>
          <w:lang w:eastAsia="ar-SA"/>
        </w:rPr>
        <w:t xml:space="preserve">Рекомендуется при новом строительстве и реконструкции существующих теплопроводов применять </w:t>
      </w:r>
      <w:proofErr w:type="spellStart"/>
      <w:r w:rsidRPr="009C6833">
        <w:rPr>
          <w:rFonts w:eastAsia="Calibri"/>
          <w:sz w:val="24"/>
          <w:szCs w:val="24"/>
          <w:lang w:eastAsia="ar-SA"/>
        </w:rPr>
        <w:t>предизолированные</w:t>
      </w:r>
      <w:proofErr w:type="spellEnd"/>
      <w:r w:rsidRPr="009C6833">
        <w:rPr>
          <w:rFonts w:eastAsia="Calibri"/>
          <w:sz w:val="24"/>
          <w:szCs w:val="24"/>
          <w:lang w:eastAsia="ar-SA"/>
        </w:rPr>
        <w:t xml:space="preserve"> трубопроводы в пенополиуретановой (ППУ) изоляции. Для сокращения времени устранения аварий на тепловых сетях и снижения выбросов теплоносителя в атмосферу и др. последствий, неразрывно связанных с авариями на теплопроводах, рекомендуется применять систему оперативно-дистанционного контроля (ОДК). </w:t>
      </w:r>
    </w:p>
    <w:p w:rsidR="009C6833" w:rsidRPr="009C6833" w:rsidRDefault="009C6833" w:rsidP="009C6833">
      <w:pPr>
        <w:suppressAutoHyphens/>
        <w:ind w:firstLine="720"/>
        <w:rPr>
          <w:rFonts w:eastAsia="Calibri"/>
          <w:sz w:val="24"/>
          <w:szCs w:val="24"/>
          <w:lang w:eastAsia="ar-SA"/>
        </w:rPr>
      </w:pPr>
      <w:r w:rsidRPr="009C6833">
        <w:rPr>
          <w:rFonts w:eastAsia="Calibri"/>
          <w:sz w:val="24"/>
          <w:szCs w:val="24"/>
          <w:lang w:eastAsia="ar-SA"/>
        </w:rPr>
        <w:t>Характеристика рекомендуемого мероприятия приведена в таблице 18.</w:t>
      </w:r>
    </w:p>
    <w:p w:rsidR="009C6833" w:rsidRPr="009C6833" w:rsidRDefault="009C6833" w:rsidP="009C6833">
      <w:pPr>
        <w:suppressAutoHyphens/>
        <w:ind w:firstLine="720"/>
        <w:rPr>
          <w:rFonts w:eastAsia="Calibri"/>
          <w:sz w:val="24"/>
          <w:szCs w:val="24"/>
          <w:lang w:eastAsia="ar-SA"/>
        </w:rPr>
      </w:pPr>
    </w:p>
    <w:p w:rsidR="009C6833" w:rsidRPr="009C6833" w:rsidRDefault="009C6833" w:rsidP="009C6833">
      <w:pPr>
        <w:widowControl w:val="0"/>
        <w:adjustRightInd w:val="0"/>
        <w:jc w:val="both"/>
        <w:textAlignment w:val="baseline"/>
        <w:rPr>
          <w:rFonts w:eastAsia="Microsoft YaHei"/>
          <w:spacing w:val="-5"/>
          <w:sz w:val="24"/>
          <w:szCs w:val="18"/>
          <w:lang w:eastAsia="en-US"/>
        </w:rPr>
      </w:pPr>
      <w:r w:rsidRPr="009C6833">
        <w:rPr>
          <w:rFonts w:eastAsia="Microsoft YaHei"/>
          <w:bCs/>
          <w:spacing w:val="-5"/>
          <w:sz w:val="24"/>
          <w:szCs w:val="18"/>
          <w:lang w:eastAsia="en-US"/>
        </w:rPr>
        <w:t xml:space="preserve">Таблица </w:t>
      </w:r>
      <w:r w:rsidRPr="009C6833">
        <w:rPr>
          <w:rFonts w:eastAsia="Microsoft YaHei"/>
          <w:bCs/>
          <w:spacing w:val="-5"/>
          <w:sz w:val="24"/>
          <w:szCs w:val="18"/>
          <w:lang w:eastAsia="en-US"/>
        </w:rPr>
        <w:fldChar w:fldCharType="begin"/>
      </w:r>
      <w:r w:rsidRPr="009C6833">
        <w:rPr>
          <w:rFonts w:eastAsia="Microsoft YaHei"/>
          <w:bCs/>
          <w:spacing w:val="-5"/>
          <w:sz w:val="24"/>
          <w:szCs w:val="18"/>
          <w:lang w:eastAsia="en-US"/>
        </w:rPr>
        <w:instrText xml:space="preserve"> SEQ Таблица \* ARABIC </w:instrText>
      </w:r>
      <w:r w:rsidRPr="009C6833">
        <w:rPr>
          <w:rFonts w:eastAsia="Microsoft YaHei"/>
          <w:bCs/>
          <w:spacing w:val="-5"/>
          <w:sz w:val="24"/>
          <w:szCs w:val="18"/>
          <w:lang w:eastAsia="en-US"/>
        </w:rPr>
        <w:fldChar w:fldCharType="separate"/>
      </w:r>
      <w:r w:rsidRPr="009C6833">
        <w:rPr>
          <w:rFonts w:eastAsia="Microsoft YaHei"/>
          <w:bCs/>
          <w:noProof/>
          <w:spacing w:val="-5"/>
          <w:sz w:val="24"/>
          <w:szCs w:val="18"/>
          <w:lang w:eastAsia="en-US"/>
        </w:rPr>
        <w:t>18</w:t>
      </w:r>
      <w:r w:rsidRPr="009C6833">
        <w:rPr>
          <w:rFonts w:eastAsia="Microsoft YaHei"/>
          <w:bCs/>
          <w:spacing w:val="-5"/>
          <w:sz w:val="24"/>
          <w:szCs w:val="18"/>
          <w:lang w:eastAsia="en-US"/>
        </w:rPr>
        <w:fldChar w:fldCharType="end"/>
      </w:r>
      <w:r w:rsidRPr="009C6833">
        <w:rPr>
          <w:rFonts w:eastAsia="Microsoft YaHei"/>
          <w:bCs/>
          <w:spacing w:val="-5"/>
          <w:sz w:val="24"/>
          <w:szCs w:val="18"/>
          <w:lang w:eastAsia="en-US"/>
        </w:rPr>
        <w:t xml:space="preserve"> </w:t>
      </w:r>
      <w:r w:rsidRPr="009C6833">
        <w:rPr>
          <w:rFonts w:eastAsia="Microsoft YaHei"/>
          <w:spacing w:val="-5"/>
          <w:sz w:val="24"/>
          <w:szCs w:val="18"/>
          <w:lang w:eastAsia="en-US"/>
        </w:rPr>
        <w:t>– Мероприятия по развитию системы централизованного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3459"/>
        <w:gridCol w:w="3361"/>
      </w:tblGrid>
      <w:tr w:rsidR="009C6833" w:rsidRPr="009C6833" w:rsidTr="00052BFE">
        <w:tc>
          <w:tcPr>
            <w:tcW w:w="1682" w:type="pct"/>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Наименования мероприятия</w:t>
            </w:r>
          </w:p>
        </w:tc>
        <w:tc>
          <w:tcPr>
            <w:tcW w:w="1682" w:type="pct"/>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Цели реализации</w:t>
            </w:r>
          </w:p>
          <w:p w:rsidR="009C6833" w:rsidRPr="009C6833" w:rsidRDefault="009C6833" w:rsidP="009C6833">
            <w:pPr>
              <w:jc w:val="center"/>
              <w:rPr>
                <w:rFonts w:eastAsia="Calibri"/>
                <w:sz w:val="24"/>
                <w:szCs w:val="22"/>
                <w:lang w:eastAsia="en-US"/>
              </w:rPr>
            </w:pPr>
            <w:r w:rsidRPr="009C6833">
              <w:rPr>
                <w:rFonts w:eastAsia="Calibri"/>
                <w:sz w:val="24"/>
                <w:szCs w:val="22"/>
                <w:lang w:eastAsia="en-US"/>
              </w:rPr>
              <w:t>мероприятия</w:t>
            </w:r>
          </w:p>
        </w:tc>
        <w:tc>
          <w:tcPr>
            <w:tcW w:w="1635" w:type="pct"/>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Срок реализации</w:t>
            </w:r>
          </w:p>
        </w:tc>
      </w:tr>
      <w:tr w:rsidR="009C6833" w:rsidRPr="009C6833" w:rsidTr="00052BFE">
        <w:tc>
          <w:tcPr>
            <w:tcW w:w="1682" w:type="pct"/>
            <w:shd w:val="clear" w:color="auto" w:fill="auto"/>
            <w:vAlign w:val="center"/>
          </w:tcPr>
          <w:p w:rsidR="009C6833" w:rsidRPr="009C6833" w:rsidRDefault="009C6833" w:rsidP="009C6833">
            <w:pPr>
              <w:rPr>
                <w:rFonts w:eastAsia="Calibri"/>
                <w:sz w:val="24"/>
                <w:szCs w:val="22"/>
                <w:lang w:eastAsia="en-US"/>
              </w:rPr>
            </w:pPr>
            <w:r w:rsidRPr="009C6833">
              <w:rPr>
                <w:rFonts w:eastAsia="Calibri"/>
                <w:sz w:val="24"/>
                <w:szCs w:val="22"/>
                <w:lang w:eastAsia="en-US"/>
              </w:rPr>
              <w:t>Реконструкция существующих сетей теплоснабжения</w:t>
            </w:r>
          </w:p>
        </w:tc>
        <w:tc>
          <w:tcPr>
            <w:tcW w:w="1682" w:type="pct"/>
            <w:shd w:val="clear" w:color="auto" w:fill="auto"/>
            <w:vAlign w:val="center"/>
          </w:tcPr>
          <w:p w:rsidR="009C6833" w:rsidRPr="009C6833" w:rsidRDefault="009C6833" w:rsidP="009C6833">
            <w:pPr>
              <w:rPr>
                <w:rFonts w:eastAsia="Calibri"/>
                <w:sz w:val="24"/>
                <w:szCs w:val="22"/>
                <w:lang w:eastAsia="en-US"/>
              </w:rPr>
            </w:pPr>
            <w:r w:rsidRPr="009C6833">
              <w:rPr>
                <w:rFonts w:eastAsia="Calibri"/>
                <w:sz w:val="24"/>
                <w:szCs w:val="22"/>
                <w:lang w:eastAsia="en-US"/>
              </w:rPr>
              <w:t>подключение новых потребителей, увеличение пропускной способности тепловой сети, повышение надежности теплоснабжения</w:t>
            </w:r>
          </w:p>
        </w:tc>
        <w:tc>
          <w:tcPr>
            <w:tcW w:w="1635" w:type="pct"/>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2018-2028 г.</w:t>
            </w:r>
          </w:p>
        </w:tc>
      </w:tr>
    </w:tbl>
    <w:p w:rsidR="009C6833" w:rsidRPr="009C6833" w:rsidRDefault="009C6833" w:rsidP="009C6833">
      <w:pPr>
        <w:tabs>
          <w:tab w:val="left" w:pos="993"/>
        </w:tabs>
        <w:ind w:firstLine="709"/>
        <w:rPr>
          <w:sz w:val="24"/>
          <w:szCs w:val="24"/>
        </w:rPr>
      </w:pPr>
    </w:p>
    <w:p w:rsidR="009C6833" w:rsidRPr="009C6833" w:rsidRDefault="009C6833" w:rsidP="009C6833">
      <w:pPr>
        <w:tabs>
          <w:tab w:val="left" w:pos="993"/>
        </w:tabs>
        <w:ind w:firstLine="709"/>
        <w:rPr>
          <w:sz w:val="24"/>
          <w:szCs w:val="24"/>
        </w:rPr>
      </w:pPr>
      <w:r w:rsidRPr="009C6833">
        <w:rPr>
          <w:sz w:val="24"/>
          <w:szCs w:val="24"/>
        </w:rPr>
        <w:t xml:space="preserve">Предварительно изолированные </w:t>
      </w:r>
      <w:proofErr w:type="spellStart"/>
      <w:r w:rsidRPr="009C6833">
        <w:rPr>
          <w:sz w:val="24"/>
          <w:szCs w:val="24"/>
        </w:rPr>
        <w:t>пенополиуретаном</w:t>
      </w:r>
      <w:proofErr w:type="spellEnd"/>
      <w:r w:rsidRPr="009C6833">
        <w:rPr>
          <w:sz w:val="24"/>
          <w:szCs w:val="24"/>
        </w:rPr>
        <w:t xml:space="preserve"> трубы (</w:t>
      </w:r>
      <w:proofErr w:type="spellStart"/>
      <w:r w:rsidRPr="009C6833">
        <w:rPr>
          <w:sz w:val="24"/>
          <w:szCs w:val="24"/>
        </w:rPr>
        <w:t>предизолированные</w:t>
      </w:r>
      <w:proofErr w:type="spellEnd"/>
      <w:r w:rsidRPr="009C6833">
        <w:rPr>
          <w:sz w:val="24"/>
          <w:szCs w:val="24"/>
        </w:rPr>
        <w:t xml:space="preserve"> трубы) представляют собой конструкцию типа «труба в трубе». Пространство между </w:t>
      </w:r>
      <w:proofErr w:type="gramStart"/>
      <w:r w:rsidRPr="009C6833">
        <w:rPr>
          <w:sz w:val="24"/>
          <w:szCs w:val="24"/>
        </w:rPr>
        <w:t>стальной</w:t>
      </w:r>
      <w:proofErr w:type="gramEnd"/>
      <w:r w:rsidRPr="009C6833">
        <w:rPr>
          <w:sz w:val="24"/>
          <w:szCs w:val="24"/>
        </w:rPr>
        <w:t xml:space="preserve"> и полиэтиленовой  трубами заполняется </w:t>
      </w:r>
      <w:proofErr w:type="spellStart"/>
      <w:r w:rsidRPr="009C6833">
        <w:rPr>
          <w:sz w:val="24"/>
          <w:szCs w:val="24"/>
        </w:rPr>
        <w:t>пенополиуретаном</w:t>
      </w:r>
      <w:proofErr w:type="spellEnd"/>
      <w:r w:rsidRPr="009C6833">
        <w:rPr>
          <w:sz w:val="24"/>
          <w:szCs w:val="24"/>
        </w:rPr>
        <w:t xml:space="preserve">, который обеспечивает надежную теплоизоляцию. Наружная оболочка выполняет функции не только гидроизоляции, но также защищает слой пенополиуретановой изоляции от механических повреждений. </w:t>
      </w:r>
    </w:p>
    <w:p w:rsidR="009C6833" w:rsidRPr="009C6833" w:rsidRDefault="009C6833" w:rsidP="009C6833">
      <w:pPr>
        <w:tabs>
          <w:tab w:val="left" w:pos="993"/>
        </w:tabs>
        <w:ind w:firstLine="709"/>
        <w:rPr>
          <w:sz w:val="24"/>
          <w:szCs w:val="24"/>
        </w:rPr>
      </w:pPr>
      <w:r w:rsidRPr="009C6833">
        <w:rPr>
          <w:sz w:val="24"/>
          <w:szCs w:val="24"/>
        </w:rPr>
        <w:t xml:space="preserve">Преимущества </w:t>
      </w:r>
      <w:proofErr w:type="spellStart"/>
      <w:r w:rsidRPr="009C6833">
        <w:rPr>
          <w:sz w:val="24"/>
          <w:szCs w:val="24"/>
        </w:rPr>
        <w:t>предизолированных</w:t>
      </w:r>
      <w:proofErr w:type="spellEnd"/>
      <w:r w:rsidRPr="009C6833">
        <w:rPr>
          <w:sz w:val="24"/>
          <w:szCs w:val="24"/>
        </w:rPr>
        <w:t xml:space="preserve"> труб:</w:t>
      </w:r>
    </w:p>
    <w:p w:rsidR="009C6833" w:rsidRPr="009C6833" w:rsidRDefault="009C6833" w:rsidP="009C6833">
      <w:pPr>
        <w:numPr>
          <w:ilvl w:val="0"/>
          <w:numId w:val="18"/>
        </w:numPr>
        <w:tabs>
          <w:tab w:val="left" w:pos="993"/>
        </w:tabs>
        <w:spacing w:line="276" w:lineRule="auto"/>
        <w:contextualSpacing/>
        <w:jc w:val="both"/>
        <w:rPr>
          <w:sz w:val="24"/>
          <w:szCs w:val="24"/>
        </w:rPr>
      </w:pPr>
      <w:r w:rsidRPr="009C6833">
        <w:rPr>
          <w:sz w:val="24"/>
          <w:szCs w:val="24"/>
        </w:rPr>
        <w:t xml:space="preserve">срок эксплуатация </w:t>
      </w:r>
      <w:proofErr w:type="spellStart"/>
      <w:r w:rsidRPr="009C6833">
        <w:rPr>
          <w:sz w:val="24"/>
          <w:szCs w:val="24"/>
        </w:rPr>
        <w:t>предизолированных</w:t>
      </w:r>
      <w:proofErr w:type="spellEnd"/>
      <w:r w:rsidRPr="009C6833">
        <w:rPr>
          <w:sz w:val="24"/>
          <w:szCs w:val="24"/>
        </w:rPr>
        <w:t xml:space="preserve"> труб достигает 30 лет (обычные, не изолированные трубы эксплуатируются 10-15 лет);</w:t>
      </w:r>
    </w:p>
    <w:p w:rsidR="009C6833" w:rsidRPr="009C6833" w:rsidRDefault="009C6833" w:rsidP="009C6833">
      <w:pPr>
        <w:numPr>
          <w:ilvl w:val="0"/>
          <w:numId w:val="18"/>
        </w:numPr>
        <w:tabs>
          <w:tab w:val="left" w:pos="993"/>
        </w:tabs>
        <w:spacing w:line="276" w:lineRule="auto"/>
        <w:contextualSpacing/>
        <w:jc w:val="both"/>
        <w:rPr>
          <w:sz w:val="24"/>
          <w:szCs w:val="24"/>
        </w:rPr>
      </w:pPr>
      <w:r w:rsidRPr="009C6833">
        <w:rPr>
          <w:sz w:val="24"/>
          <w:szCs w:val="24"/>
        </w:rPr>
        <w:t>сроки строительства теплотрассы сокращаются в 2-3 раза, соответственно снижаются и затраты на прокладку теплотрасс;</w:t>
      </w:r>
    </w:p>
    <w:p w:rsidR="009C6833" w:rsidRPr="009C6833" w:rsidRDefault="009C6833" w:rsidP="009C6833">
      <w:pPr>
        <w:numPr>
          <w:ilvl w:val="0"/>
          <w:numId w:val="18"/>
        </w:numPr>
        <w:tabs>
          <w:tab w:val="left" w:pos="993"/>
        </w:tabs>
        <w:spacing w:line="276" w:lineRule="auto"/>
        <w:contextualSpacing/>
        <w:jc w:val="both"/>
        <w:rPr>
          <w:sz w:val="24"/>
          <w:szCs w:val="24"/>
        </w:rPr>
      </w:pPr>
      <w:r w:rsidRPr="009C6833">
        <w:rPr>
          <w:sz w:val="24"/>
          <w:szCs w:val="24"/>
        </w:rPr>
        <w:lastRenderedPageBreak/>
        <w:t>отсутствие необходимости нанесения антикоррозионного покрытия на стальную трубу под изоляцию.</w:t>
      </w:r>
    </w:p>
    <w:p w:rsidR="009C6833" w:rsidRPr="009C6833" w:rsidRDefault="009C6833" w:rsidP="009C6833">
      <w:pPr>
        <w:tabs>
          <w:tab w:val="left" w:pos="0"/>
        </w:tabs>
        <w:ind w:firstLine="709"/>
        <w:jc w:val="both"/>
        <w:rPr>
          <w:sz w:val="24"/>
          <w:szCs w:val="24"/>
        </w:rPr>
      </w:pPr>
    </w:p>
    <w:p w:rsidR="009C6833" w:rsidRPr="009C6833" w:rsidRDefault="009C6833" w:rsidP="009C6833">
      <w:pPr>
        <w:tabs>
          <w:tab w:val="left" w:pos="0"/>
        </w:tabs>
        <w:ind w:firstLine="709"/>
        <w:jc w:val="both"/>
        <w:rPr>
          <w:b/>
          <w:sz w:val="24"/>
          <w:szCs w:val="24"/>
        </w:rPr>
      </w:pPr>
      <w:r w:rsidRPr="009C6833">
        <w:rPr>
          <w:b/>
          <w:sz w:val="24"/>
          <w:szCs w:val="24"/>
        </w:rPr>
        <w:t>е) реконструкция тепловых сетей с увеличением диаметра трубопроводов для обеспечения перспективных приростов тепловой нагрузки;</w:t>
      </w:r>
    </w:p>
    <w:p w:rsidR="009C6833" w:rsidRPr="009C6833" w:rsidRDefault="009C6833" w:rsidP="009C6833">
      <w:pPr>
        <w:tabs>
          <w:tab w:val="left" w:pos="0"/>
        </w:tabs>
        <w:ind w:firstLine="709"/>
        <w:jc w:val="both"/>
        <w:rPr>
          <w:sz w:val="24"/>
          <w:szCs w:val="24"/>
        </w:rPr>
      </w:pPr>
      <w:r w:rsidRPr="009C6833">
        <w:rPr>
          <w:sz w:val="24"/>
          <w:szCs w:val="24"/>
        </w:rPr>
        <w:t>Рекомендации отсутствуют.</w:t>
      </w:r>
    </w:p>
    <w:p w:rsidR="009C6833" w:rsidRPr="009C6833" w:rsidRDefault="009C6833" w:rsidP="009C6833">
      <w:pPr>
        <w:tabs>
          <w:tab w:val="left" w:pos="0"/>
        </w:tabs>
        <w:ind w:firstLine="709"/>
        <w:jc w:val="both"/>
        <w:rPr>
          <w:sz w:val="24"/>
          <w:szCs w:val="24"/>
        </w:rPr>
      </w:pPr>
    </w:p>
    <w:p w:rsidR="009C6833" w:rsidRPr="009C6833" w:rsidRDefault="009C6833" w:rsidP="009C6833">
      <w:pPr>
        <w:tabs>
          <w:tab w:val="left" w:pos="0"/>
        </w:tabs>
        <w:ind w:firstLine="709"/>
        <w:jc w:val="both"/>
        <w:rPr>
          <w:b/>
          <w:sz w:val="24"/>
          <w:szCs w:val="24"/>
        </w:rPr>
      </w:pPr>
      <w:r w:rsidRPr="009C6833">
        <w:rPr>
          <w:b/>
          <w:sz w:val="24"/>
          <w:szCs w:val="24"/>
        </w:rPr>
        <w:t>ж) реконструкция тепловых сетей, подлежащих замене в связи с исчерпанием эксплуатационного ресурса;</w:t>
      </w:r>
    </w:p>
    <w:p w:rsidR="009C6833" w:rsidRPr="009C6833" w:rsidRDefault="009C6833" w:rsidP="009C6833">
      <w:pPr>
        <w:tabs>
          <w:tab w:val="left" w:pos="0"/>
        </w:tabs>
        <w:ind w:firstLine="709"/>
        <w:jc w:val="both"/>
        <w:rPr>
          <w:sz w:val="24"/>
          <w:szCs w:val="24"/>
        </w:rPr>
      </w:pPr>
      <w:r w:rsidRPr="009C6833">
        <w:rPr>
          <w:sz w:val="24"/>
          <w:szCs w:val="24"/>
        </w:rPr>
        <w:t>Замену участков, в связи с исчерпанием ресурса необходимо производить после проведения испытаний на гидравлическую плотность.</w:t>
      </w:r>
    </w:p>
    <w:p w:rsidR="009C6833" w:rsidRPr="009C6833" w:rsidRDefault="009C6833" w:rsidP="009C6833">
      <w:pPr>
        <w:tabs>
          <w:tab w:val="left" w:pos="0"/>
        </w:tabs>
        <w:ind w:firstLine="709"/>
        <w:jc w:val="both"/>
        <w:rPr>
          <w:sz w:val="24"/>
          <w:szCs w:val="24"/>
        </w:rPr>
      </w:pPr>
    </w:p>
    <w:p w:rsidR="009C6833" w:rsidRPr="009C6833" w:rsidRDefault="009C6833" w:rsidP="009C6833">
      <w:pPr>
        <w:tabs>
          <w:tab w:val="left" w:pos="0"/>
        </w:tabs>
        <w:ind w:firstLine="709"/>
        <w:jc w:val="both"/>
        <w:rPr>
          <w:b/>
          <w:sz w:val="24"/>
          <w:szCs w:val="24"/>
        </w:rPr>
      </w:pPr>
      <w:r w:rsidRPr="009C6833">
        <w:rPr>
          <w:b/>
          <w:sz w:val="24"/>
          <w:szCs w:val="24"/>
        </w:rPr>
        <w:t>з) строительство и реконструкция насосных станций.</w:t>
      </w:r>
    </w:p>
    <w:p w:rsidR="009C6833" w:rsidRPr="009C6833" w:rsidRDefault="009C6833" w:rsidP="009C6833">
      <w:pPr>
        <w:suppressAutoHyphens/>
        <w:ind w:firstLine="567"/>
        <w:jc w:val="both"/>
        <w:rPr>
          <w:rFonts w:eastAsia="Calibri"/>
          <w:sz w:val="24"/>
          <w:szCs w:val="24"/>
          <w:lang w:eastAsia="ar-SA"/>
        </w:rPr>
      </w:pPr>
      <w:r w:rsidRPr="009C6833">
        <w:rPr>
          <w:rFonts w:eastAsia="Calibri"/>
          <w:sz w:val="24"/>
          <w:szCs w:val="24"/>
          <w:lang w:eastAsia="ar-SA"/>
        </w:rPr>
        <w:t>Строительство насосных станций схемой не предусматривается.</w:t>
      </w:r>
    </w:p>
    <w:p w:rsidR="009C6833" w:rsidRPr="009C6833" w:rsidRDefault="009C6833" w:rsidP="009C6833">
      <w:pPr>
        <w:suppressAutoHyphens/>
        <w:ind w:firstLine="567"/>
        <w:jc w:val="both"/>
        <w:rPr>
          <w:rFonts w:eastAsia="Calibri"/>
          <w:sz w:val="24"/>
          <w:szCs w:val="24"/>
          <w:lang w:eastAsia="ar-SA"/>
        </w:rPr>
      </w:pPr>
    </w:p>
    <w:p w:rsidR="009C6833" w:rsidRPr="009C6833" w:rsidRDefault="009C6833" w:rsidP="009C6833">
      <w:pPr>
        <w:keepNext/>
        <w:keepLines/>
        <w:spacing w:after="120" w:line="276" w:lineRule="auto"/>
        <w:jc w:val="center"/>
        <w:outlineLvl w:val="0"/>
        <w:rPr>
          <w:b/>
          <w:bCs/>
          <w:caps/>
          <w:sz w:val="24"/>
          <w:szCs w:val="24"/>
          <w:lang w:eastAsia="ar-SA"/>
        </w:rPr>
      </w:pPr>
      <w:bookmarkStart w:id="205" w:name="_Toc521663010"/>
      <w:r w:rsidRPr="009C6833">
        <w:rPr>
          <w:b/>
          <w:bCs/>
          <w:caps/>
          <w:sz w:val="24"/>
          <w:szCs w:val="28"/>
          <w:lang w:eastAsia="en-US"/>
        </w:rPr>
        <w:t xml:space="preserve">ГЛАВА 9. </w:t>
      </w:r>
      <w:r w:rsidRPr="009C6833">
        <w:rPr>
          <w:b/>
          <w:bCs/>
          <w:caps/>
          <w:sz w:val="24"/>
          <w:szCs w:val="28"/>
          <w:shd w:val="clear" w:color="auto" w:fill="FFFFFF"/>
          <w:lang w:eastAsia="en-US"/>
        </w:rPr>
        <w:t>Предложения по переводу открытых систем теплоснабжения (горячего водоснабжения) в закрытые системы горячего водоснабжения</w:t>
      </w:r>
      <w:bookmarkEnd w:id="205"/>
    </w:p>
    <w:p w:rsidR="009C6833" w:rsidRPr="009C6833" w:rsidRDefault="009C6833" w:rsidP="009C6833">
      <w:pPr>
        <w:suppressAutoHyphens/>
        <w:ind w:firstLine="567"/>
        <w:jc w:val="both"/>
        <w:rPr>
          <w:rFonts w:eastAsia="Calibri"/>
          <w:sz w:val="24"/>
          <w:szCs w:val="24"/>
          <w:lang w:eastAsia="ar-SA"/>
        </w:rPr>
      </w:pPr>
      <w:r w:rsidRPr="009C6833">
        <w:rPr>
          <w:rFonts w:eastAsia="Calibri"/>
          <w:sz w:val="24"/>
          <w:szCs w:val="24"/>
          <w:lang w:eastAsia="ar-SA"/>
        </w:rPr>
        <w:t>Горячее водоснабжение на территории поселения отсутствует.</w:t>
      </w:r>
    </w:p>
    <w:p w:rsidR="009C6833" w:rsidRPr="009C6833" w:rsidRDefault="009C6833" w:rsidP="009C6833">
      <w:pPr>
        <w:suppressAutoHyphens/>
        <w:ind w:firstLine="567"/>
        <w:jc w:val="both"/>
        <w:rPr>
          <w:rFonts w:eastAsia="Calibri"/>
          <w:sz w:val="24"/>
          <w:szCs w:val="24"/>
          <w:lang w:eastAsia="ar-SA"/>
        </w:rPr>
      </w:pPr>
    </w:p>
    <w:p w:rsidR="009C6833" w:rsidRPr="009C6833" w:rsidRDefault="009C6833" w:rsidP="009C6833">
      <w:pPr>
        <w:keepNext/>
        <w:keepLines/>
        <w:spacing w:after="120" w:line="276" w:lineRule="auto"/>
        <w:jc w:val="center"/>
        <w:outlineLvl w:val="0"/>
        <w:rPr>
          <w:b/>
          <w:bCs/>
          <w:caps/>
          <w:sz w:val="24"/>
          <w:szCs w:val="28"/>
          <w:lang w:eastAsia="en-US"/>
        </w:rPr>
      </w:pPr>
      <w:bookmarkStart w:id="206" w:name="_Toc343877038"/>
      <w:bookmarkStart w:id="207" w:name="_Toc422303799"/>
      <w:bookmarkStart w:id="208" w:name="_Toc521663011"/>
      <w:r w:rsidRPr="009C6833">
        <w:rPr>
          <w:b/>
          <w:bCs/>
          <w:caps/>
          <w:sz w:val="24"/>
          <w:szCs w:val="28"/>
          <w:lang w:eastAsia="en-US"/>
        </w:rPr>
        <w:t>ГЛАВА 10. Перспективные топливные балансы</w:t>
      </w:r>
      <w:bookmarkEnd w:id="206"/>
      <w:r w:rsidRPr="009C6833">
        <w:rPr>
          <w:b/>
          <w:bCs/>
          <w:caps/>
          <w:sz w:val="24"/>
          <w:szCs w:val="28"/>
          <w:lang w:eastAsia="en-US"/>
        </w:rPr>
        <w:t>.</w:t>
      </w:r>
      <w:bookmarkEnd w:id="207"/>
      <w:bookmarkEnd w:id="208"/>
    </w:p>
    <w:p w:rsidR="009C6833" w:rsidRPr="009C6833" w:rsidRDefault="009C6833" w:rsidP="009C6833">
      <w:pPr>
        <w:tabs>
          <w:tab w:val="left" w:pos="0"/>
        </w:tabs>
        <w:ind w:firstLine="709"/>
        <w:jc w:val="both"/>
        <w:rPr>
          <w:b/>
          <w:sz w:val="24"/>
          <w:szCs w:val="24"/>
        </w:rPr>
      </w:pPr>
      <w:proofErr w:type="gramStart"/>
      <w:r w:rsidRPr="009C6833">
        <w:rPr>
          <w:b/>
          <w:sz w:val="24"/>
          <w:szCs w:val="24"/>
        </w:rPr>
        <w:t>а)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 городского округа;</w:t>
      </w:r>
      <w:proofErr w:type="gramEnd"/>
    </w:p>
    <w:p w:rsidR="009C6833" w:rsidRPr="009C6833" w:rsidRDefault="009C6833" w:rsidP="009C6833">
      <w:pPr>
        <w:spacing w:line="276" w:lineRule="auto"/>
        <w:rPr>
          <w:rFonts w:eastAsia="Calibri"/>
          <w:sz w:val="24"/>
          <w:szCs w:val="22"/>
          <w:lang w:eastAsia="en-US"/>
        </w:rPr>
      </w:pPr>
    </w:p>
    <w:p w:rsidR="009C6833" w:rsidRPr="009C6833" w:rsidRDefault="009C6833" w:rsidP="009C6833">
      <w:pPr>
        <w:spacing w:line="276" w:lineRule="auto"/>
        <w:ind w:firstLine="567"/>
        <w:rPr>
          <w:rFonts w:eastAsia="Calibri"/>
          <w:sz w:val="24"/>
          <w:szCs w:val="22"/>
          <w:lang w:eastAsia="en-US"/>
        </w:rPr>
      </w:pPr>
      <w:r w:rsidRPr="009C6833">
        <w:rPr>
          <w:rFonts w:eastAsia="Calibri"/>
          <w:sz w:val="24"/>
          <w:szCs w:val="22"/>
          <w:lang w:eastAsia="en-US"/>
        </w:rPr>
        <w:t>Основным  видом  топлива  для  котельной п. Зимстан  является  уголь, топливные брикеты. Перспективные топливные балансы приведены в таблице 19.</w:t>
      </w:r>
    </w:p>
    <w:p w:rsidR="009C6833" w:rsidRPr="009C6833" w:rsidRDefault="009C6833" w:rsidP="009C6833">
      <w:pPr>
        <w:spacing w:line="276" w:lineRule="auto"/>
        <w:ind w:firstLine="567"/>
        <w:rPr>
          <w:rFonts w:eastAsia="Calibri"/>
          <w:sz w:val="24"/>
          <w:szCs w:val="22"/>
          <w:lang w:eastAsia="en-US"/>
        </w:rPr>
      </w:pPr>
    </w:p>
    <w:p w:rsidR="009C6833" w:rsidRPr="009C6833" w:rsidRDefault="009C6833" w:rsidP="009C6833">
      <w:pPr>
        <w:widowControl w:val="0"/>
        <w:adjustRightInd w:val="0"/>
        <w:jc w:val="both"/>
        <w:textAlignment w:val="baseline"/>
        <w:rPr>
          <w:rFonts w:eastAsia="Microsoft YaHei"/>
          <w:bCs/>
          <w:spacing w:val="-5"/>
          <w:sz w:val="24"/>
          <w:szCs w:val="24"/>
          <w:lang w:eastAsia="en-US"/>
        </w:rPr>
      </w:pPr>
      <w:r w:rsidRPr="009C6833">
        <w:rPr>
          <w:rFonts w:eastAsia="Microsoft YaHei"/>
          <w:bCs/>
          <w:spacing w:val="-5"/>
          <w:sz w:val="24"/>
          <w:szCs w:val="18"/>
          <w:lang w:eastAsia="en-US"/>
        </w:rPr>
        <w:t xml:space="preserve">Таблица </w:t>
      </w:r>
      <w:r w:rsidRPr="009C6833">
        <w:rPr>
          <w:rFonts w:eastAsia="Microsoft YaHei"/>
          <w:bCs/>
          <w:spacing w:val="-5"/>
          <w:sz w:val="24"/>
          <w:szCs w:val="18"/>
          <w:lang w:eastAsia="en-US"/>
        </w:rPr>
        <w:fldChar w:fldCharType="begin"/>
      </w:r>
      <w:r w:rsidRPr="009C6833">
        <w:rPr>
          <w:rFonts w:eastAsia="Microsoft YaHei"/>
          <w:bCs/>
          <w:spacing w:val="-5"/>
          <w:sz w:val="24"/>
          <w:szCs w:val="18"/>
          <w:lang w:eastAsia="en-US"/>
        </w:rPr>
        <w:instrText xml:space="preserve"> SEQ Таблица \* ARABIC </w:instrText>
      </w:r>
      <w:r w:rsidRPr="009C6833">
        <w:rPr>
          <w:rFonts w:eastAsia="Microsoft YaHei"/>
          <w:bCs/>
          <w:spacing w:val="-5"/>
          <w:sz w:val="24"/>
          <w:szCs w:val="18"/>
          <w:lang w:eastAsia="en-US"/>
        </w:rPr>
        <w:fldChar w:fldCharType="separate"/>
      </w:r>
      <w:r w:rsidRPr="009C6833">
        <w:rPr>
          <w:rFonts w:eastAsia="Microsoft YaHei"/>
          <w:bCs/>
          <w:noProof/>
          <w:spacing w:val="-5"/>
          <w:sz w:val="24"/>
          <w:szCs w:val="18"/>
          <w:lang w:eastAsia="en-US"/>
        </w:rPr>
        <w:t>19</w:t>
      </w:r>
      <w:r w:rsidRPr="009C6833">
        <w:rPr>
          <w:rFonts w:eastAsia="Microsoft YaHei"/>
          <w:bCs/>
          <w:spacing w:val="-5"/>
          <w:sz w:val="24"/>
          <w:szCs w:val="18"/>
          <w:lang w:eastAsia="en-US"/>
        </w:rPr>
        <w:fldChar w:fldCharType="end"/>
      </w:r>
      <w:r w:rsidRPr="009C6833">
        <w:rPr>
          <w:rFonts w:eastAsia="Microsoft YaHei"/>
          <w:bCs/>
          <w:spacing w:val="-5"/>
          <w:sz w:val="24"/>
          <w:szCs w:val="18"/>
          <w:lang w:eastAsia="en-US"/>
        </w:rPr>
        <w:t xml:space="preserve"> - </w:t>
      </w:r>
      <w:r w:rsidRPr="009C6833">
        <w:rPr>
          <w:rFonts w:eastAsia="Microsoft YaHei"/>
          <w:bCs/>
          <w:spacing w:val="-5"/>
          <w:sz w:val="24"/>
          <w:szCs w:val="24"/>
          <w:lang w:eastAsia="en-US"/>
        </w:rPr>
        <w:t>Перспективные топливные балансы  источников теплоснабжения СП «Зимстан»</w:t>
      </w:r>
    </w:p>
    <w:tbl>
      <w:tblPr>
        <w:tblpPr w:leftFromText="180" w:rightFromText="180" w:vertAnchor="text" w:tblpX="-136"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56"/>
        <w:gridCol w:w="1293"/>
        <w:gridCol w:w="1129"/>
        <w:gridCol w:w="1129"/>
        <w:gridCol w:w="1129"/>
        <w:gridCol w:w="1166"/>
        <w:gridCol w:w="1377"/>
      </w:tblGrid>
      <w:tr w:rsidR="009C6833" w:rsidRPr="009C6833" w:rsidTr="00052BFE">
        <w:trPr>
          <w:trHeight w:val="562"/>
        </w:trPr>
        <w:tc>
          <w:tcPr>
            <w:tcW w:w="1487" w:type="pct"/>
            <w:vMerge w:val="restart"/>
            <w:vAlign w:val="center"/>
          </w:tcPr>
          <w:p w:rsidR="009C6833" w:rsidRPr="009C6833" w:rsidRDefault="009C6833" w:rsidP="009C6833">
            <w:pPr>
              <w:jc w:val="center"/>
              <w:rPr>
                <w:rFonts w:eastAsia="Calibri"/>
                <w:bCs/>
                <w:iCs/>
                <w:sz w:val="24"/>
                <w:szCs w:val="24"/>
              </w:rPr>
            </w:pPr>
            <w:r w:rsidRPr="009C6833">
              <w:rPr>
                <w:rFonts w:eastAsia="Calibri"/>
                <w:bCs/>
                <w:iCs/>
                <w:sz w:val="24"/>
                <w:szCs w:val="24"/>
              </w:rPr>
              <w:t>Котельная</w:t>
            </w:r>
          </w:p>
        </w:tc>
        <w:tc>
          <w:tcPr>
            <w:tcW w:w="3513" w:type="pct"/>
            <w:gridSpan w:val="6"/>
            <w:tcBorders>
              <w:right w:val="single" w:sz="4" w:space="0" w:color="auto"/>
            </w:tcBorders>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 xml:space="preserve">Расход условного топлива, т </w:t>
            </w:r>
            <w:proofErr w:type="spellStart"/>
            <w:r w:rsidRPr="009C6833">
              <w:rPr>
                <w:rFonts w:eastAsia="Calibri"/>
                <w:sz w:val="24"/>
                <w:szCs w:val="24"/>
                <w:lang w:eastAsia="en-US"/>
              </w:rPr>
              <w:t>у.</w:t>
            </w:r>
            <w:proofErr w:type="gramStart"/>
            <w:r w:rsidRPr="009C6833">
              <w:rPr>
                <w:rFonts w:eastAsia="Calibri"/>
                <w:sz w:val="24"/>
                <w:szCs w:val="24"/>
                <w:lang w:eastAsia="en-US"/>
              </w:rPr>
              <w:t>т</w:t>
            </w:r>
            <w:proofErr w:type="spellEnd"/>
            <w:proofErr w:type="gramEnd"/>
            <w:r w:rsidRPr="009C6833">
              <w:rPr>
                <w:rFonts w:eastAsia="Calibri"/>
                <w:sz w:val="24"/>
                <w:szCs w:val="24"/>
                <w:lang w:eastAsia="en-US"/>
              </w:rPr>
              <w:t>.</w:t>
            </w:r>
          </w:p>
        </w:tc>
      </w:tr>
      <w:tr w:rsidR="009C6833" w:rsidRPr="009C6833" w:rsidTr="00052BFE">
        <w:trPr>
          <w:trHeight w:val="562"/>
        </w:trPr>
        <w:tc>
          <w:tcPr>
            <w:tcW w:w="1487" w:type="pct"/>
            <w:vMerge/>
            <w:vAlign w:val="center"/>
          </w:tcPr>
          <w:p w:rsidR="009C6833" w:rsidRPr="009C6833" w:rsidRDefault="009C6833" w:rsidP="009C6833">
            <w:pPr>
              <w:jc w:val="center"/>
              <w:rPr>
                <w:rFonts w:eastAsia="Calibri"/>
                <w:bCs/>
                <w:iCs/>
                <w:sz w:val="24"/>
                <w:szCs w:val="24"/>
              </w:rPr>
            </w:pPr>
          </w:p>
        </w:tc>
        <w:tc>
          <w:tcPr>
            <w:tcW w:w="629" w:type="pct"/>
            <w:tcBorders>
              <w:right w:val="single" w:sz="4" w:space="0" w:color="auto"/>
            </w:tcBorders>
            <w:vAlign w:val="center"/>
          </w:tcPr>
          <w:p w:rsidR="009C6833" w:rsidRPr="009C6833" w:rsidRDefault="009C6833" w:rsidP="009C6833">
            <w:pPr>
              <w:jc w:val="center"/>
              <w:rPr>
                <w:sz w:val="24"/>
                <w:szCs w:val="24"/>
              </w:rPr>
            </w:pPr>
            <w:r w:rsidRPr="009C6833">
              <w:rPr>
                <w:sz w:val="24"/>
                <w:szCs w:val="24"/>
              </w:rPr>
              <w:t>2017г.</w:t>
            </w:r>
          </w:p>
        </w:tc>
        <w:tc>
          <w:tcPr>
            <w:tcW w:w="549" w:type="pct"/>
            <w:tcBorders>
              <w:left w:val="single" w:sz="4" w:space="0" w:color="auto"/>
              <w:right w:val="single" w:sz="4" w:space="0" w:color="auto"/>
            </w:tcBorders>
            <w:vAlign w:val="center"/>
          </w:tcPr>
          <w:p w:rsidR="009C6833" w:rsidRPr="009C6833" w:rsidRDefault="009C6833" w:rsidP="009C6833">
            <w:pPr>
              <w:jc w:val="center"/>
              <w:rPr>
                <w:sz w:val="24"/>
                <w:szCs w:val="24"/>
              </w:rPr>
            </w:pPr>
            <w:r w:rsidRPr="009C6833">
              <w:rPr>
                <w:sz w:val="24"/>
                <w:szCs w:val="24"/>
              </w:rPr>
              <w:t>2018 г.</w:t>
            </w:r>
          </w:p>
        </w:tc>
        <w:tc>
          <w:tcPr>
            <w:tcW w:w="549" w:type="pct"/>
            <w:tcBorders>
              <w:left w:val="single" w:sz="4" w:space="0" w:color="auto"/>
              <w:right w:val="single" w:sz="4" w:space="0" w:color="auto"/>
            </w:tcBorders>
            <w:vAlign w:val="center"/>
          </w:tcPr>
          <w:p w:rsidR="009C6833" w:rsidRPr="009C6833" w:rsidRDefault="009C6833" w:rsidP="009C6833">
            <w:pPr>
              <w:jc w:val="center"/>
              <w:rPr>
                <w:sz w:val="24"/>
                <w:szCs w:val="24"/>
              </w:rPr>
            </w:pPr>
            <w:r w:rsidRPr="009C6833">
              <w:rPr>
                <w:sz w:val="24"/>
                <w:szCs w:val="24"/>
              </w:rPr>
              <w:t>2019 г.</w:t>
            </w:r>
          </w:p>
        </w:tc>
        <w:tc>
          <w:tcPr>
            <w:tcW w:w="549" w:type="pct"/>
            <w:tcBorders>
              <w:left w:val="single" w:sz="4" w:space="0" w:color="auto"/>
              <w:right w:val="single" w:sz="4" w:space="0" w:color="auto"/>
            </w:tcBorders>
            <w:vAlign w:val="center"/>
          </w:tcPr>
          <w:p w:rsidR="009C6833" w:rsidRPr="009C6833" w:rsidRDefault="009C6833" w:rsidP="009C6833">
            <w:pPr>
              <w:jc w:val="center"/>
              <w:rPr>
                <w:sz w:val="24"/>
                <w:szCs w:val="24"/>
              </w:rPr>
            </w:pPr>
            <w:r w:rsidRPr="009C6833">
              <w:rPr>
                <w:sz w:val="24"/>
                <w:szCs w:val="24"/>
              </w:rPr>
              <w:t>2020 г.</w:t>
            </w:r>
          </w:p>
        </w:tc>
        <w:tc>
          <w:tcPr>
            <w:tcW w:w="567" w:type="pct"/>
            <w:tcBorders>
              <w:left w:val="single" w:sz="4" w:space="0" w:color="auto"/>
              <w:right w:val="single" w:sz="4" w:space="0" w:color="auto"/>
            </w:tcBorders>
            <w:vAlign w:val="center"/>
          </w:tcPr>
          <w:p w:rsidR="009C6833" w:rsidRPr="009C6833" w:rsidRDefault="009C6833" w:rsidP="009C6833">
            <w:pPr>
              <w:jc w:val="center"/>
              <w:rPr>
                <w:sz w:val="24"/>
                <w:szCs w:val="24"/>
              </w:rPr>
            </w:pPr>
            <w:r w:rsidRPr="009C6833">
              <w:rPr>
                <w:sz w:val="24"/>
                <w:szCs w:val="24"/>
              </w:rPr>
              <w:t>2021-2030 г.</w:t>
            </w:r>
          </w:p>
        </w:tc>
        <w:tc>
          <w:tcPr>
            <w:tcW w:w="670" w:type="pct"/>
            <w:tcBorders>
              <w:left w:val="single" w:sz="4" w:space="0" w:color="auto"/>
              <w:right w:val="single" w:sz="4" w:space="0" w:color="auto"/>
            </w:tcBorders>
            <w:vAlign w:val="center"/>
          </w:tcPr>
          <w:p w:rsidR="009C6833" w:rsidRPr="009C6833" w:rsidRDefault="009C6833" w:rsidP="009C6833">
            <w:pPr>
              <w:jc w:val="center"/>
              <w:rPr>
                <w:sz w:val="24"/>
                <w:szCs w:val="24"/>
              </w:rPr>
            </w:pPr>
            <w:r w:rsidRPr="009C6833">
              <w:rPr>
                <w:sz w:val="24"/>
                <w:szCs w:val="24"/>
              </w:rPr>
              <w:t>2031-2039гг.</w:t>
            </w:r>
          </w:p>
        </w:tc>
      </w:tr>
      <w:tr w:rsidR="009C6833" w:rsidRPr="009C6833" w:rsidTr="00052BFE">
        <w:tc>
          <w:tcPr>
            <w:tcW w:w="1487" w:type="pct"/>
            <w:vAlign w:val="center"/>
          </w:tcPr>
          <w:p w:rsidR="009C6833" w:rsidRPr="009C6833" w:rsidRDefault="009C6833" w:rsidP="009C6833">
            <w:pPr>
              <w:jc w:val="center"/>
              <w:rPr>
                <w:sz w:val="24"/>
                <w:szCs w:val="24"/>
                <w:lang w:eastAsia="en-US"/>
              </w:rPr>
            </w:pPr>
            <w:r w:rsidRPr="009C6833">
              <w:rPr>
                <w:sz w:val="24"/>
                <w:szCs w:val="24"/>
                <w:lang w:eastAsia="en-US"/>
              </w:rPr>
              <w:t>Котельная</w:t>
            </w:r>
          </w:p>
        </w:tc>
        <w:tc>
          <w:tcPr>
            <w:tcW w:w="629" w:type="pct"/>
            <w:tcBorders>
              <w:right w:val="single" w:sz="4" w:space="0" w:color="auto"/>
            </w:tcBorders>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474,5</w:t>
            </w:r>
          </w:p>
        </w:tc>
        <w:tc>
          <w:tcPr>
            <w:tcW w:w="549" w:type="pct"/>
            <w:tcBorders>
              <w:left w:val="single" w:sz="4" w:space="0" w:color="auto"/>
              <w:right w:val="single" w:sz="4" w:space="0" w:color="auto"/>
            </w:tcBorders>
          </w:tcPr>
          <w:p w:rsidR="009C6833" w:rsidRPr="009C6833" w:rsidRDefault="009C6833" w:rsidP="009C6833">
            <w:pPr>
              <w:spacing w:line="276" w:lineRule="auto"/>
              <w:jc w:val="center"/>
              <w:rPr>
                <w:rFonts w:eastAsia="Calibri"/>
                <w:sz w:val="24"/>
                <w:szCs w:val="22"/>
                <w:lang w:eastAsia="en-US"/>
              </w:rPr>
            </w:pPr>
            <w:r w:rsidRPr="009C6833">
              <w:rPr>
                <w:rFonts w:eastAsia="Calibri"/>
                <w:sz w:val="24"/>
                <w:szCs w:val="22"/>
                <w:lang w:eastAsia="en-US"/>
              </w:rPr>
              <w:t>474,5</w:t>
            </w:r>
          </w:p>
        </w:tc>
        <w:tc>
          <w:tcPr>
            <w:tcW w:w="549" w:type="pct"/>
            <w:tcBorders>
              <w:left w:val="single" w:sz="4" w:space="0" w:color="auto"/>
            </w:tcBorders>
          </w:tcPr>
          <w:p w:rsidR="009C6833" w:rsidRPr="009C6833" w:rsidRDefault="009C6833" w:rsidP="009C6833">
            <w:pPr>
              <w:spacing w:line="276" w:lineRule="auto"/>
              <w:jc w:val="center"/>
              <w:rPr>
                <w:rFonts w:eastAsia="Calibri"/>
                <w:sz w:val="24"/>
                <w:szCs w:val="22"/>
                <w:lang w:eastAsia="en-US"/>
              </w:rPr>
            </w:pPr>
            <w:r w:rsidRPr="009C6833">
              <w:rPr>
                <w:rFonts w:eastAsia="Calibri"/>
                <w:sz w:val="24"/>
                <w:szCs w:val="22"/>
                <w:lang w:eastAsia="en-US"/>
              </w:rPr>
              <w:t>474,5</w:t>
            </w:r>
          </w:p>
        </w:tc>
        <w:tc>
          <w:tcPr>
            <w:tcW w:w="549" w:type="pct"/>
            <w:tcBorders>
              <w:right w:val="single" w:sz="4" w:space="0" w:color="auto"/>
            </w:tcBorders>
          </w:tcPr>
          <w:p w:rsidR="009C6833" w:rsidRPr="009C6833" w:rsidRDefault="009C6833" w:rsidP="009C6833">
            <w:pPr>
              <w:spacing w:line="276" w:lineRule="auto"/>
              <w:jc w:val="center"/>
              <w:rPr>
                <w:rFonts w:eastAsia="Calibri"/>
                <w:sz w:val="24"/>
                <w:szCs w:val="22"/>
                <w:lang w:eastAsia="en-US"/>
              </w:rPr>
            </w:pPr>
            <w:r w:rsidRPr="009C6833">
              <w:rPr>
                <w:rFonts w:eastAsia="Calibri"/>
                <w:sz w:val="24"/>
                <w:szCs w:val="22"/>
                <w:lang w:eastAsia="en-US"/>
              </w:rPr>
              <w:t>474,5</w:t>
            </w:r>
          </w:p>
        </w:tc>
        <w:tc>
          <w:tcPr>
            <w:tcW w:w="567" w:type="pct"/>
            <w:tcBorders>
              <w:left w:val="single" w:sz="4" w:space="0" w:color="auto"/>
            </w:tcBorders>
          </w:tcPr>
          <w:p w:rsidR="009C6833" w:rsidRPr="009C6833" w:rsidRDefault="009C6833" w:rsidP="009C6833">
            <w:pPr>
              <w:spacing w:line="276" w:lineRule="auto"/>
              <w:jc w:val="center"/>
              <w:rPr>
                <w:rFonts w:eastAsia="Calibri"/>
                <w:sz w:val="24"/>
                <w:szCs w:val="22"/>
                <w:lang w:eastAsia="en-US"/>
              </w:rPr>
            </w:pPr>
            <w:r w:rsidRPr="009C6833">
              <w:rPr>
                <w:rFonts w:eastAsia="Calibri"/>
                <w:sz w:val="24"/>
                <w:szCs w:val="22"/>
                <w:lang w:eastAsia="en-US"/>
              </w:rPr>
              <w:t>474,5</w:t>
            </w:r>
          </w:p>
        </w:tc>
        <w:tc>
          <w:tcPr>
            <w:tcW w:w="670" w:type="pct"/>
            <w:tcBorders>
              <w:right w:val="single" w:sz="4" w:space="0" w:color="auto"/>
            </w:tcBorders>
          </w:tcPr>
          <w:p w:rsidR="009C6833" w:rsidRPr="009C6833" w:rsidRDefault="009C6833" w:rsidP="009C6833">
            <w:pPr>
              <w:spacing w:line="276" w:lineRule="auto"/>
              <w:jc w:val="center"/>
              <w:rPr>
                <w:rFonts w:eastAsia="Calibri"/>
                <w:sz w:val="24"/>
                <w:szCs w:val="22"/>
                <w:lang w:eastAsia="en-US"/>
              </w:rPr>
            </w:pPr>
            <w:r w:rsidRPr="009C6833">
              <w:rPr>
                <w:rFonts w:eastAsia="Calibri"/>
                <w:sz w:val="24"/>
                <w:szCs w:val="22"/>
                <w:lang w:eastAsia="en-US"/>
              </w:rPr>
              <w:t>474,5</w:t>
            </w:r>
          </w:p>
        </w:tc>
      </w:tr>
    </w:tbl>
    <w:p w:rsidR="009C6833" w:rsidRPr="009C6833" w:rsidRDefault="009C6833" w:rsidP="009C6833">
      <w:pPr>
        <w:jc w:val="center"/>
        <w:rPr>
          <w:rFonts w:eastAsia="Calibri"/>
          <w:sz w:val="24"/>
          <w:szCs w:val="24"/>
          <w:lang w:eastAsia="en-US"/>
        </w:rPr>
      </w:pPr>
    </w:p>
    <w:p w:rsidR="009C6833" w:rsidRPr="009C6833" w:rsidRDefault="009C6833" w:rsidP="009C6833">
      <w:pPr>
        <w:tabs>
          <w:tab w:val="left" w:pos="0"/>
        </w:tabs>
        <w:ind w:firstLine="709"/>
        <w:jc w:val="both"/>
        <w:rPr>
          <w:b/>
          <w:sz w:val="24"/>
          <w:szCs w:val="24"/>
        </w:rPr>
      </w:pPr>
      <w:r w:rsidRPr="009C6833">
        <w:rPr>
          <w:b/>
          <w:sz w:val="24"/>
          <w:szCs w:val="24"/>
        </w:rPr>
        <w:t>б) расчеты по каждому источнику тепловой энергии нормативных запасов аварийных видов топлива.</w:t>
      </w:r>
    </w:p>
    <w:p w:rsidR="009C6833" w:rsidRPr="009C6833" w:rsidRDefault="009C6833" w:rsidP="009C6833">
      <w:pPr>
        <w:tabs>
          <w:tab w:val="left" w:pos="0"/>
        </w:tabs>
        <w:ind w:firstLine="709"/>
        <w:jc w:val="both"/>
        <w:rPr>
          <w:sz w:val="24"/>
          <w:szCs w:val="24"/>
        </w:rPr>
      </w:pPr>
      <w:r w:rsidRPr="009C6833">
        <w:rPr>
          <w:sz w:val="24"/>
          <w:szCs w:val="24"/>
        </w:rPr>
        <w:t>Аварийное топливо отсутствует.</w:t>
      </w:r>
    </w:p>
    <w:p w:rsidR="009C6833" w:rsidRPr="009C6833" w:rsidRDefault="009C6833" w:rsidP="009C6833">
      <w:pPr>
        <w:jc w:val="center"/>
        <w:rPr>
          <w:rFonts w:eastAsia="Calibri"/>
          <w:sz w:val="24"/>
          <w:szCs w:val="24"/>
          <w:lang w:eastAsia="en-US"/>
        </w:rPr>
      </w:pPr>
    </w:p>
    <w:p w:rsidR="009C6833" w:rsidRPr="009C6833" w:rsidRDefault="009C6833" w:rsidP="009C6833">
      <w:pPr>
        <w:keepNext/>
        <w:keepLines/>
        <w:spacing w:after="120" w:line="276" w:lineRule="auto"/>
        <w:jc w:val="center"/>
        <w:outlineLvl w:val="0"/>
        <w:rPr>
          <w:b/>
          <w:bCs/>
          <w:caps/>
          <w:sz w:val="24"/>
          <w:szCs w:val="28"/>
          <w:lang w:eastAsia="en-US"/>
        </w:rPr>
      </w:pPr>
      <w:bookmarkStart w:id="209" w:name="_Toc343877039"/>
      <w:bookmarkStart w:id="210" w:name="_Toc422303800"/>
      <w:bookmarkStart w:id="211" w:name="_Toc521663012"/>
      <w:r w:rsidRPr="009C6833">
        <w:rPr>
          <w:b/>
          <w:bCs/>
          <w:caps/>
          <w:sz w:val="24"/>
          <w:szCs w:val="28"/>
          <w:lang w:eastAsia="en-US"/>
        </w:rPr>
        <w:t>ГЛАВА 11. Оценка надежности теплоснабжения</w:t>
      </w:r>
      <w:bookmarkEnd w:id="209"/>
      <w:r w:rsidRPr="009C6833">
        <w:rPr>
          <w:b/>
          <w:bCs/>
          <w:caps/>
          <w:sz w:val="24"/>
          <w:szCs w:val="28"/>
          <w:lang w:eastAsia="en-US"/>
        </w:rPr>
        <w:t>.</w:t>
      </w:r>
      <w:bookmarkEnd w:id="210"/>
      <w:bookmarkEnd w:id="211"/>
    </w:p>
    <w:p w:rsidR="009C6833" w:rsidRPr="009C6833" w:rsidRDefault="009C6833" w:rsidP="009C6833">
      <w:pPr>
        <w:ind w:firstLine="567"/>
        <w:rPr>
          <w:rFonts w:eastAsia="Calibri"/>
          <w:b/>
          <w:sz w:val="24"/>
          <w:szCs w:val="24"/>
          <w:lang w:eastAsia="en-US"/>
        </w:rPr>
      </w:pPr>
      <w:r w:rsidRPr="009C6833">
        <w:rPr>
          <w:rFonts w:eastAsia="Calibri"/>
          <w:b/>
          <w:sz w:val="24"/>
          <w:szCs w:val="24"/>
          <w:lang w:eastAsia="en-US"/>
        </w:rPr>
        <w:t>а)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p w:rsidR="009C6833" w:rsidRPr="009C6833" w:rsidRDefault="009C6833" w:rsidP="009C6833">
      <w:pPr>
        <w:ind w:firstLine="567"/>
        <w:rPr>
          <w:rFonts w:eastAsia="Calibri"/>
          <w:sz w:val="24"/>
          <w:szCs w:val="24"/>
          <w:lang w:eastAsia="en-US"/>
        </w:rPr>
      </w:pPr>
    </w:p>
    <w:p w:rsidR="009C6833" w:rsidRPr="009C6833" w:rsidRDefault="009C6833" w:rsidP="009C6833">
      <w:pPr>
        <w:autoSpaceDE w:val="0"/>
        <w:autoSpaceDN w:val="0"/>
        <w:adjustRightInd w:val="0"/>
        <w:ind w:firstLine="567"/>
        <w:jc w:val="both"/>
        <w:rPr>
          <w:rFonts w:eastAsia="Calibri"/>
          <w:sz w:val="24"/>
          <w:szCs w:val="24"/>
          <w:lang w:eastAsia="en-US"/>
        </w:rPr>
      </w:pPr>
      <w:proofErr w:type="gramStart"/>
      <w:r w:rsidRPr="009C6833">
        <w:rPr>
          <w:rFonts w:eastAsia="Calibri"/>
          <w:sz w:val="24"/>
          <w:szCs w:val="24"/>
          <w:lang w:eastAsia="en-US"/>
        </w:rPr>
        <w:t xml:space="preserve">В соответствии с пунктом 6.28  СНиП 41-02-2003 «Тепловые сети» и с пунктом 6.25 Свода правил Тепловые сети актуализированная редакция СНиП 41-02-2003 (СП 124.13330. 2012 способность действующих источников теплоты, тепловых сетей и в целом системы централизованного теплоснабжения обеспечивать в течение заданного времени требуемые </w:t>
      </w:r>
      <w:r w:rsidRPr="009C6833">
        <w:rPr>
          <w:rFonts w:eastAsia="Calibri"/>
          <w:sz w:val="24"/>
          <w:szCs w:val="24"/>
          <w:lang w:eastAsia="en-US"/>
        </w:rPr>
        <w:lastRenderedPageBreak/>
        <w:t>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w:t>
      </w:r>
      <w:proofErr w:type="gramEnd"/>
      <w:r w:rsidRPr="009C6833">
        <w:rPr>
          <w:rFonts w:eastAsia="Calibri"/>
          <w:sz w:val="24"/>
          <w:szCs w:val="24"/>
          <w:lang w:eastAsia="en-US"/>
        </w:rPr>
        <w:t xml:space="preserve"> воде) следует определять по трем показателям (критериям): вероятности безотказной работы (Р), коэффициенту готовности (</w:t>
      </w:r>
      <w:proofErr w:type="gramStart"/>
      <w:r w:rsidRPr="009C6833">
        <w:rPr>
          <w:rFonts w:eastAsia="Calibri"/>
          <w:sz w:val="24"/>
          <w:szCs w:val="24"/>
          <w:lang w:eastAsia="en-US"/>
        </w:rPr>
        <w:t>Кг</w:t>
      </w:r>
      <w:proofErr w:type="gramEnd"/>
      <w:r w:rsidRPr="009C6833">
        <w:rPr>
          <w:rFonts w:eastAsia="Calibri"/>
          <w:sz w:val="24"/>
          <w:szCs w:val="24"/>
          <w:lang w:eastAsia="en-US"/>
        </w:rPr>
        <w:t>), живучести (Ж).</w:t>
      </w:r>
    </w:p>
    <w:p w:rsidR="009C6833" w:rsidRPr="009C6833" w:rsidRDefault="009C6833" w:rsidP="009C6833">
      <w:pPr>
        <w:autoSpaceDE w:val="0"/>
        <w:autoSpaceDN w:val="0"/>
        <w:adjustRightInd w:val="0"/>
        <w:ind w:firstLine="567"/>
        <w:jc w:val="both"/>
        <w:rPr>
          <w:rFonts w:eastAsia="Calibri"/>
          <w:sz w:val="24"/>
          <w:szCs w:val="24"/>
          <w:lang w:eastAsia="en-US"/>
        </w:rPr>
      </w:pPr>
      <w:r w:rsidRPr="009C6833">
        <w:rPr>
          <w:rFonts w:eastAsia="Calibri"/>
          <w:sz w:val="24"/>
          <w:szCs w:val="24"/>
          <w:lang w:eastAsia="en-US"/>
        </w:rPr>
        <w:t>В настоящей главе используются термины и определения в соответствии  со СНиП 41-02-2003 «Тепловые сети» и Свода правил Тепловые сети актуализированная редакция СНиП 41-02-2003 (СП 124.13330. 2012).</w:t>
      </w:r>
    </w:p>
    <w:p w:rsidR="009C6833" w:rsidRPr="009C6833" w:rsidRDefault="009C6833" w:rsidP="009C6833">
      <w:pPr>
        <w:autoSpaceDE w:val="0"/>
        <w:autoSpaceDN w:val="0"/>
        <w:adjustRightInd w:val="0"/>
        <w:ind w:firstLine="567"/>
        <w:jc w:val="both"/>
        <w:rPr>
          <w:rFonts w:eastAsia="Calibri"/>
          <w:sz w:val="24"/>
          <w:szCs w:val="24"/>
          <w:lang w:eastAsia="en-US"/>
        </w:rPr>
      </w:pPr>
      <w:r w:rsidRPr="009C6833">
        <w:rPr>
          <w:rFonts w:eastAsia="Calibri"/>
          <w:b/>
          <w:sz w:val="24"/>
          <w:szCs w:val="24"/>
          <w:lang w:eastAsia="en-US"/>
        </w:rPr>
        <w:t>Система централизованного теплоснабжения (СЦТ):</w:t>
      </w:r>
      <w:r w:rsidRPr="009C6833">
        <w:rPr>
          <w:rFonts w:eastAsia="Calibri"/>
          <w:sz w:val="24"/>
          <w:szCs w:val="24"/>
          <w:lang w:eastAsia="en-US"/>
        </w:rPr>
        <w:t xml:space="preserve"> система, состоящая из одного или нескольких источников теплоты, тепловых сетей (независимо от диаметра, числа и протяженности наружных теплопроводов</w:t>
      </w:r>
      <w:proofErr w:type="gramStart"/>
      <w:r w:rsidRPr="009C6833">
        <w:rPr>
          <w:rFonts w:eastAsia="Calibri"/>
          <w:sz w:val="24"/>
          <w:szCs w:val="24"/>
          <w:lang w:eastAsia="en-US"/>
        </w:rPr>
        <w:t xml:space="preserve"> )</w:t>
      </w:r>
      <w:proofErr w:type="gramEnd"/>
      <w:r w:rsidRPr="009C6833">
        <w:rPr>
          <w:rFonts w:eastAsia="Calibri"/>
          <w:sz w:val="24"/>
          <w:szCs w:val="24"/>
          <w:lang w:eastAsia="en-US"/>
        </w:rPr>
        <w:t xml:space="preserve"> и потребителей теплоты. </w:t>
      </w:r>
    </w:p>
    <w:p w:rsidR="009C6833" w:rsidRPr="009C6833" w:rsidRDefault="009C6833" w:rsidP="009C6833">
      <w:pPr>
        <w:autoSpaceDE w:val="0"/>
        <w:autoSpaceDN w:val="0"/>
        <w:adjustRightInd w:val="0"/>
        <w:ind w:firstLine="567"/>
        <w:jc w:val="both"/>
        <w:rPr>
          <w:rFonts w:eastAsia="Calibri"/>
          <w:sz w:val="24"/>
          <w:szCs w:val="24"/>
          <w:lang w:eastAsia="en-US"/>
        </w:rPr>
      </w:pPr>
      <w:r w:rsidRPr="009C6833">
        <w:rPr>
          <w:rFonts w:eastAsia="Calibri"/>
          <w:b/>
          <w:sz w:val="24"/>
          <w:szCs w:val="24"/>
          <w:lang w:eastAsia="en-US"/>
        </w:rPr>
        <w:t>Надежность теплоснабжения:</w:t>
      </w:r>
      <w:r w:rsidRPr="009C6833">
        <w:rPr>
          <w:rFonts w:eastAsia="Calibri"/>
          <w:sz w:val="24"/>
          <w:szCs w:val="24"/>
          <w:lang w:eastAsia="en-US"/>
        </w:rPr>
        <w:t xml:space="preserve"> характеристика состояния системы теплоснабжения, при котором обеспечиваются качество и безопасность теплоснабжения.</w:t>
      </w:r>
    </w:p>
    <w:p w:rsidR="009C6833" w:rsidRPr="009C6833" w:rsidRDefault="009C6833" w:rsidP="009C6833">
      <w:pPr>
        <w:autoSpaceDE w:val="0"/>
        <w:autoSpaceDN w:val="0"/>
        <w:adjustRightInd w:val="0"/>
        <w:ind w:firstLine="567"/>
        <w:jc w:val="both"/>
        <w:rPr>
          <w:rFonts w:eastAsia="Calibri"/>
          <w:sz w:val="24"/>
          <w:szCs w:val="24"/>
          <w:lang w:eastAsia="en-US"/>
        </w:rPr>
      </w:pPr>
      <w:r w:rsidRPr="009C6833">
        <w:rPr>
          <w:rFonts w:eastAsia="Calibri"/>
          <w:b/>
          <w:sz w:val="24"/>
          <w:szCs w:val="24"/>
          <w:lang w:eastAsia="en-US"/>
        </w:rPr>
        <w:t>Вероятность безотказной работы системы (Р):</w:t>
      </w:r>
      <w:r w:rsidRPr="009C6833">
        <w:rPr>
          <w:rFonts w:eastAsia="Calibri"/>
          <w:sz w:val="24"/>
          <w:szCs w:val="24"/>
          <w:lang w:eastAsia="en-US"/>
        </w:rPr>
        <w:t xml:space="preserve"> способность системы не допускать отказов, приводящих к падению температуры в отапливаемых помещениях жилых и общественных зданий ниже +12</w:t>
      </w:r>
      <w:proofErr w:type="gramStart"/>
      <w:r w:rsidRPr="009C6833">
        <w:rPr>
          <w:rFonts w:eastAsia="Calibri"/>
          <w:sz w:val="24"/>
          <w:szCs w:val="24"/>
          <w:lang w:eastAsia="en-US"/>
        </w:rPr>
        <w:t xml:space="preserve"> ºС</w:t>
      </w:r>
      <w:proofErr w:type="gramEnd"/>
      <w:r w:rsidRPr="009C6833">
        <w:rPr>
          <w:rFonts w:eastAsia="Calibri"/>
          <w:sz w:val="24"/>
          <w:szCs w:val="24"/>
          <w:lang w:eastAsia="en-US"/>
        </w:rPr>
        <w:t xml:space="preserve">, в промышленных зданиях ниже +8 ˚, более числа раз, установленного нормативами. </w:t>
      </w:r>
    </w:p>
    <w:p w:rsidR="009C6833" w:rsidRPr="009C6833" w:rsidRDefault="009C6833" w:rsidP="009C6833">
      <w:pPr>
        <w:autoSpaceDE w:val="0"/>
        <w:autoSpaceDN w:val="0"/>
        <w:adjustRightInd w:val="0"/>
        <w:ind w:firstLine="567"/>
        <w:jc w:val="both"/>
        <w:rPr>
          <w:rFonts w:eastAsia="Calibri"/>
          <w:sz w:val="24"/>
          <w:szCs w:val="24"/>
          <w:lang w:eastAsia="en-US"/>
        </w:rPr>
      </w:pPr>
      <w:r w:rsidRPr="009C6833">
        <w:rPr>
          <w:rFonts w:eastAsia="Calibri"/>
          <w:b/>
          <w:sz w:val="24"/>
          <w:szCs w:val="24"/>
          <w:lang w:eastAsia="en-US"/>
        </w:rPr>
        <w:t>Коэффициент готовности  (качества) системы (</w:t>
      </w:r>
      <w:proofErr w:type="gramStart"/>
      <w:r w:rsidRPr="009C6833">
        <w:rPr>
          <w:rFonts w:eastAsia="Calibri"/>
          <w:b/>
          <w:sz w:val="24"/>
          <w:szCs w:val="24"/>
          <w:lang w:eastAsia="en-US"/>
        </w:rPr>
        <w:t>Кг</w:t>
      </w:r>
      <w:proofErr w:type="gramEnd"/>
      <w:r w:rsidRPr="009C6833">
        <w:rPr>
          <w:rFonts w:eastAsia="Calibri"/>
          <w:b/>
          <w:sz w:val="24"/>
          <w:szCs w:val="24"/>
          <w:lang w:eastAsia="en-US"/>
        </w:rPr>
        <w:t xml:space="preserve">): </w:t>
      </w:r>
      <w:r w:rsidRPr="009C6833">
        <w:rPr>
          <w:rFonts w:eastAsia="Calibri"/>
          <w:sz w:val="24"/>
          <w:szCs w:val="24"/>
          <w:lang w:eastAsia="en-US"/>
        </w:rPr>
        <w:t>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 кроме периодов снижения температуры, допускаемых нормативами.</w:t>
      </w:r>
    </w:p>
    <w:p w:rsidR="009C6833" w:rsidRPr="009C6833" w:rsidRDefault="009C6833" w:rsidP="009C6833">
      <w:pPr>
        <w:autoSpaceDE w:val="0"/>
        <w:autoSpaceDN w:val="0"/>
        <w:adjustRightInd w:val="0"/>
        <w:ind w:firstLine="567"/>
        <w:jc w:val="both"/>
        <w:rPr>
          <w:rFonts w:eastAsia="Calibri"/>
          <w:sz w:val="24"/>
          <w:szCs w:val="24"/>
          <w:lang w:eastAsia="en-US"/>
        </w:rPr>
      </w:pPr>
      <w:r w:rsidRPr="009C6833">
        <w:rPr>
          <w:rFonts w:eastAsia="Calibri"/>
          <w:b/>
          <w:sz w:val="24"/>
          <w:szCs w:val="24"/>
          <w:lang w:eastAsia="en-US"/>
        </w:rPr>
        <w:t>Живучесть системы (Ж):</w:t>
      </w:r>
      <w:r w:rsidRPr="009C6833">
        <w:rPr>
          <w:rFonts w:eastAsia="Calibri"/>
          <w:sz w:val="24"/>
          <w:szCs w:val="24"/>
          <w:lang w:eastAsia="en-US"/>
        </w:rPr>
        <w:t xml:space="preserve"> способность системы сохранять свою работоспособность в аварийных (экстремальных) условиях, а также после длительных (более 54 ч) остановов.</w:t>
      </w:r>
    </w:p>
    <w:p w:rsidR="009C6833" w:rsidRPr="009C6833" w:rsidRDefault="009C6833" w:rsidP="009C6833">
      <w:pPr>
        <w:autoSpaceDE w:val="0"/>
        <w:autoSpaceDN w:val="0"/>
        <w:adjustRightInd w:val="0"/>
        <w:ind w:firstLine="567"/>
        <w:jc w:val="both"/>
        <w:rPr>
          <w:rFonts w:eastAsia="Calibri"/>
          <w:sz w:val="24"/>
          <w:szCs w:val="24"/>
          <w:lang w:eastAsia="en-US"/>
        </w:rPr>
      </w:pPr>
      <w:r w:rsidRPr="009C6833">
        <w:rPr>
          <w:rFonts w:eastAsia="Calibri"/>
          <w:sz w:val="24"/>
          <w:szCs w:val="24"/>
          <w:lang w:eastAsia="en-US"/>
        </w:rPr>
        <w:t>Потребители теплоты по надежности теплоснабжения делятся на три категории:</w:t>
      </w:r>
    </w:p>
    <w:p w:rsidR="009C6833" w:rsidRPr="009C6833" w:rsidRDefault="009C6833" w:rsidP="009C6833">
      <w:pPr>
        <w:autoSpaceDE w:val="0"/>
        <w:autoSpaceDN w:val="0"/>
        <w:adjustRightInd w:val="0"/>
        <w:ind w:firstLine="567"/>
        <w:jc w:val="both"/>
        <w:rPr>
          <w:rFonts w:eastAsia="Calibri"/>
          <w:sz w:val="24"/>
          <w:szCs w:val="24"/>
          <w:lang w:eastAsia="en-US"/>
        </w:rPr>
      </w:pPr>
      <w:r w:rsidRPr="009C6833">
        <w:rPr>
          <w:rFonts w:eastAsia="Calibri"/>
          <w:sz w:val="24"/>
          <w:szCs w:val="24"/>
          <w:lang w:eastAsia="en-US"/>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(больницы, родильные дома, детские дошкольные учреждения с круглосуточным пребыванием детей и т.п.).</w:t>
      </w:r>
    </w:p>
    <w:p w:rsidR="009C6833" w:rsidRPr="009C6833" w:rsidRDefault="009C6833" w:rsidP="009C6833">
      <w:pPr>
        <w:autoSpaceDE w:val="0"/>
        <w:autoSpaceDN w:val="0"/>
        <w:adjustRightInd w:val="0"/>
        <w:ind w:firstLine="567"/>
        <w:jc w:val="both"/>
        <w:rPr>
          <w:rFonts w:eastAsia="Calibri"/>
          <w:sz w:val="24"/>
          <w:szCs w:val="24"/>
          <w:lang w:eastAsia="en-US"/>
        </w:rPr>
      </w:pPr>
      <w:r w:rsidRPr="009C6833">
        <w:rPr>
          <w:rFonts w:eastAsia="Calibri"/>
          <w:sz w:val="24"/>
          <w:szCs w:val="24"/>
          <w:lang w:eastAsia="en-US"/>
        </w:rPr>
        <w:t>Вторая категория – потребители, допускающие снижение температуры в отапливаемых помещениях на период ликвидации аварии, но не более 54 ч:</w:t>
      </w:r>
    </w:p>
    <w:p w:rsidR="009C6833" w:rsidRPr="009C6833" w:rsidRDefault="009C6833" w:rsidP="009C6833">
      <w:pPr>
        <w:autoSpaceDE w:val="0"/>
        <w:autoSpaceDN w:val="0"/>
        <w:adjustRightInd w:val="0"/>
        <w:ind w:firstLine="709"/>
        <w:jc w:val="both"/>
        <w:rPr>
          <w:rFonts w:eastAsia="Calibri"/>
          <w:sz w:val="24"/>
          <w:szCs w:val="24"/>
          <w:lang w:eastAsia="en-US"/>
        </w:rPr>
      </w:pPr>
      <w:r w:rsidRPr="009C6833">
        <w:rPr>
          <w:rFonts w:eastAsia="Calibri"/>
          <w:sz w:val="24"/>
          <w:szCs w:val="24"/>
          <w:lang w:eastAsia="en-US"/>
        </w:rPr>
        <w:t>жилые и общественные здания до +12</w:t>
      </w:r>
      <w:proofErr w:type="gramStart"/>
      <w:r w:rsidRPr="009C6833">
        <w:rPr>
          <w:rFonts w:eastAsia="Calibri"/>
          <w:sz w:val="24"/>
          <w:szCs w:val="24"/>
          <w:lang w:eastAsia="en-US"/>
        </w:rPr>
        <w:t xml:space="preserve"> ºС</w:t>
      </w:r>
      <w:proofErr w:type="gramEnd"/>
      <w:r w:rsidRPr="009C6833">
        <w:rPr>
          <w:rFonts w:eastAsia="Calibri"/>
          <w:sz w:val="24"/>
          <w:szCs w:val="24"/>
          <w:lang w:eastAsia="en-US"/>
        </w:rPr>
        <w:t>;</w:t>
      </w:r>
    </w:p>
    <w:p w:rsidR="009C6833" w:rsidRPr="009C6833" w:rsidRDefault="009C6833" w:rsidP="009C6833">
      <w:pPr>
        <w:autoSpaceDE w:val="0"/>
        <w:autoSpaceDN w:val="0"/>
        <w:adjustRightInd w:val="0"/>
        <w:ind w:firstLine="709"/>
        <w:jc w:val="both"/>
        <w:rPr>
          <w:rFonts w:eastAsia="Calibri"/>
          <w:sz w:val="24"/>
          <w:szCs w:val="24"/>
          <w:lang w:eastAsia="en-US"/>
        </w:rPr>
      </w:pPr>
      <w:r w:rsidRPr="009C6833">
        <w:rPr>
          <w:rFonts w:eastAsia="Calibri"/>
          <w:sz w:val="24"/>
          <w:szCs w:val="24"/>
          <w:lang w:eastAsia="en-US"/>
        </w:rPr>
        <w:t>промышленные здания до +8</w:t>
      </w:r>
      <w:proofErr w:type="gramStart"/>
      <w:r w:rsidRPr="009C6833">
        <w:rPr>
          <w:rFonts w:eastAsia="Calibri"/>
          <w:sz w:val="24"/>
          <w:szCs w:val="24"/>
          <w:lang w:eastAsia="en-US"/>
        </w:rPr>
        <w:t xml:space="preserve"> ºС</w:t>
      </w:r>
      <w:proofErr w:type="gramEnd"/>
      <w:r w:rsidRPr="009C6833">
        <w:rPr>
          <w:rFonts w:eastAsia="Calibri"/>
          <w:sz w:val="24"/>
          <w:szCs w:val="24"/>
          <w:lang w:eastAsia="en-US"/>
        </w:rPr>
        <w:t>;</w:t>
      </w:r>
    </w:p>
    <w:p w:rsidR="009C6833" w:rsidRPr="009C6833" w:rsidRDefault="009C6833" w:rsidP="009C6833">
      <w:pPr>
        <w:autoSpaceDE w:val="0"/>
        <w:autoSpaceDN w:val="0"/>
        <w:adjustRightInd w:val="0"/>
        <w:ind w:firstLine="709"/>
        <w:jc w:val="both"/>
        <w:rPr>
          <w:rFonts w:eastAsia="Calibri"/>
          <w:sz w:val="24"/>
          <w:szCs w:val="24"/>
          <w:lang w:eastAsia="en-US"/>
        </w:rPr>
      </w:pPr>
      <w:r w:rsidRPr="009C6833">
        <w:rPr>
          <w:rFonts w:eastAsia="Calibri"/>
          <w:sz w:val="24"/>
          <w:szCs w:val="24"/>
          <w:lang w:eastAsia="en-US"/>
        </w:rPr>
        <w:t>Третья категория – остальные здания.</w:t>
      </w:r>
    </w:p>
    <w:p w:rsidR="009C6833" w:rsidRPr="009C6833" w:rsidRDefault="009C6833" w:rsidP="009C6833">
      <w:pPr>
        <w:autoSpaceDE w:val="0"/>
        <w:autoSpaceDN w:val="0"/>
        <w:adjustRightInd w:val="0"/>
        <w:ind w:firstLine="567"/>
        <w:jc w:val="both"/>
        <w:rPr>
          <w:rFonts w:eastAsia="Calibri"/>
          <w:sz w:val="24"/>
          <w:szCs w:val="24"/>
          <w:lang w:eastAsia="en-US"/>
        </w:rPr>
      </w:pPr>
      <w:r w:rsidRPr="009C6833">
        <w:rPr>
          <w:rFonts w:eastAsia="Calibri"/>
          <w:sz w:val="24"/>
          <w:szCs w:val="24"/>
          <w:lang w:eastAsia="en-US"/>
        </w:rPr>
        <w:t xml:space="preserve">Расчет вероятности безотказной работы тепловой сети (не резервируемых участков) по отношению к каждому потребителю рекомендуется выполнять с применением алгоритма, используя методику в пункте 169 в Приложении 9 Методических рекомендаций. </w:t>
      </w:r>
    </w:p>
    <w:p w:rsidR="009C6833" w:rsidRPr="009C6833" w:rsidRDefault="009C6833" w:rsidP="009C6833">
      <w:pPr>
        <w:autoSpaceDE w:val="0"/>
        <w:autoSpaceDN w:val="0"/>
        <w:adjustRightInd w:val="0"/>
        <w:ind w:firstLine="567"/>
        <w:jc w:val="both"/>
        <w:rPr>
          <w:rFonts w:eastAsia="Calibri"/>
          <w:sz w:val="24"/>
          <w:szCs w:val="24"/>
          <w:lang w:eastAsia="en-US"/>
        </w:rPr>
      </w:pPr>
      <w:r w:rsidRPr="009C6833">
        <w:rPr>
          <w:rFonts w:eastAsia="Calibri"/>
          <w:sz w:val="24"/>
          <w:szCs w:val="24"/>
          <w:lang w:eastAsia="en-US"/>
        </w:rPr>
        <w:t xml:space="preserve">Тепловые сети подразделяются на магистральные, распределительные, квартальные и ответвления от магистральных и распределительных тепловых сетей к отдельным зданиям и сооружениям. Разделение тепловых сетей устанавливается проектом или эксплуатационной организацией. </w:t>
      </w:r>
    </w:p>
    <w:p w:rsidR="009C6833" w:rsidRPr="009C6833" w:rsidRDefault="009C6833" w:rsidP="009C6833">
      <w:pPr>
        <w:autoSpaceDE w:val="0"/>
        <w:autoSpaceDN w:val="0"/>
        <w:adjustRightInd w:val="0"/>
        <w:ind w:firstLine="567"/>
        <w:jc w:val="both"/>
        <w:rPr>
          <w:rFonts w:eastAsia="Calibri"/>
          <w:sz w:val="24"/>
          <w:szCs w:val="24"/>
          <w:lang w:eastAsia="en-US"/>
        </w:rPr>
      </w:pPr>
      <w:r w:rsidRPr="009C6833">
        <w:rPr>
          <w:rFonts w:eastAsia="Calibri"/>
          <w:sz w:val="24"/>
          <w:szCs w:val="24"/>
          <w:lang w:eastAsia="en-US"/>
        </w:rPr>
        <w:t>Расчет надежности теплоснабжения не резервируемых участков тепловой сети производится на основе данных по отказам и восстановлениям  (времени, затраченном на ремонт участка) всех участков тепловых сетей за несколько лет их работы.</w:t>
      </w:r>
    </w:p>
    <w:p w:rsidR="009C6833" w:rsidRPr="009C6833" w:rsidRDefault="009C6833" w:rsidP="009C6833">
      <w:pPr>
        <w:autoSpaceDE w:val="0"/>
        <w:autoSpaceDN w:val="0"/>
        <w:adjustRightInd w:val="0"/>
        <w:ind w:firstLine="567"/>
        <w:jc w:val="both"/>
        <w:rPr>
          <w:rFonts w:eastAsia="Calibri"/>
          <w:sz w:val="24"/>
          <w:szCs w:val="24"/>
          <w:lang w:eastAsia="en-US"/>
        </w:rPr>
      </w:pPr>
      <w:r w:rsidRPr="009C6833">
        <w:rPr>
          <w:rFonts w:eastAsia="Calibri"/>
          <w:sz w:val="24"/>
          <w:szCs w:val="24"/>
          <w:lang w:eastAsia="en-US"/>
        </w:rPr>
        <w:t xml:space="preserve">Органы местного самоуправления и теплоснабжающая организация ОАО «Коми теплоснабжающая организация» не располагают информацией, необходимой для расчета надежности теплоснабжения тепловой сети, в том числе: </w:t>
      </w:r>
    </w:p>
    <w:p w:rsidR="009C6833" w:rsidRPr="009C6833" w:rsidRDefault="009C6833" w:rsidP="009C6833">
      <w:pPr>
        <w:numPr>
          <w:ilvl w:val="0"/>
          <w:numId w:val="3"/>
        </w:numPr>
        <w:tabs>
          <w:tab w:val="left" w:pos="1134"/>
        </w:tabs>
        <w:autoSpaceDE w:val="0"/>
        <w:autoSpaceDN w:val="0"/>
        <w:adjustRightInd w:val="0"/>
        <w:spacing w:line="276" w:lineRule="auto"/>
        <w:ind w:left="0" w:firstLine="709"/>
        <w:contextualSpacing/>
        <w:jc w:val="both"/>
        <w:rPr>
          <w:sz w:val="24"/>
          <w:szCs w:val="24"/>
          <w:lang w:eastAsia="en-US"/>
        </w:rPr>
      </w:pPr>
      <w:proofErr w:type="gramStart"/>
      <w:r w:rsidRPr="009C6833">
        <w:rPr>
          <w:sz w:val="24"/>
          <w:szCs w:val="24"/>
          <w:lang w:eastAsia="en-US"/>
        </w:rPr>
        <w:t>статистикой по отказам и восстановлениям (времени, затраченном на ремонт участка) всех участков тепловых сетей за последние три года;</w:t>
      </w:r>
      <w:proofErr w:type="gramEnd"/>
    </w:p>
    <w:p w:rsidR="009C6833" w:rsidRPr="009C6833" w:rsidRDefault="009C6833" w:rsidP="009C6833">
      <w:pPr>
        <w:numPr>
          <w:ilvl w:val="0"/>
          <w:numId w:val="3"/>
        </w:numPr>
        <w:tabs>
          <w:tab w:val="left" w:pos="1134"/>
        </w:tabs>
        <w:autoSpaceDE w:val="0"/>
        <w:autoSpaceDN w:val="0"/>
        <w:adjustRightInd w:val="0"/>
        <w:spacing w:line="276" w:lineRule="auto"/>
        <w:ind w:left="0" w:firstLine="709"/>
        <w:contextualSpacing/>
        <w:jc w:val="both"/>
        <w:rPr>
          <w:sz w:val="24"/>
          <w:szCs w:val="24"/>
          <w:lang w:eastAsia="en-US"/>
        </w:rPr>
      </w:pPr>
      <w:r w:rsidRPr="009C6833">
        <w:rPr>
          <w:sz w:val="24"/>
          <w:szCs w:val="24"/>
          <w:lang w:eastAsia="en-US"/>
        </w:rPr>
        <w:t>статистикой причин аварий и инцидентов в системах теплоснабжения;</w:t>
      </w:r>
    </w:p>
    <w:p w:rsidR="009C6833" w:rsidRPr="009C6833" w:rsidRDefault="009C6833" w:rsidP="009C6833">
      <w:pPr>
        <w:numPr>
          <w:ilvl w:val="0"/>
          <w:numId w:val="3"/>
        </w:numPr>
        <w:tabs>
          <w:tab w:val="left" w:pos="1134"/>
        </w:tabs>
        <w:autoSpaceDE w:val="0"/>
        <w:autoSpaceDN w:val="0"/>
        <w:adjustRightInd w:val="0"/>
        <w:spacing w:line="276" w:lineRule="auto"/>
        <w:ind w:left="0" w:firstLine="709"/>
        <w:contextualSpacing/>
        <w:jc w:val="both"/>
        <w:rPr>
          <w:sz w:val="24"/>
          <w:szCs w:val="24"/>
          <w:lang w:eastAsia="en-US"/>
        </w:rPr>
      </w:pPr>
      <w:r w:rsidRPr="009C6833">
        <w:rPr>
          <w:sz w:val="24"/>
          <w:szCs w:val="24"/>
          <w:lang w:eastAsia="en-US"/>
        </w:rPr>
        <w:t>статистикой жалоб потребителей на нарушение качества теплоснабжения.</w:t>
      </w:r>
    </w:p>
    <w:p w:rsidR="009C6833" w:rsidRPr="009C6833" w:rsidRDefault="009C6833" w:rsidP="009C6833">
      <w:pPr>
        <w:jc w:val="center"/>
        <w:rPr>
          <w:rFonts w:eastAsia="Calibri"/>
          <w:sz w:val="24"/>
          <w:szCs w:val="24"/>
          <w:lang w:eastAsia="en-US"/>
        </w:rPr>
      </w:pPr>
    </w:p>
    <w:p w:rsidR="009C6833" w:rsidRPr="009C6833" w:rsidRDefault="009C6833" w:rsidP="009C6833">
      <w:pPr>
        <w:ind w:firstLine="567"/>
        <w:rPr>
          <w:rFonts w:eastAsia="Calibri"/>
          <w:b/>
          <w:sz w:val="24"/>
          <w:szCs w:val="24"/>
          <w:lang w:eastAsia="en-US"/>
        </w:rPr>
      </w:pPr>
      <w:r w:rsidRPr="009C6833">
        <w:rPr>
          <w:rFonts w:eastAsia="Calibri"/>
          <w:b/>
          <w:sz w:val="24"/>
          <w:szCs w:val="24"/>
          <w:lang w:eastAsia="en-US"/>
        </w:rPr>
        <w:t xml:space="preserve">б)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w:t>
      </w:r>
      <w:r w:rsidRPr="009C6833">
        <w:rPr>
          <w:rFonts w:eastAsia="Calibri"/>
          <w:b/>
          <w:sz w:val="24"/>
          <w:szCs w:val="24"/>
          <w:lang w:eastAsia="en-US"/>
        </w:rPr>
        <w:lastRenderedPageBreak/>
        <w:t>среднего времени восстановления отказавших участков тепловых сетей в каждой системе теплоснабжения;</w:t>
      </w:r>
    </w:p>
    <w:p w:rsidR="009C6833" w:rsidRPr="009C6833" w:rsidRDefault="009C6833" w:rsidP="009C6833">
      <w:pPr>
        <w:tabs>
          <w:tab w:val="left" w:pos="993"/>
        </w:tabs>
        <w:ind w:firstLine="709"/>
        <w:rPr>
          <w:rFonts w:eastAsia="Microsoft YaHei"/>
          <w:spacing w:val="-5"/>
          <w:sz w:val="24"/>
          <w:szCs w:val="24"/>
          <w:lang w:eastAsia="en-US"/>
        </w:rPr>
      </w:pPr>
      <w:r w:rsidRPr="009C6833">
        <w:rPr>
          <w:rFonts w:eastAsia="Microsoft YaHei"/>
          <w:spacing w:val="-5"/>
          <w:sz w:val="24"/>
          <w:szCs w:val="24"/>
          <w:lang w:eastAsia="en-US"/>
        </w:rPr>
        <w:t>Отказ теплоснабжения потребителя – событие, приводящее к падению температуры в отапливаемых  помещениях  жилых и общественных зданий ниже плюс 12</w:t>
      </w:r>
      <w:proofErr w:type="gramStart"/>
      <w:r w:rsidRPr="009C6833">
        <w:rPr>
          <w:rFonts w:eastAsia="Microsoft YaHei"/>
          <w:spacing w:val="-5"/>
          <w:sz w:val="24"/>
          <w:szCs w:val="24"/>
          <w:lang w:eastAsia="en-US"/>
        </w:rPr>
        <w:t>°С</w:t>
      </w:r>
      <w:proofErr w:type="gramEnd"/>
      <w:r w:rsidRPr="009C6833">
        <w:rPr>
          <w:rFonts w:eastAsia="Microsoft YaHei"/>
          <w:spacing w:val="-5"/>
          <w:sz w:val="24"/>
          <w:szCs w:val="24"/>
          <w:lang w:eastAsia="en-US"/>
        </w:rPr>
        <w:t xml:space="preserve">, в промышленных зданиях ниже +8°С, в соответствии со СП 124.13330.2012. «Тепловые сети. Актуализированная редакция. </w:t>
      </w:r>
      <w:proofErr w:type="spellStart"/>
      <w:proofErr w:type="gramStart"/>
      <w:r w:rsidRPr="009C6833">
        <w:rPr>
          <w:rFonts w:eastAsia="Microsoft YaHei"/>
          <w:spacing w:val="-5"/>
          <w:sz w:val="24"/>
          <w:szCs w:val="24"/>
          <w:lang w:eastAsia="en-US"/>
        </w:rPr>
        <w:t>CH</w:t>
      </w:r>
      <w:proofErr w:type="gramEnd"/>
      <w:r w:rsidRPr="009C6833">
        <w:rPr>
          <w:rFonts w:eastAsia="Microsoft YaHei"/>
          <w:spacing w:val="-5"/>
          <w:sz w:val="24"/>
          <w:szCs w:val="24"/>
          <w:lang w:eastAsia="en-US"/>
        </w:rPr>
        <w:t>ип</w:t>
      </w:r>
      <w:proofErr w:type="spellEnd"/>
      <w:r w:rsidRPr="009C6833">
        <w:rPr>
          <w:rFonts w:eastAsia="Microsoft YaHei"/>
          <w:spacing w:val="-5"/>
          <w:sz w:val="24"/>
          <w:szCs w:val="24"/>
          <w:lang w:eastAsia="en-US"/>
        </w:rPr>
        <w:t xml:space="preserve">  41-02-2003». С учетом данных о теплоаккумулирующей способности объектов теплопотребления (зданий) определяется время, за которое температура внутри отапливаемого помещения снизится до температуры, установленной в критериях отказа теплоснабжения.</w:t>
      </w:r>
    </w:p>
    <w:p w:rsidR="009C6833" w:rsidRPr="009C6833" w:rsidRDefault="009C6833" w:rsidP="009C6833">
      <w:pPr>
        <w:tabs>
          <w:tab w:val="left" w:pos="993"/>
        </w:tabs>
        <w:ind w:firstLine="709"/>
        <w:rPr>
          <w:rFonts w:eastAsia="Microsoft YaHei"/>
          <w:spacing w:val="-5"/>
          <w:sz w:val="24"/>
          <w:szCs w:val="24"/>
          <w:lang w:eastAsia="en-US"/>
        </w:rPr>
      </w:pPr>
      <w:r w:rsidRPr="009C6833">
        <w:rPr>
          <w:rFonts w:eastAsia="Microsoft YaHei"/>
          <w:spacing w:val="-5"/>
          <w:sz w:val="24"/>
          <w:szCs w:val="24"/>
          <w:lang w:eastAsia="en-US"/>
        </w:rPr>
        <w:t>Период времени снижения температуры при внезапном прекращении теплоснабжения до критического значения (плюс 12°С) рассчитывается по формуле:</w:t>
      </w:r>
    </w:p>
    <w:p w:rsidR="009C6833" w:rsidRPr="009C6833" w:rsidRDefault="009C6833" w:rsidP="009C6833">
      <w:pPr>
        <w:tabs>
          <w:tab w:val="left" w:pos="993"/>
        </w:tabs>
        <w:ind w:firstLine="709"/>
        <w:jc w:val="center"/>
        <w:rPr>
          <w:rFonts w:eastAsia="Calibri"/>
          <w:sz w:val="24"/>
          <w:szCs w:val="22"/>
          <w:lang w:eastAsia="en-US"/>
        </w:rPr>
      </w:pPr>
      <w:r w:rsidRPr="009C6833">
        <w:rPr>
          <w:rFonts w:eastAsia="Calibri"/>
          <w:position w:val="-30"/>
          <w:sz w:val="24"/>
          <w:szCs w:val="22"/>
          <w:lang w:eastAsia="en-US"/>
        </w:rPr>
        <w:object w:dxaOrig="17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5pt;height:35.05pt" o:ole="">
            <v:imagedata r:id="rId16" o:title=""/>
          </v:shape>
          <o:OLEObject Type="Embed" ProgID="Equation.3" ShapeID="_x0000_i1025" DrawAspect="Content" ObjectID="_1601127113" r:id="rId17"/>
        </w:object>
      </w:r>
      <w:r w:rsidRPr="009C6833">
        <w:rPr>
          <w:rFonts w:eastAsia="Calibri"/>
          <w:sz w:val="24"/>
          <w:szCs w:val="22"/>
          <w:lang w:eastAsia="en-US"/>
        </w:rPr>
        <w:t>,</w:t>
      </w:r>
    </w:p>
    <w:p w:rsidR="009C6833" w:rsidRPr="009C6833" w:rsidRDefault="009C6833" w:rsidP="009C6833">
      <w:pPr>
        <w:tabs>
          <w:tab w:val="left" w:pos="993"/>
        </w:tabs>
        <w:ind w:firstLine="709"/>
        <w:rPr>
          <w:rFonts w:eastAsia="Calibri"/>
          <w:sz w:val="24"/>
          <w:szCs w:val="22"/>
          <w:lang w:eastAsia="en-US"/>
        </w:rPr>
      </w:pPr>
      <w:r w:rsidRPr="009C6833">
        <w:rPr>
          <w:rFonts w:eastAsia="Calibri"/>
          <w:sz w:val="24"/>
          <w:szCs w:val="22"/>
          <w:lang w:eastAsia="en-US"/>
        </w:rPr>
        <w:t xml:space="preserve">где </w:t>
      </w:r>
      <w:r w:rsidRPr="009C6833">
        <w:rPr>
          <w:rFonts w:eastAsia="Calibri"/>
          <w:position w:val="-12"/>
          <w:sz w:val="24"/>
          <w:szCs w:val="22"/>
          <w:lang w:eastAsia="en-US"/>
        </w:rPr>
        <w:object w:dxaOrig="340" w:dyaOrig="360">
          <v:shape id="_x0000_i1026" type="#_x0000_t75" style="width:18.5pt;height:18.5pt" o:ole="">
            <v:imagedata r:id="rId18" o:title=""/>
          </v:shape>
          <o:OLEObject Type="Embed" ProgID="Equation.3" ShapeID="_x0000_i1026" DrawAspect="Content" ObjectID="_1601127114" r:id="rId19"/>
        </w:object>
      </w:r>
      <w:r w:rsidRPr="009C6833">
        <w:rPr>
          <w:rFonts w:eastAsia="Calibri"/>
          <w:sz w:val="24"/>
          <w:szCs w:val="22"/>
          <w:lang w:eastAsia="en-US"/>
        </w:rPr>
        <w:t xml:space="preserve"> - внутренняя температура, которая устанавливается критерием отказа теплоснабжения (</w:t>
      </w:r>
      <w:r w:rsidRPr="009C6833">
        <w:rPr>
          <w:rFonts w:eastAsia="Microsoft YaHei"/>
          <w:spacing w:val="-5"/>
          <w:sz w:val="24"/>
          <w:szCs w:val="24"/>
          <w:lang w:eastAsia="en-US"/>
        </w:rPr>
        <w:t>плюс 12°С</w:t>
      </w:r>
      <w:r w:rsidRPr="009C6833">
        <w:rPr>
          <w:rFonts w:eastAsia="Calibri"/>
          <w:sz w:val="24"/>
          <w:szCs w:val="22"/>
          <w:lang w:eastAsia="en-US"/>
        </w:rPr>
        <w:t>);</w:t>
      </w:r>
    </w:p>
    <w:p w:rsidR="009C6833" w:rsidRPr="009C6833" w:rsidRDefault="009C6833" w:rsidP="009C6833">
      <w:pPr>
        <w:tabs>
          <w:tab w:val="left" w:pos="993"/>
        </w:tabs>
        <w:ind w:firstLine="709"/>
        <w:rPr>
          <w:rFonts w:eastAsia="Calibri"/>
          <w:sz w:val="24"/>
          <w:szCs w:val="22"/>
          <w:lang w:eastAsia="en-US"/>
        </w:rPr>
      </w:pPr>
      <w:r w:rsidRPr="009C6833">
        <w:rPr>
          <w:rFonts w:eastAsia="Calibri"/>
          <w:position w:val="-12"/>
          <w:sz w:val="24"/>
          <w:szCs w:val="22"/>
          <w:lang w:eastAsia="en-US"/>
        </w:rPr>
        <w:object w:dxaOrig="1020" w:dyaOrig="380">
          <v:shape id="_x0000_i1027" type="#_x0000_t75" style="width:50.6pt;height:18.5pt" o:ole="">
            <v:imagedata r:id="rId20" o:title=""/>
          </v:shape>
          <o:OLEObject Type="Embed" ProgID="Equation.3" ShapeID="_x0000_i1027" DrawAspect="Content" ObjectID="_1601127115" r:id="rId21"/>
        </w:object>
      </w:r>
      <w:r w:rsidRPr="009C6833">
        <w:rPr>
          <w:rFonts w:eastAsia="Calibri"/>
          <w:sz w:val="24"/>
          <w:szCs w:val="22"/>
          <w:lang w:eastAsia="en-US"/>
        </w:rPr>
        <w:t xml:space="preserve"> - температура в отапливаемом помещении, которая была в момент начала исходного события;</w:t>
      </w:r>
    </w:p>
    <w:p w:rsidR="009C6833" w:rsidRPr="009C6833" w:rsidRDefault="009C6833" w:rsidP="009C6833">
      <w:pPr>
        <w:tabs>
          <w:tab w:val="left" w:pos="993"/>
        </w:tabs>
        <w:ind w:firstLine="709"/>
        <w:rPr>
          <w:rFonts w:eastAsia="Calibri"/>
          <w:sz w:val="24"/>
          <w:szCs w:val="22"/>
          <w:lang w:eastAsia="en-US"/>
        </w:rPr>
      </w:pPr>
      <w:r w:rsidRPr="009C6833">
        <w:rPr>
          <w:rFonts w:eastAsia="Calibri"/>
          <w:position w:val="-10"/>
          <w:sz w:val="24"/>
          <w:szCs w:val="22"/>
          <w:lang w:eastAsia="en-US"/>
        </w:rPr>
        <w:object w:dxaOrig="880" w:dyaOrig="320">
          <v:shape id="_x0000_i1028" type="#_x0000_t75" style="width:43.8pt;height:15.55pt" o:ole="">
            <v:imagedata r:id="rId22" o:title=""/>
          </v:shape>
          <o:OLEObject Type="Embed" ProgID="Equation.3" ShapeID="_x0000_i1028" DrawAspect="Content" ObjectID="_1601127116" r:id="rId23"/>
        </w:object>
      </w:r>
      <w:r w:rsidRPr="009C6833">
        <w:rPr>
          <w:rFonts w:eastAsia="Calibri"/>
          <w:sz w:val="24"/>
          <w:szCs w:val="22"/>
          <w:lang w:eastAsia="en-US"/>
        </w:rPr>
        <w:t xml:space="preserve">  - коэффициент аккумуляции помещения (здания).</w:t>
      </w:r>
    </w:p>
    <w:p w:rsidR="009C6833" w:rsidRPr="009C6833" w:rsidRDefault="009C6833" w:rsidP="009C6833">
      <w:pPr>
        <w:tabs>
          <w:tab w:val="left" w:pos="993"/>
        </w:tabs>
        <w:ind w:firstLine="709"/>
        <w:rPr>
          <w:rFonts w:eastAsia="Calibri"/>
          <w:sz w:val="24"/>
          <w:szCs w:val="22"/>
          <w:lang w:eastAsia="en-US"/>
        </w:rPr>
      </w:pPr>
    </w:p>
    <w:p w:rsidR="009C6833" w:rsidRPr="009C6833" w:rsidRDefault="009C6833" w:rsidP="009C6833">
      <w:pPr>
        <w:tabs>
          <w:tab w:val="left" w:pos="993"/>
        </w:tabs>
        <w:ind w:firstLine="709"/>
        <w:rPr>
          <w:rFonts w:eastAsia="Calibri"/>
          <w:sz w:val="24"/>
          <w:szCs w:val="22"/>
          <w:lang w:eastAsia="en-US"/>
        </w:rPr>
      </w:pPr>
      <w:r w:rsidRPr="009C6833">
        <w:rPr>
          <w:rFonts w:eastAsia="Calibri"/>
          <w:sz w:val="24"/>
          <w:szCs w:val="22"/>
          <w:lang w:eastAsia="en-US"/>
        </w:rPr>
        <w:t>Расчет проводится для каждой градации повторяемости температуры наружного воздуха. Результаты расчета приведены в таблице 20.</w:t>
      </w:r>
    </w:p>
    <w:p w:rsidR="009C6833" w:rsidRPr="009C6833" w:rsidRDefault="009C6833" w:rsidP="009C6833">
      <w:pPr>
        <w:tabs>
          <w:tab w:val="left" w:pos="993"/>
        </w:tabs>
        <w:ind w:firstLine="709"/>
        <w:rPr>
          <w:rFonts w:eastAsia="Calibri"/>
          <w:sz w:val="24"/>
          <w:szCs w:val="22"/>
          <w:lang w:eastAsia="en-US"/>
        </w:rPr>
      </w:pPr>
    </w:p>
    <w:p w:rsidR="009C6833" w:rsidRPr="009C6833" w:rsidRDefault="009C6833" w:rsidP="009C6833">
      <w:pPr>
        <w:keepNext/>
        <w:widowControl w:val="0"/>
        <w:adjustRightInd w:val="0"/>
        <w:ind w:firstLine="709"/>
        <w:jc w:val="both"/>
        <w:textAlignment w:val="baseline"/>
        <w:rPr>
          <w:rFonts w:eastAsia="Microsoft YaHei"/>
          <w:bCs/>
          <w:spacing w:val="-5"/>
          <w:sz w:val="24"/>
          <w:szCs w:val="18"/>
          <w:lang w:eastAsia="en-US"/>
        </w:rPr>
      </w:pPr>
      <w:r w:rsidRPr="009C6833">
        <w:rPr>
          <w:rFonts w:eastAsia="Microsoft YaHei"/>
          <w:bCs/>
          <w:spacing w:val="-5"/>
          <w:sz w:val="24"/>
          <w:szCs w:val="18"/>
          <w:lang w:eastAsia="en-US"/>
        </w:rPr>
        <w:t xml:space="preserve">Таблица </w:t>
      </w:r>
      <w:r w:rsidRPr="009C6833">
        <w:rPr>
          <w:rFonts w:eastAsia="Microsoft YaHei"/>
          <w:bCs/>
          <w:spacing w:val="-5"/>
          <w:sz w:val="24"/>
          <w:szCs w:val="18"/>
          <w:lang w:eastAsia="en-US"/>
        </w:rPr>
        <w:fldChar w:fldCharType="begin"/>
      </w:r>
      <w:r w:rsidRPr="009C6833">
        <w:rPr>
          <w:rFonts w:eastAsia="Microsoft YaHei"/>
          <w:bCs/>
          <w:spacing w:val="-5"/>
          <w:sz w:val="24"/>
          <w:szCs w:val="18"/>
          <w:lang w:eastAsia="en-US"/>
        </w:rPr>
        <w:instrText xml:space="preserve"> SEQ Таблица \* ARABIC </w:instrText>
      </w:r>
      <w:r w:rsidRPr="009C6833">
        <w:rPr>
          <w:rFonts w:eastAsia="Microsoft YaHei"/>
          <w:bCs/>
          <w:spacing w:val="-5"/>
          <w:sz w:val="24"/>
          <w:szCs w:val="18"/>
          <w:lang w:eastAsia="en-US"/>
        </w:rPr>
        <w:fldChar w:fldCharType="separate"/>
      </w:r>
      <w:r w:rsidRPr="009C6833">
        <w:rPr>
          <w:rFonts w:eastAsia="Microsoft YaHei"/>
          <w:bCs/>
          <w:noProof/>
          <w:spacing w:val="-5"/>
          <w:sz w:val="24"/>
          <w:szCs w:val="18"/>
          <w:lang w:eastAsia="en-US"/>
        </w:rPr>
        <w:t>20</w:t>
      </w:r>
      <w:r w:rsidRPr="009C6833">
        <w:rPr>
          <w:rFonts w:eastAsia="Microsoft YaHei"/>
          <w:bCs/>
          <w:noProof/>
          <w:spacing w:val="-5"/>
          <w:sz w:val="24"/>
          <w:szCs w:val="18"/>
          <w:lang w:eastAsia="en-US"/>
        </w:rPr>
        <w:fldChar w:fldCharType="end"/>
      </w:r>
      <w:r w:rsidRPr="009C6833">
        <w:rPr>
          <w:rFonts w:eastAsia="Microsoft YaHei"/>
          <w:bCs/>
          <w:spacing w:val="-5"/>
          <w:sz w:val="24"/>
          <w:szCs w:val="18"/>
          <w:lang w:eastAsia="en-US"/>
        </w:rPr>
        <w:t xml:space="preserve"> – Расчет времени снижения температуры до критического значения.</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018"/>
        <w:gridCol w:w="1530"/>
        <w:gridCol w:w="1603"/>
        <w:gridCol w:w="1520"/>
        <w:gridCol w:w="1309"/>
      </w:tblGrid>
      <w:tr w:rsidR="009C6833" w:rsidRPr="009C6833" w:rsidTr="00052BFE">
        <w:trPr>
          <w:trHeight w:val="1160"/>
          <w:tblHeader/>
        </w:trPr>
        <w:tc>
          <w:tcPr>
            <w:tcW w:w="1039" w:type="pct"/>
            <w:shd w:val="clear" w:color="000000" w:fill="FFFFFF"/>
            <w:vAlign w:val="center"/>
            <w:hideMark/>
          </w:tcPr>
          <w:p w:rsidR="009C6833" w:rsidRPr="009C6833" w:rsidRDefault="009C6833" w:rsidP="009C6833">
            <w:pPr>
              <w:jc w:val="center"/>
              <w:rPr>
                <w:b/>
                <w:sz w:val="18"/>
              </w:rPr>
            </w:pPr>
            <w:r w:rsidRPr="009C6833">
              <w:rPr>
                <w:b/>
                <w:sz w:val="18"/>
              </w:rPr>
              <w:t>Температура воздуха, °</w:t>
            </w:r>
            <w:proofErr w:type="gramStart"/>
            <w:r w:rsidRPr="009C6833">
              <w:rPr>
                <w:b/>
                <w:sz w:val="18"/>
              </w:rPr>
              <w:t>С</w:t>
            </w:r>
            <w:proofErr w:type="gramEnd"/>
          </w:p>
        </w:tc>
        <w:tc>
          <w:tcPr>
            <w:tcW w:w="1005" w:type="pct"/>
            <w:shd w:val="clear" w:color="000000" w:fill="FFFFFF"/>
            <w:vAlign w:val="center"/>
            <w:hideMark/>
          </w:tcPr>
          <w:p w:rsidR="009C6833" w:rsidRPr="009C6833" w:rsidRDefault="009C6833" w:rsidP="009C6833">
            <w:pPr>
              <w:jc w:val="center"/>
              <w:rPr>
                <w:b/>
                <w:sz w:val="18"/>
              </w:rPr>
            </w:pPr>
            <w:r w:rsidRPr="009C6833">
              <w:rPr>
                <w:b/>
                <w:sz w:val="18"/>
              </w:rPr>
              <w:t>Повторяемость температур наружного воздуха, час</w:t>
            </w:r>
          </w:p>
        </w:tc>
        <w:tc>
          <w:tcPr>
            <w:tcW w:w="762" w:type="pct"/>
            <w:shd w:val="clear" w:color="auto" w:fill="auto"/>
            <w:vAlign w:val="center"/>
          </w:tcPr>
          <w:p w:rsidR="009C6833" w:rsidRPr="009C6833" w:rsidRDefault="009C6833" w:rsidP="009C6833">
            <w:pPr>
              <w:jc w:val="center"/>
              <w:rPr>
                <w:rFonts w:ascii="Calibri" w:eastAsia="Calibri" w:hAnsi="Calibri"/>
                <w:b/>
                <w:sz w:val="18"/>
                <w:szCs w:val="22"/>
                <w:lang w:eastAsia="en-US"/>
              </w:rPr>
            </w:pPr>
            <w:r w:rsidRPr="009C6833">
              <w:rPr>
                <w:rFonts w:eastAsia="Calibri"/>
                <w:b/>
                <w:sz w:val="18"/>
                <w:szCs w:val="22"/>
                <w:lang w:eastAsia="en-US"/>
              </w:rPr>
              <w:t xml:space="preserve">Температура в отапливаемом помещении, </w:t>
            </w:r>
            <w:r w:rsidRPr="009C6833">
              <w:rPr>
                <w:rFonts w:eastAsia="Microsoft YaHei"/>
                <w:b/>
                <w:spacing w:val="-5"/>
                <w:sz w:val="18"/>
                <w:szCs w:val="24"/>
                <w:lang w:eastAsia="en-US"/>
              </w:rPr>
              <w:t>°</w:t>
            </w:r>
            <w:proofErr w:type="gramStart"/>
            <w:r w:rsidRPr="009C6833">
              <w:rPr>
                <w:rFonts w:eastAsia="Microsoft YaHei"/>
                <w:b/>
                <w:spacing w:val="-5"/>
                <w:sz w:val="18"/>
                <w:szCs w:val="24"/>
                <w:lang w:eastAsia="en-US"/>
              </w:rPr>
              <w:t>С</w:t>
            </w:r>
            <w:proofErr w:type="gramEnd"/>
          </w:p>
        </w:tc>
        <w:tc>
          <w:tcPr>
            <w:tcW w:w="785" w:type="pct"/>
            <w:vAlign w:val="center"/>
          </w:tcPr>
          <w:p w:rsidR="009C6833" w:rsidRPr="009C6833" w:rsidRDefault="009C6833" w:rsidP="009C6833">
            <w:pPr>
              <w:jc w:val="center"/>
              <w:rPr>
                <w:rFonts w:ascii="Calibri" w:eastAsia="Calibri" w:hAnsi="Calibri"/>
                <w:b/>
                <w:sz w:val="18"/>
                <w:szCs w:val="22"/>
                <w:lang w:eastAsia="en-US"/>
              </w:rPr>
            </w:pPr>
            <w:r w:rsidRPr="009C6833">
              <w:rPr>
                <w:rFonts w:eastAsia="Calibri"/>
                <w:b/>
                <w:sz w:val="18"/>
                <w:szCs w:val="22"/>
                <w:lang w:eastAsia="en-US"/>
              </w:rPr>
              <w:t xml:space="preserve">Критерий отказа теплоснабжения, </w:t>
            </w:r>
            <w:r w:rsidRPr="009C6833">
              <w:rPr>
                <w:rFonts w:eastAsia="Microsoft YaHei"/>
                <w:b/>
                <w:spacing w:val="-5"/>
                <w:sz w:val="18"/>
                <w:szCs w:val="24"/>
                <w:lang w:eastAsia="en-US"/>
              </w:rPr>
              <w:t>°</w:t>
            </w:r>
            <w:proofErr w:type="gramStart"/>
            <w:r w:rsidRPr="009C6833">
              <w:rPr>
                <w:rFonts w:eastAsia="Microsoft YaHei"/>
                <w:b/>
                <w:spacing w:val="-5"/>
                <w:sz w:val="18"/>
                <w:szCs w:val="24"/>
                <w:lang w:eastAsia="en-US"/>
              </w:rPr>
              <w:t>С</w:t>
            </w:r>
            <w:proofErr w:type="gramEnd"/>
          </w:p>
        </w:tc>
        <w:tc>
          <w:tcPr>
            <w:tcW w:w="757" w:type="pct"/>
            <w:vAlign w:val="center"/>
          </w:tcPr>
          <w:p w:rsidR="009C6833" w:rsidRPr="009C6833" w:rsidRDefault="009C6833" w:rsidP="009C6833">
            <w:pPr>
              <w:jc w:val="center"/>
              <w:rPr>
                <w:rFonts w:ascii="Calibri" w:eastAsia="Calibri" w:hAnsi="Calibri"/>
                <w:b/>
                <w:sz w:val="18"/>
                <w:szCs w:val="22"/>
                <w:lang w:eastAsia="en-US"/>
              </w:rPr>
            </w:pPr>
            <w:r w:rsidRPr="009C6833">
              <w:rPr>
                <w:rFonts w:eastAsia="Calibri"/>
                <w:b/>
                <w:sz w:val="18"/>
                <w:szCs w:val="22"/>
                <w:lang w:eastAsia="en-US"/>
              </w:rPr>
              <w:t xml:space="preserve">Коэффициент аккумуляции помещения (здания), </w:t>
            </w:r>
            <w:proofErr w:type="gramStart"/>
            <w:r w:rsidRPr="009C6833">
              <w:rPr>
                <w:rFonts w:eastAsia="Calibri"/>
                <w:b/>
                <w:sz w:val="18"/>
                <w:szCs w:val="22"/>
                <w:lang w:eastAsia="en-US"/>
              </w:rPr>
              <w:t>ч</w:t>
            </w:r>
            <w:proofErr w:type="gramEnd"/>
          </w:p>
        </w:tc>
        <w:tc>
          <w:tcPr>
            <w:tcW w:w="652" w:type="pct"/>
            <w:vAlign w:val="center"/>
          </w:tcPr>
          <w:p w:rsidR="009C6833" w:rsidRPr="009C6833" w:rsidRDefault="009C6833" w:rsidP="009C6833">
            <w:pPr>
              <w:jc w:val="center"/>
              <w:rPr>
                <w:rFonts w:eastAsia="Microsoft YaHei"/>
                <w:b/>
                <w:spacing w:val="-5"/>
                <w:sz w:val="18"/>
                <w:szCs w:val="24"/>
                <w:lang w:eastAsia="en-US"/>
              </w:rPr>
            </w:pPr>
            <w:r w:rsidRPr="009C6833">
              <w:rPr>
                <w:rFonts w:eastAsia="Microsoft YaHei"/>
                <w:b/>
                <w:spacing w:val="-5"/>
                <w:sz w:val="18"/>
                <w:szCs w:val="24"/>
                <w:lang w:eastAsia="en-US"/>
              </w:rPr>
              <w:t>Период времени снижения температуры</w:t>
            </w:r>
          </w:p>
          <w:p w:rsidR="009C6833" w:rsidRPr="009C6833" w:rsidRDefault="009C6833" w:rsidP="009C6833">
            <w:pPr>
              <w:jc w:val="center"/>
              <w:rPr>
                <w:rFonts w:ascii="Calibri" w:eastAsia="Calibri" w:hAnsi="Calibri"/>
                <w:b/>
                <w:sz w:val="18"/>
                <w:szCs w:val="22"/>
                <w:lang w:eastAsia="en-US"/>
              </w:rPr>
            </w:pPr>
            <w:r w:rsidRPr="009C6833">
              <w:rPr>
                <w:rFonts w:eastAsia="Microsoft YaHei"/>
                <w:b/>
                <w:spacing w:val="-5"/>
                <w:sz w:val="18"/>
                <w:szCs w:val="24"/>
                <w:lang w:eastAsia="en-US"/>
              </w:rPr>
              <w:t xml:space="preserve"> </w:t>
            </w:r>
            <w:r w:rsidRPr="009C6833">
              <w:rPr>
                <w:rFonts w:eastAsia="Microsoft YaHei"/>
                <w:b/>
                <w:spacing w:val="-5"/>
                <w:sz w:val="18"/>
                <w:szCs w:val="24"/>
                <w:lang w:val="en-US" w:eastAsia="en-US"/>
              </w:rPr>
              <w:t>z</w:t>
            </w:r>
            <w:r w:rsidRPr="009C6833">
              <w:rPr>
                <w:rFonts w:eastAsia="Microsoft YaHei"/>
                <w:b/>
                <w:spacing w:val="-5"/>
                <w:sz w:val="18"/>
                <w:szCs w:val="24"/>
                <w:lang w:eastAsia="en-US"/>
              </w:rPr>
              <w:t>, час</w:t>
            </w:r>
          </w:p>
        </w:tc>
      </w:tr>
      <w:tr w:rsidR="009C6833" w:rsidRPr="009C6833" w:rsidTr="00052BFE">
        <w:trPr>
          <w:trHeight w:val="300"/>
        </w:trPr>
        <w:tc>
          <w:tcPr>
            <w:tcW w:w="1039" w:type="pct"/>
            <w:shd w:val="clear" w:color="000000" w:fill="FFFFFF"/>
            <w:vAlign w:val="center"/>
            <w:hideMark/>
          </w:tcPr>
          <w:p w:rsidR="009C6833" w:rsidRPr="009C6833" w:rsidRDefault="009C6833" w:rsidP="009C6833">
            <w:pPr>
              <w:shd w:val="clear" w:color="auto" w:fill="FFFFFF"/>
              <w:jc w:val="center"/>
              <w:rPr>
                <w:sz w:val="24"/>
                <w:szCs w:val="24"/>
              </w:rPr>
            </w:pPr>
            <w:r w:rsidRPr="009C6833">
              <w:rPr>
                <w:sz w:val="24"/>
                <w:szCs w:val="24"/>
              </w:rPr>
              <w:t>Ниже -42</w:t>
            </w:r>
          </w:p>
        </w:tc>
        <w:tc>
          <w:tcPr>
            <w:tcW w:w="1005" w:type="pct"/>
            <w:shd w:val="clear" w:color="000000" w:fill="FFFFFF"/>
            <w:vAlign w:val="center"/>
            <w:hideMark/>
          </w:tcPr>
          <w:p w:rsidR="009C6833" w:rsidRPr="009C6833" w:rsidRDefault="009C6833" w:rsidP="009C6833">
            <w:pPr>
              <w:jc w:val="center"/>
              <w:rPr>
                <w:sz w:val="24"/>
                <w:szCs w:val="24"/>
              </w:rPr>
            </w:pPr>
            <w:r w:rsidRPr="009C6833">
              <w:rPr>
                <w:sz w:val="24"/>
                <w:szCs w:val="24"/>
              </w:rPr>
              <w:t>27</w:t>
            </w:r>
          </w:p>
        </w:tc>
        <w:tc>
          <w:tcPr>
            <w:tcW w:w="762"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20</w:t>
            </w:r>
          </w:p>
        </w:tc>
        <w:tc>
          <w:tcPr>
            <w:tcW w:w="785"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12</w:t>
            </w:r>
          </w:p>
        </w:tc>
        <w:tc>
          <w:tcPr>
            <w:tcW w:w="757"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40</w:t>
            </w:r>
          </w:p>
        </w:tc>
        <w:tc>
          <w:tcPr>
            <w:tcW w:w="652"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5,4321</w:t>
            </w:r>
          </w:p>
        </w:tc>
      </w:tr>
      <w:tr w:rsidR="009C6833" w:rsidRPr="009C6833" w:rsidTr="00052BFE">
        <w:trPr>
          <w:trHeight w:val="300"/>
        </w:trPr>
        <w:tc>
          <w:tcPr>
            <w:tcW w:w="1039" w:type="pct"/>
            <w:shd w:val="clear" w:color="000000" w:fill="FFFFFF"/>
            <w:vAlign w:val="center"/>
            <w:hideMark/>
          </w:tcPr>
          <w:p w:rsidR="009C6833" w:rsidRPr="009C6833" w:rsidRDefault="009C6833" w:rsidP="009C6833">
            <w:pPr>
              <w:shd w:val="clear" w:color="auto" w:fill="FFFFFF"/>
              <w:jc w:val="center"/>
              <w:rPr>
                <w:sz w:val="24"/>
                <w:szCs w:val="24"/>
              </w:rPr>
            </w:pPr>
            <w:r w:rsidRPr="009C6833">
              <w:rPr>
                <w:sz w:val="24"/>
                <w:szCs w:val="24"/>
              </w:rPr>
              <w:t>-42 ¸-40,1</w:t>
            </w:r>
          </w:p>
        </w:tc>
        <w:tc>
          <w:tcPr>
            <w:tcW w:w="1005" w:type="pct"/>
            <w:shd w:val="clear" w:color="000000" w:fill="FFFFFF"/>
            <w:vAlign w:val="center"/>
            <w:hideMark/>
          </w:tcPr>
          <w:p w:rsidR="009C6833" w:rsidRPr="009C6833" w:rsidRDefault="009C6833" w:rsidP="009C6833">
            <w:pPr>
              <w:jc w:val="center"/>
              <w:rPr>
                <w:sz w:val="24"/>
                <w:szCs w:val="24"/>
              </w:rPr>
            </w:pPr>
            <w:r w:rsidRPr="009C6833">
              <w:rPr>
                <w:sz w:val="24"/>
                <w:szCs w:val="24"/>
              </w:rPr>
              <w:t>26</w:t>
            </w:r>
          </w:p>
        </w:tc>
        <w:tc>
          <w:tcPr>
            <w:tcW w:w="762"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20</w:t>
            </w:r>
          </w:p>
        </w:tc>
        <w:tc>
          <w:tcPr>
            <w:tcW w:w="785"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12</w:t>
            </w:r>
          </w:p>
        </w:tc>
        <w:tc>
          <w:tcPr>
            <w:tcW w:w="757"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40</w:t>
            </w:r>
          </w:p>
        </w:tc>
        <w:tc>
          <w:tcPr>
            <w:tcW w:w="652"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5,6233</w:t>
            </w:r>
          </w:p>
        </w:tc>
      </w:tr>
      <w:tr w:rsidR="009C6833" w:rsidRPr="009C6833" w:rsidTr="00052BFE">
        <w:trPr>
          <w:trHeight w:val="300"/>
        </w:trPr>
        <w:tc>
          <w:tcPr>
            <w:tcW w:w="1039" w:type="pct"/>
            <w:shd w:val="clear" w:color="000000" w:fill="FFFFFF"/>
            <w:vAlign w:val="center"/>
            <w:hideMark/>
          </w:tcPr>
          <w:p w:rsidR="009C6833" w:rsidRPr="009C6833" w:rsidRDefault="009C6833" w:rsidP="009C6833">
            <w:pPr>
              <w:shd w:val="clear" w:color="auto" w:fill="FFFFFF"/>
              <w:jc w:val="center"/>
              <w:rPr>
                <w:sz w:val="24"/>
                <w:szCs w:val="24"/>
              </w:rPr>
            </w:pPr>
            <w:r w:rsidRPr="009C6833">
              <w:rPr>
                <w:sz w:val="24"/>
                <w:szCs w:val="24"/>
              </w:rPr>
              <w:t>-40 ¸-38,1</w:t>
            </w:r>
          </w:p>
        </w:tc>
        <w:tc>
          <w:tcPr>
            <w:tcW w:w="1005" w:type="pct"/>
            <w:shd w:val="clear" w:color="000000" w:fill="FFFFFF"/>
            <w:vAlign w:val="center"/>
            <w:hideMark/>
          </w:tcPr>
          <w:p w:rsidR="009C6833" w:rsidRPr="009C6833" w:rsidRDefault="009C6833" w:rsidP="009C6833">
            <w:pPr>
              <w:jc w:val="center"/>
              <w:rPr>
                <w:sz w:val="24"/>
                <w:szCs w:val="24"/>
              </w:rPr>
            </w:pPr>
            <w:r w:rsidRPr="009C6833">
              <w:rPr>
                <w:sz w:val="24"/>
                <w:szCs w:val="24"/>
              </w:rPr>
              <w:t>26</w:t>
            </w:r>
          </w:p>
        </w:tc>
        <w:tc>
          <w:tcPr>
            <w:tcW w:w="762"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20</w:t>
            </w:r>
          </w:p>
        </w:tc>
        <w:tc>
          <w:tcPr>
            <w:tcW w:w="785"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12</w:t>
            </w:r>
          </w:p>
        </w:tc>
        <w:tc>
          <w:tcPr>
            <w:tcW w:w="757"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40</w:t>
            </w:r>
          </w:p>
        </w:tc>
        <w:tc>
          <w:tcPr>
            <w:tcW w:w="652"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5,8285</w:t>
            </w:r>
          </w:p>
        </w:tc>
      </w:tr>
      <w:tr w:rsidR="009C6833" w:rsidRPr="009C6833" w:rsidTr="00052BFE">
        <w:trPr>
          <w:trHeight w:val="300"/>
        </w:trPr>
        <w:tc>
          <w:tcPr>
            <w:tcW w:w="1039" w:type="pct"/>
            <w:shd w:val="clear" w:color="000000" w:fill="FFFFFF"/>
            <w:vAlign w:val="center"/>
            <w:hideMark/>
          </w:tcPr>
          <w:p w:rsidR="009C6833" w:rsidRPr="009C6833" w:rsidRDefault="009C6833" w:rsidP="009C6833">
            <w:pPr>
              <w:shd w:val="clear" w:color="auto" w:fill="FFFFFF"/>
              <w:jc w:val="center"/>
              <w:rPr>
                <w:sz w:val="24"/>
                <w:szCs w:val="24"/>
              </w:rPr>
            </w:pPr>
            <w:r w:rsidRPr="009C6833">
              <w:rPr>
                <w:sz w:val="24"/>
                <w:szCs w:val="24"/>
              </w:rPr>
              <w:t>-38 ¸-36,1</w:t>
            </w:r>
          </w:p>
        </w:tc>
        <w:tc>
          <w:tcPr>
            <w:tcW w:w="1005" w:type="pct"/>
            <w:shd w:val="clear" w:color="000000" w:fill="FFFFFF"/>
            <w:vAlign w:val="center"/>
            <w:hideMark/>
          </w:tcPr>
          <w:p w:rsidR="009C6833" w:rsidRPr="009C6833" w:rsidRDefault="009C6833" w:rsidP="009C6833">
            <w:pPr>
              <w:jc w:val="center"/>
              <w:rPr>
                <w:sz w:val="24"/>
                <w:szCs w:val="24"/>
              </w:rPr>
            </w:pPr>
            <w:r w:rsidRPr="009C6833">
              <w:rPr>
                <w:sz w:val="24"/>
                <w:szCs w:val="24"/>
              </w:rPr>
              <w:t>26</w:t>
            </w:r>
          </w:p>
        </w:tc>
        <w:tc>
          <w:tcPr>
            <w:tcW w:w="762"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20</w:t>
            </w:r>
          </w:p>
        </w:tc>
        <w:tc>
          <w:tcPr>
            <w:tcW w:w="785"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12</w:t>
            </w:r>
          </w:p>
        </w:tc>
        <w:tc>
          <w:tcPr>
            <w:tcW w:w="757"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40</w:t>
            </w:r>
          </w:p>
        </w:tc>
        <w:tc>
          <w:tcPr>
            <w:tcW w:w="652"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6,0492</w:t>
            </w:r>
          </w:p>
        </w:tc>
      </w:tr>
      <w:tr w:rsidR="009C6833" w:rsidRPr="009C6833" w:rsidTr="00052BFE">
        <w:trPr>
          <w:trHeight w:val="300"/>
        </w:trPr>
        <w:tc>
          <w:tcPr>
            <w:tcW w:w="1039" w:type="pct"/>
            <w:shd w:val="clear" w:color="000000" w:fill="FFFFFF"/>
            <w:vAlign w:val="center"/>
            <w:hideMark/>
          </w:tcPr>
          <w:p w:rsidR="009C6833" w:rsidRPr="009C6833" w:rsidRDefault="009C6833" w:rsidP="009C6833">
            <w:pPr>
              <w:shd w:val="clear" w:color="auto" w:fill="FFFFFF"/>
              <w:jc w:val="center"/>
              <w:rPr>
                <w:sz w:val="24"/>
                <w:szCs w:val="24"/>
              </w:rPr>
            </w:pPr>
            <w:r w:rsidRPr="009C6833">
              <w:rPr>
                <w:sz w:val="24"/>
                <w:szCs w:val="24"/>
              </w:rPr>
              <w:t>-36 ¸-34,1</w:t>
            </w:r>
          </w:p>
        </w:tc>
        <w:tc>
          <w:tcPr>
            <w:tcW w:w="1005" w:type="pct"/>
            <w:shd w:val="clear" w:color="000000" w:fill="FFFFFF"/>
            <w:vAlign w:val="center"/>
            <w:hideMark/>
          </w:tcPr>
          <w:p w:rsidR="009C6833" w:rsidRPr="009C6833" w:rsidRDefault="009C6833" w:rsidP="009C6833">
            <w:pPr>
              <w:jc w:val="center"/>
              <w:rPr>
                <w:sz w:val="24"/>
                <w:szCs w:val="24"/>
              </w:rPr>
            </w:pPr>
            <w:r w:rsidRPr="009C6833">
              <w:rPr>
                <w:sz w:val="24"/>
                <w:szCs w:val="24"/>
              </w:rPr>
              <w:t>53</w:t>
            </w:r>
          </w:p>
        </w:tc>
        <w:tc>
          <w:tcPr>
            <w:tcW w:w="762"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20</w:t>
            </w:r>
          </w:p>
        </w:tc>
        <w:tc>
          <w:tcPr>
            <w:tcW w:w="785"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12</w:t>
            </w:r>
          </w:p>
        </w:tc>
        <w:tc>
          <w:tcPr>
            <w:tcW w:w="757"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40</w:t>
            </w:r>
          </w:p>
        </w:tc>
        <w:tc>
          <w:tcPr>
            <w:tcW w:w="652"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6,2874</w:t>
            </w:r>
          </w:p>
        </w:tc>
      </w:tr>
      <w:tr w:rsidR="009C6833" w:rsidRPr="009C6833" w:rsidTr="00052BFE">
        <w:trPr>
          <w:trHeight w:val="300"/>
        </w:trPr>
        <w:tc>
          <w:tcPr>
            <w:tcW w:w="1039" w:type="pct"/>
            <w:shd w:val="clear" w:color="000000" w:fill="FFFFFF"/>
            <w:vAlign w:val="center"/>
            <w:hideMark/>
          </w:tcPr>
          <w:p w:rsidR="009C6833" w:rsidRPr="009C6833" w:rsidRDefault="009C6833" w:rsidP="009C6833">
            <w:pPr>
              <w:shd w:val="clear" w:color="auto" w:fill="FFFFFF"/>
              <w:jc w:val="center"/>
              <w:rPr>
                <w:sz w:val="24"/>
                <w:szCs w:val="24"/>
              </w:rPr>
            </w:pPr>
            <w:r w:rsidRPr="009C6833">
              <w:rPr>
                <w:sz w:val="24"/>
                <w:szCs w:val="24"/>
              </w:rPr>
              <w:t>-34 ¸-32,1</w:t>
            </w:r>
          </w:p>
        </w:tc>
        <w:tc>
          <w:tcPr>
            <w:tcW w:w="1005" w:type="pct"/>
            <w:shd w:val="clear" w:color="000000" w:fill="FFFFFF"/>
            <w:vAlign w:val="center"/>
            <w:hideMark/>
          </w:tcPr>
          <w:p w:rsidR="009C6833" w:rsidRPr="009C6833" w:rsidRDefault="009C6833" w:rsidP="009C6833">
            <w:pPr>
              <w:jc w:val="center"/>
              <w:rPr>
                <w:sz w:val="24"/>
                <w:szCs w:val="24"/>
              </w:rPr>
            </w:pPr>
            <w:r w:rsidRPr="009C6833">
              <w:rPr>
                <w:sz w:val="24"/>
                <w:szCs w:val="24"/>
              </w:rPr>
              <w:t>53</w:t>
            </w:r>
          </w:p>
        </w:tc>
        <w:tc>
          <w:tcPr>
            <w:tcW w:w="762"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20</w:t>
            </w:r>
          </w:p>
        </w:tc>
        <w:tc>
          <w:tcPr>
            <w:tcW w:w="785"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12</w:t>
            </w:r>
          </w:p>
        </w:tc>
        <w:tc>
          <w:tcPr>
            <w:tcW w:w="757"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40</w:t>
            </w:r>
          </w:p>
        </w:tc>
        <w:tc>
          <w:tcPr>
            <w:tcW w:w="652"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6,5452</w:t>
            </w:r>
          </w:p>
        </w:tc>
      </w:tr>
      <w:tr w:rsidR="009C6833" w:rsidRPr="009C6833" w:rsidTr="00052BFE">
        <w:trPr>
          <w:trHeight w:val="300"/>
        </w:trPr>
        <w:tc>
          <w:tcPr>
            <w:tcW w:w="1039" w:type="pct"/>
            <w:shd w:val="clear" w:color="000000" w:fill="FFFFFF"/>
            <w:vAlign w:val="center"/>
            <w:hideMark/>
          </w:tcPr>
          <w:p w:rsidR="009C6833" w:rsidRPr="009C6833" w:rsidRDefault="009C6833" w:rsidP="009C6833">
            <w:pPr>
              <w:shd w:val="clear" w:color="auto" w:fill="FFFFFF"/>
              <w:jc w:val="center"/>
              <w:rPr>
                <w:sz w:val="24"/>
                <w:szCs w:val="24"/>
              </w:rPr>
            </w:pPr>
            <w:r w:rsidRPr="009C6833">
              <w:rPr>
                <w:sz w:val="24"/>
                <w:szCs w:val="24"/>
              </w:rPr>
              <w:t>-32 ¸-30,1</w:t>
            </w:r>
          </w:p>
        </w:tc>
        <w:tc>
          <w:tcPr>
            <w:tcW w:w="1005" w:type="pct"/>
            <w:shd w:val="clear" w:color="000000" w:fill="FFFFFF"/>
            <w:vAlign w:val="center"/>
            <w:hideMark/>
          </w:tcPr>
          <w:p w:rsidR="009C6833" w:rsidRPr="009C6833" w:rsidRDefault="009C6833" w:rsidP="009C6833">
            <w:pPr>
              <w:jc w:val="center"/>
              <w:rPr>
                <w:sz w:val="24"/>
                <w:szCs w:val="24"/>
              </w:rPr>
            </w:pPr>
            <w:r w:rsidRPr="009C6833">
              <w:rPr>
                <w:sz w:val="24"/>
                <w:szCs w:val="24"/>
              </w:rPr>
              <w:t>70</w:t>
            </w:r>
          </w:p>
        </w:tc>
        <w:tc>
          <w:tcPr>
            <w:tcW w:w="762"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20</w:t>
            </w:r>
          </w:p>
        </w:tc>
        <w:tc>
          <w:tcPr>
            <w:tcW w:w="785"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12</w:t>
            </w:r>
          </w:p>
        </w:tc>
        <w:tc>
          <w:tcPr>
            <w:tcW w:w="757"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40</w:t>
            </w:r>
          </w:p>
        </w:tc>
        <w:tc>
          <w:tcPr>
            <w:tcW w:w="652"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6,8250</w:t>
            </w:r>
          </w:p>
        </w:tc>
      </w:tr>
      <w:tr w:rsidR="009C6833" w:rsidRPr="009C6833" w:rsidTr="00052BFE">
        <w:trPr>
          <w:trHeight w:val="300"/>
        </w:trPr>
        <w:tc>
          <w:tcPr>
            <w:tcW w:w="1039" w:type="pct"/>
            <w:shd w:val="clear" w:color="000000" w:fill="FFFFFF"/>
            <w:vAlign w:val="center"/>
            <w:hideMark/>
          </w:tcPr>
          <w:p w:rsidR="009C6833" w:rsidRPr="009C6833" w:rsidRDefault="009C6833" w:rsidP="009C6833">
            <w:pPr>
              <w:shd w:val="clear" w:color="auto" w:fill="FFFFFF"/>
              <w:jc w:val="center"/>
              <w:rPr>
                <w:sz w:val="24"/>
                <w:szCs w:val="24"/>
              </w:rPr>
            </w:pPr>
            <w:r w:rsidRPr="009C6833">
              <w:rPr>
                <w:sz w:val="24"/>
                <w:szCs w:val="24"/>
              </w:rPr>
              <w:t>-30 ¸-28,1</w:t>
            </w:r>
          </w:p>
        </w:tc>
        <w:tc>
          <w:tcPr>
            <w:tcW w:w="1005" w:type="pct"/>
            <w:shd w:val="clear" w:color="000000" w:fill="FFFFFF"/>
            <w:vAlign w:val="center"/>
            <w:hideMark/>
          </w:tcPr>
          <w:p w:rsidR="009C6833" w:rsidRPr="009C6833" w:rsidRDefault="009C6833" w:rsidP="009C6833">
            <w:pPr>
              <w:jc w:val="center"/>
              <w:rPr>
                <w:sz w:val="24"/>
                <w:szCs w:val="24"/>
              </w:rPr>
            </w:pPr>
            <w:r w:rsidRPr="009C6833">
              <w:rPr>
                <w:sz w:val="24"/>
                <w:szCs w:val="24"/>
              </w:rPr>
              <w:t>79</w:t>
            </w:r>
          </w:p>
        </w:tc>
        <w:tc>
          <w:tcPr>
            <w:tcW w:w="762"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20</w:t>
            </w:r>
          </w:p>
        </w:tc>
        <w:tc>
          <w:tcPr>
            <w:tcW w:w="785"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12</w:t>
            </w:r>
          </w:p>
        </w:tc>
        <w:tc>
          <w:tcPr>
            <w:tcW w:w="757"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40</w:t>
            </w:r>
          </w:p>
        </w:tc>
        <w:tc>
          <w:tcPr>
            <w:tcW w:w="652"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7,1299</w:t>
            </w:r>
          </w:p>
        </w:tc>
      </w:tr>
      <w:tr w:rsidR="009C6833" w:rsidRPr="009C6833" w:rsidTr="00052BFE">
        <w:trPr>
          <w:trHeight w:val="300"/>
        </w:trPr>
        <w:tc>
          <w:tcPr>
            <w:tcW w:w="1039" w:type="pct"/>
            <w:shd w:val="clear" w:color="000000" w:fill="FFFFFF"/>
            <w:vAlign w:val="center"/>
            <w:hideMark/>
          </w:tcPr>
          <w:p w:rsidR="009C6833" w:rsidRPr="009C6833" w:rsidRDefault="009C6833" w:rsidP="009C6833">
            <w:pPr>
              <w:shd w:val="clear" w:color="auto" w:fill="FFFFFF"/>
              <w:jc w:val="center"/>
              <w:rPr>
                <w:sz w:val="24"/>
                <w:szCs w:val="24"/>
              </w:rPr>
            </w:pPr>
            <w:r w:rsidRPr="009C6833">
              <w:rPr>
                <w:sz w:val="24"/>
                <w:szCs w:val="24"/>
              </w:rPr>
              <w:t>-28 ¸-26,1</w:t>
            </w:r>
          </w:p>
        </w:tc>
        <w:tc>
          <w:tcPr>
            <w:tcW w:w="1005" w:type="pct"/>
            <w:shd w:val="clear" w:color="000000" w:fill="FFFFFF"/>
            <w:vAlign w:val="center"/>
            <w:hideMark/>
          </w:tcPr>
          <w:p w:rsidR="009C6833" w:rsidRPr="009C6833" w:rsidRDefault="009C6833" w:rsidP="009C6833">
            <w:pPr>
              <w:jc w:val="center"/>
              <w:rPr>
                <w:sz w:val="24"/>
                <w:szCs w:val="24"/>
              </w:rPr>
            </w:pPr>
            <w:r w:rsidRPr="009C6833">
              <w:rPr>
                <w:sz w:val="24"/>
                <w:szCs w:val="24"/>
              </w:rPr>
              <w:t>105</w:t>
            </w:r>
          </w:p>
        </w:tc>
        <w:tc>
          <w:tcPr>
            <w:tcW w:w="762"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20</w:t>
            </w:r>
          </w:p>
        </w:tc>
        <w:tc>
          <w:tcPr>
            <w:tcW w:w="785"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12</w:t>
            </w:r>
          </w:p>
        </w:tc>
        <w:tc>
          <w:tcPr>
            <w:tcW w:w="757"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40</w:t>
            </w:r>
          </w:p>
        </w:tc>
        <w:tc>
          <w:tcPr>
            <w:tcW w:w="652"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7,4634</w:t>
            </w:r>
          </w:p>
        </w:tc>
      </w:tr>
      <w:tr w:rsidR="009C6833" w:rsidRPr="009C6833" w:rsidTr="00052BFE">
        <w:trPr>
          <w:trHeight w:val="300"/>
        </w:trPr>
        <w:tc>
          <w:tcPr>
            <w:tcW w:w="1039" w:type="pct"/>
            <w:shd w:val="clear" w:color="000000" w:fill="FFFFFF"/>
            <w:vAlign w:val="center"/>
            <w:hideMark/>
          </w:tcPr>
          <w:p w:rsidR="009C6833" w:rsidRPr="009C6833" w:rsidRDefault="009C6833" w:rsidP="009C6833">
            <w:pPr>
              <w:shd w:val="clear" w:color="auto" w:fill="FFFFFF"/>
              <w:jc w:val="center"/>
              <w:rPr>
                <w:sz w:val="24"/>
                <w:szCs w:val="24"/>
              </w:rPr>
            </w:pPr>
            <w:r w:rsidRPr="009C6833">
              <w:rPr>
                <w:sz w:val="24"/>
                <w:szCs w:val="24"/>
              </w:rPr>
              <w:t>-26 ¸-24,1</w:t>
            </w:r>
          </w:p>
        </w:tc>
        <w:tc>
          <w:tcPr>
            <w:tcW w:w="1005" w:type="pct"/>
            <w:shd w:val="clear" w:color="000000" w:fill="FFFFFF"/>
            <w:vAlign w:val="center"/>
            <w:hideMark/>
          </w:tcPr>
          <w:p w:rsidR="009C6833" w:rsidRPr="009C6833" w:rsidRDefault="009C6833" w:rsidP="009C6833">
            <w:pPr>
              <w:jc w:val="center"/>
              <w:rPr>
                <w:sz w:val="24"/>
                <w:szCs w:val="24"/>
              </w:rPr>
            </w:pPr>
            <w:r w:rsidRPr="009C6833">
              <w:rPr>
                <w:sz w:val="24"/>
                <w:szCs w:val="24"/>
              </w:rPr>
              <w:t>131</w:t>
            </w:r>
          </w:p>
        </w:tc>
        <w:tc>
          <w:tcPr>
            <w:tcW w:w="762"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20</w:t>
            </w:r>
          </w:p>
        </w:tc>
        <w:tc>
          <w:tcPr>
            <w:tcW w:w="785"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12</w:t>
            </w:r>
          </w:p>
        </w:tc>
        <w:tc>
          <w:tcPr>
            <w:tcW w:w="757"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40</w:t>
            </w:r>
          </w:p>
        </w:tc>
        <w:tc>
          <w:tcPr>
            <w:tcW w:w="652"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7,8298</w:t>
            </w:r>
          </w:p>
        </w:tc>
      </w:tr>
      <w:tr w:rsidR="009C6833" w:rsidRPr="009C6833" w:rsidTr="00052BFE">
        <w:trPr>
          <w:trHeight w:val="300"/>
        </w:trPr>
        <w:tc>
          <w:tcPr>
            <w:tcW w:w="1039" w:type="pct"/>
            <w:shd w:val="clear" w:color="000000" w:fill="FFFFFF"/>
            <w:vAlign w:val="center"/>
            <w:hideMark/>
          </w:tcPr>
          <w:p w:rsidR="009C6833" w:rsidRPr="009C6833" w:rsidRDefault="009C6833" w:rsidP="009C6833">
            <w:pPr>
              <w:shd w:val="clear" w:color="auto" w:fill="FFFFFF"/>
              <w:jc w:val="center"/>
              <w:rPr>
                <w:sz w:val="24"/>
                <w:szCs w:val="24"/>
              </w:rPr>
            </w:pPr>
            <w:r w:rsidRPr="009C6833">
              <w:rPr>
                <w:sz w:val="24"/>
                <w:szCs w:val="24"/>
              </w:rPr>
              <w:t>-24 ¸-22,1</w:t>
            </w:r>
          </w:p>
        </w:tc>
        <w:tc>
          <w:tcPr>
            <w:tcW w:w="1005" w:type="pct"/>
            <w:shd w:val="clear" w:color="000000" w:fill="FFFFFF"/>
            <w:vAlign w:val="center"/>
            <w:hideMark/>
          </w:tcPr>
          <w:p w:rsidR="009C6833" w:rsidRPr="009C6833" w:rsidRDefault="009C6833" w:rsidP="009C6833">
            <w:pPr>
              <w:jc w:val="center"/>
              <w:rPr>
                <w:sz w:val="24"/>
                <w:szCs w:val="24"/>
              </w:rPr>
            </w:pPr>
            <w:r w:rsidRPr="009C6833">
              <w:rPr>
                <w:sz w:val="24"/>
                <w:szCs w:val="24"/>
              </w:rPr>
              <w:t>140</w:t>
            </w:r>
          </w:p>
        </w:tc>
        <w:tc>
          <w:tcPr>
            <w:tcW w:w="762"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20</w:t>
            </w:r>
          </w:p>
        </w:tc>
        <w:tc>
          <w:tcPr>
            <w:tcW w:w="785"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12</w:t>
            </w:r>
          </w:p>
        </w:tc>
        <w:tc>
          <w:tcPr>
            <w:tcW w:w="757"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40</w:t>
            </w:r>
          </w:p>
        </w:tc>
        <w:tc>
          <w:tcPr>
            <w:tcW w:w="652"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8,2341</w:t>
            </w:r>
          </w:p>
        </w:tc>
      </w:tr>
      <w:tr w:rsidR="009C6833" w:rsidRPr="009C6833" w:rsidTr="00052BFE">
        <w:trPr>
          <w:trHeight w:val="300"/>
        </w:trPr>
        <w:tc>
          <w:tcPr>
            <w:tcW w:w="1039" w:type="pct"/>
            <w:shd w:val="clear" w:color="000000" w:fill="FFFFFF"/>
            <w:vAlign w:val="center"/>
            <w:hideMark/>
          </w:tcPr>
          <w:p w:rsidR="009C6833" w:rsidRPr="009C6833" w:rsidRDefault="009C6833" w:rsidP="009C6833">
            <w:pPr>
              <w:shd w:val="clear" w:color="auto" w:fill="FFFFFF"/>
              <w:jc w:val="center"/>
              <w:rPr>
                <w:sz w:val="24"/>
                <w:szCs w:val="24"/>
              </w:rPr>
            </w:pPr>
            <w:r w:rsidRPr="009C6833">
              <w:rPr>
                <w:sz w:val="24"/>
                <w:szCs w:val="24"/>
              </w:rPr>
              <w:t>-22 ¸-20,1</w:t>
            </w:r>
          </w:p>
        </w:tc>
        <w:tc>
          <w:tcPr>
            <w:tcW w:w="1005" w:type="pct"/>
            <w:shd w:val="clear" w:color="000000" w:fill="FFFFFF"/>
            <w:vAlign w:val="center"/>
            <w:hideMark/>
          </w:tcPr>
          <w:p w:rsidR="009C6833" w:rsidRPr="009C6833" w:rsidRDefault="009C6833" w:rsidP="009C6833">
            <w:pPr>
              <w:jc w:val="center"/>
              <w:rPr>
                <w:sz w:val="24"/>
                <w:szCs w:val="24"/>
              </w:rPr>
            </w:pPr>
            <w:r w:rsidRPr="009C6833">
              <w:rPr>
                <w:sz w:val="24"/>
                <w:szCs w:val="24"/>
              </w:rPr>
              <w:t>175</w:t>
            </w:r>
          </w:p>
        </w:tc>
        <w:tc>
          <w:tcPr>
            <w:tcW w:w="762"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20</w:t>
            </w:r>
          </w:p>
        </w:tc>
        <w:tc>
          <w:tcPr>
            <w:tcW w:w="785"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12</w:t>
            </w:r>
          </w:p>
        </w:tc>
        <w:tc>
          <w:tcPr>
            <w:tcW w:w="757"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40</w:t>
            </w:r>
          </w:p>
        </w:tc>
        <w:tc>
          <w:tcPr>
            <w:tcW w:w="652"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8,6826</w:t>
            </w:r>
          </w:p>
        </w:tc>
      </w:tr>
      <w:tr w:rsidR="009C6833" w:rsidRPr="009C6833" w:rsidTr="00052BFE">
        <w:trPr>
          <w:trHeight w:val="300"/>
        </w:trPr>
        <w:tc>
          <w:tcPr>
            <w:tcW w:w="1039" w:type="pct"/>
            <w:shd w:val="clear" w:color="000000" w:fill="FFFFFF"/>
            <w:vAlign w:val="center"/>
            <w:hideMark/>
          </w:tcPr>
          <w:p w:rsidR="009C6833" w:rsidRPr="009C6833" w:rsidRDefault="009C6833" w:rsidP="009C6833">
            <w:pPr>
              <w:shd w:val="clear" w:color="auto" w:fill="FFFFFF"/>
              <w:jc w:val="center"/>
              <w:rPr>
                <w:sz w:val="24"/>
                <w:szCs w:val="24"/>
              </w:rPr>
            </w:pPr>
            <w:r w:rsidRPr="009C6833">
              <w:rPr>
                <w:sz w:val="24"/>
                <w:szCs w:val="24"/>
              </w:rPr>
              <w:t>-20 ¸-18,1</w:t>
            </w:r>
          </w:p>
        </w:tc>
        <w:tc>
          <w:tcPr>
            <w:tcW w:w="1005" w:type="pct"/>
            <w:shd w:val="clear" w:color="000000" w:fill="FFFFFF"/>
            <w:vAlign w:val="center"/>
            <w:hideMark/>
          </w:tcPr>
          <w:p w:rsidR="009C6833" w:rsidRPr="009C6833" w:rsidRDefault="009C6833" w:rsidP="009C6833">
            <w:pPr>
              <w:jc w:val="center"/>
              <w:rPr>
                <w:sz w:val="24"/>
                <w:szCs w:val="24"/>
              </w:rPr>
            </w:pPr>
            <w:r w:rsidRPr="009C6833">
              <w:rPr>
                <w:sz w:val="24"/>
                <w:szCs w:val="24"/>
              </w:rPr>
              <w:t>201</w:t>
            </w:r>
          </w:p>
        </w:tc>
        <w:tc>
          <w:tcPr>
            <w:tcW w:w="762"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20</w:t>
            </w:r>
          </w:p>
        </w:tc>
        <w:tc>
          <w:tcPr>
            <w:tcW w:w="785"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12</w:t>
            </w:r>
          </w:p>
        </w:tc>
        <w:tc>
          <w:tcPr>
            <w:tcW w:w="757"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40</w:t>
            </w:r>
          </w:p>
        </w:tc>
        <w:tc>
          <w:tcPr>
            <w:tcW w:w="652"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9,1830</w:t>
            </w:r>
          </w:p>
        </w:tc>
      </w:tr>
      <w:tr w:rsidR="009C6833" w:rsidRPr="009C6833" w:rsidTr="00052BFE">
        <w:trPr>
          <w:trHeight w:val="300"/>
        </w:trPr>
        <w:tc>
          <w:tcPr>
            <w:tcW w:w="1039" w:type="pct"/>
            <w:shd w:val="clear" w:color="000000" w:fill="FFFFFF"/>
            <w:vAlign w:val="center"/>
            <w:hideMark/>
          </w:tcPr>
          <w:p w:rsidR="009C6833" w:rsidRPr="009C6833" w:rsidRDefault="009C6833" w:rsidP="009C6833">
            <w:pPr>
              <w:shd w:val="clear" w:color="auto" w:fill="FFFFFF"/>
              <w:jc w:val="center"/>
              <w:rPr>
                <w:sz w:val="24"/>
                <w:szCs w:val="24"/>
              </w:rPr>
            </w:pPr>
            <w:r w:rsidRPr="009C6833">
              <w:rPr>
                <w:sz w:val="24"/>
                <w:szCs w:val="24"/>
              </w:rPr>
              <w:t>-18 ¸-16,1</w:t>
            </w:r>
          </w:p>
        </w:tc>
        <w:tc>
          <w:tcPr>
            <w:tcW w:w="1005" w:type="pct"/>
            <w:shd w:val="clear" w:color="000000" w:fill="FFFFFF"/>
            <w:vAlign w:val="center"/>
            <w:hideMark/>
          </w:tcPr>
          <w:p w:rsidR="009C6833" w:rsidRPr="009C6833" w:rsidRDefault="009C6833" w:rsidP="009C6833">
            <w:pPr>
              <w:jc w:val="center"/>
              <w:rPr>
                <w:sz w:val="24"/>
                <w:szCs w:val="24"/>
              </w:rPr>
            </w:pPr>
            <w:r w:rsidRPr="009C6833">
              <w:rPr>
                <w:sz w:val="24"/>
                <w:szCs w:val="24"/>
              </w:rPr>
              <w:t>219</w:t>
            </w:r>
          </w:p>
        </w:tc>
        <w:tc>
          <w:tcPr>
            <w:tcW w:w="762"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20</w:t>
            </w:r>
          </w:p>
        </w:tc>
        <w:tc>
          <w:tcPr>
            <w:tcW w:w="785"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12</w:t>
            </w:r>
          </w:p>
        </w:tc>
        <w:tc>
          <w:tcPr>
            <w:tcW w:w="757"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40</w:t>
            </w:r>
          </w:p>
        </w:tc>
        <w:tc>
          <w:tcPr>
            <w:tcW w:w="652"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9,7449</w:t>
            </w:r>
          </w:p>
        </w:tc>
      </w:tr>
      <w:tr w:rsidR="009C6833" w:rsidRPr="009C6833" w:rsidTr="00052BFE">
        <w:trPr>
          <w:trHeight w:val="300"/>
        </w:trPr>
        <w:tc>
          <w:tcPr>
            <w:tcW w:w="1039" w:type="pct"/>
            <w:shd w:val="clear" w:color="000000" w:fill="FFFFFF"/>
            <w:vAlign w:val="center"/>
            <w:hideMark/>
          </w:tcPr>
          <w:p w:rsidR="009C6833" w:rsidRPr="009C6833" w:rsidRDefault="009C6833" w:rsidP="009C6833">
            <w:pPr>
              <w:shd w:val="clear" w:color="auto" w:fill="FFFFFF"/>
              <w:jc w:val="center"/>
              <w:rPr>
                <w:sz w:val="24"/>
                <w:szCs w:val="24"/>
              </w:rPr>
            </w:pPr>
            <w:r w:rsidRPr="009C6833">
              <w:rPr>
                <w:sz w:val="24"/>
                <w:szCs w:val="24"/>
              </w:rPr>
              <w:t>-16 ¸-14,1</w:t>
            </w:r>
          </w:p>
        </w:tc>
        <w:tc>
          <w:tcPr>
            <w:tcW w:w="1005" w:type="pct"/>
            <w:shd w:val="clear" w:color="000000" w:fill="FFFFFF"/>
            <w:vAlign w:val="center"/>
            <w:hideMark/>
          </w:tcPr>
          <w:p w:rsidR="009C6833" w:rsidRPr="009C6833" w:rsidRDefault="009C6833" w:rsidP="009C6833">
            <w:pPr>
              <w:jc w:val="center"/>
              <w:rPr>
                <w:sz w:val="24"/>
                <w:szCs w:val="24"/>
              </w:rPr>
            </w:pPr>
            <w:r w:rsidRPr="009C6833">
              <w:rPr>
                <w:sz w:val="24"/>
                <w:szCs w:val="24"/>
              </w:rPr>
              <w:t>245</w:t>
            </w:r>
          </w:p>
        </w:tc>
        <w:tc>
          <w:tcPr>
            <w:tcW w:w="762"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20</w:t>
            </w:r>
          </w:p>
        </w:tc>
        <w:tc>
          <w:tcPr>
            <w:tcW w:w="785"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12</w:t>
            </w:r>
          </w:p>
        </w:tc>
        <w:tc>
          <w:tcPr>
            <w:tcW w:w="757"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40</w:t>
            </w:r>
          </w:p>
        </w:tc>
        <w:tc>
          <w:tcPr>
            <w:tcW w:w="652"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10,3804</w:t>
            </w:r>
          </w:p>
        </w:tc>
      </w:tr>
      <w:tr w:rsidR="009C6833" w:rsidRPr="009C6833" w:rsidTr="00052BFE">
        <w:trPr>
          <w:trHeight w:val="300"/>
        </w:trPr>
        <w:tc>
          <w:tcPr>
            <w:tcW w:w="1039" w:type="pct"/>
            <w:shd w:val="clear" w:color="000000" w:fill="FFFFFF"/>
            <w:vAlign w:val="center"/>
            <w:hideMark/>
          </w:tcPr>
          <w:p w:rsidR="009C6833" w:rsidRPr="009C6833" w:rsidRDefault="009C6833" w:rsidP="009C6833">
            <w:pPr>
              <w:shd w:val="clear" w:color="auto" w:fill="FFFFFF"/>
              <w:jc w:val="center"/>
              <w:rPr>
                <w:sz w:val="24"/>
                <w:szCs w:val="24"/>
              </w:rPr>
            </w:pPr>
            <w:r w:rsidRPr="009C6833">
              <w:rPr>
                <w:sz w:val="24"/>
                <w:szCs w:val="24"/>
              </w:rPr>
              <w:t>-14 ¸-12,1</w:t>
            </w:r>
          </w:p>
        </w:tc>
        <w:tc>
          <w:tcPr>
            <w:tcW w:w="1005" w:type="pct"/>
            <w:shd w:val="clear" w:color="000000" w:fill="FFFFFF"/>
            <w:vAlign w:val="center"/>
            <w:hideMark/>
          </w:tcPr>
          <w:p w:rsidR="009C6833" w:rsidRPr="009C6833" w:rsidRDefault="009C6833" w:rsidP="009C6833">
            <w:pPr>
              <w:jc w:val="center"/>
              <w:rPr>
                <w:sz w:val="24"/>
                <w:szCs w:val="24"/>
              </w:rPr>
            </w:pPr>
            <w:r w:rsidRPr="009C6833">
              <w:rPr>
                <w:sz w:val="24"/>
                <w:szCs w:val="24"/>
              </w:rPr>
              <w:t>280</w:t>
            </w:r>
          </w:p>
        </w:tc>
        <w:tc>
          <w:tcPr>
            <w:tcW w:w="762"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20</w:t>
            </w:r>
          </w:p>
        </w:tc>
        <w:tc>
          <w:tcPr>
            <w:tcW w:w="785"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12</w:t>
            </w:r>
          </w:p>
        </w:tc>
        <w:tc>
          <w:tcPr>
            <w:tcW w:w="757"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40</w:t>
            </w:r>
          </w:p>
        </w:tc>
        <w:tc>
          <w:tcPr>
            <w:tcW w:w="652"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11,1053</w:t>
            </w:r>
          </w:p>
        </w:tc>
      </w:tr>
      <w:tr w:rsidR="009C6833" w:rsidRPr="009C6833" w:rsidTr="00052BFE">
        <w:trPr>
          <w:trHeight w:val="300"/>
        </w:trPr>
        <w:tc>
          <w:tcPr>
            <w:tcW w:w="1039" w:type="pct"/>
            <w:shd w:val="clear" w:color="000000" w:fill="FFFFFF"/>
            <w:vAlign w:val="center"/>
            <w:hideMark/>
          </w:tcPr>
          <w:p w:rsidR="009C6833" w:rsidRPr="009C6833" w:rsidRDefault="009C6833" w:rsidP="009C6833">
            <w:pPr>
              <w:shd w:val="clear" w:color="auto" w:fill="FFFFFF"/>
              <w:jc w:val="center"/>
              <w:rPr>
                <w:sz w:val="24"/>
                <w:szCs w:val="24"/>
              </w:rPr>
            </w:pPr>
            <w:r w:rsidRPr="009C6833">
              <w:rPr>
                <w:sz w:val="24"/>
                <w:szCs w:val="24"/>
              </w:rPr>
              <w:t>-12 ¸-10,1</w:t>
            </w:r>
          </w:p>
        </w:tc>
        <w:tc>
          <w:tcPr>
            <w:tcW w:w="1005" w:type="pct"/>
            <w:shd w:val="clear" w:color="000000" w:fill="FFFFFF"/>
            <w:vAlign w:val="center"/>
            <w:hideMark/>
          </w:tcPr>
          <w:p w:rsidR="009C6833" w:rsidRPr="009C6833" w:rsidRDefault="009C6833" w:rsidP="009C6833">
            <w:pPr>
              <w:jc w:val="center"/>
              <w:rPr>
                <w:sz w:val="24"/>
                <w:szCs w:val="24"/>
              </w:rPr>
            </w:pPr>
            <w:r w:rsidRPr="009C6833">
              <w:rPr>
                <w:sz w:val="24"/>
                <w:szCs w:val="24"/>
              </w:rPr>
              <w:t>307</w:t>
            </w:r>
          </w:p>
        </w:tc>
        <w:tc>
          <w:tcPr>
            <w:tcW w:w="762"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20</w:t>
            </w:r>
          </w:p>
        </w:tc>
        <w:tc>
          <w:tcPr>
            <w:tcW w:w="785"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12</w:t>
            </w:r>
          </w:p>
        </w:tc>
        <w:tc>
          <w:tcPr>
            <w:tcW w:w="757"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40</w:t>
            </w:r>
          </w:p>
        </w:tc>
        <w:tc>
          <w:tcPr>
            <w:tcW w:w="652"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11,9397</w:t>
            </w:r>
          </w:p>
        </w:tc>
      </w:tr>
      <w:tr w:rsidR="009C6833" w:rsidRPr="009C6833" w:rsidTr="00052BFE">
        <w:trPr>
          <w:trHeight w:val="300"/>
        </w:trPr>
        <w:tc>
          <w:tcPr>
            <w:tcW w:w="1039" w:type="pct"/>
            <w:shd w:val="clear" w:color="000000" w:fill="FFFFFF"/>
            <w:vAlign w:val="center"/>
            <w:hideMark/>
          </w:tcPr>
          <w:p w:rsidR="009C6833" w:rsidRPr="009C6833" w:rsidRDefault="009C6833" w:rsidP="009C6833">
            <w:pPr>
              <w:shd w:val="clear" w:color="auto" w:fill="FFFFFF"/>
              <w:jc w:val="center"/>
              <w:rPr>
                <w:sz w:val="24"/>
                <w:szCs w:val="24"/>
              </w:rPr>
            </w:pPr>
            <w:r w:rsidRPr="009C6833">
              <w:rPr>
                <w:sz w:val="24"/>
                <w:szCs w:val="24"/>
              </w:rPr>
              <w:t>-10 ¸-8,1</w:t>
            </w:r>
          </w:p>
        </w:tc>
        <w:tc>
          <w:tcPr>
            <w:tcW w:w="1005" w:type="pct"/>
            <w:shd w:val="clear" w:color="000000" w:fill="FFFFFF"/>
            <w:vAlign w:val="center"/>
            <w:hideMark/>
          </w:tcPr>
          <w:p w:rsidR="009C6833" w:rsidRPr="009C6833" w:rsidRDefault="009C6833" w:rsidP="009C6833">
            <w:pPr>
              <w:jc w:val="center"/>
              <w:rPr>
                <w:sz w:val="24"/>
                <w:szCs w:val="24"/>
              </w:rPr>
            </w:pPr>
            <w:r w:rsidRPr="009C6833">
              <w:rPr>
                <w:sz w:val="24"/>
                <w:szCs w:val="24"/>
              </w:rPr>
              <w:t>316</w:t>
            </w:r>
          </w:p>
        </w:tc>
        <w:tc>
          <w:tcPr>
            <w:tcW w:w="762"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20</w:t>
            </w:r>
          </w:p>
        </w:tc>
        <w:tc>
          <w:tcPr>
            <w:tcW w:w="785"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12</w:t>
            </w:r>
          </w:p>
        </w:tc>
        <w:tc>
          <w:tcPr>
            <w:tcW w:w="757"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40</w:t>
            </w:r>
          </w:p>
        </w:tc>
        <w:tc>
          <w:tcPr>
            <w:tcW w:w="652"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12,9109</w:t>
            </w:r>
          </w:p>
        </w:tc>
      </w:tr>
      <w:tr w:rsidR="009C6833" w:rsidRPr="009C6833" w:rsidTr="00052BFE">
        <w:trPr>
          <w:trHeight w:val="300"/>
        </w:trPr>
        <w:tc>
          <w:tcPr>
            <w:tcW w:w="1039" w:type="pct"/>
            <w:shd w:val="clear" w:color="000000" w:fill="FFFFFF"/>
            <w:vAlign w:val="center"/>
            <w:hideMark/>
          </w:tcPr>
          <w:p w:rsidR="009C6833" w:rsidRPr="009C6833" w:rsidRDefault="009C6833" w:rsidP="009C6833">
            <w:pPr>
              <w:shd w:val="clear" w:color="auto" w:fill="FFFFFF"/>
              <w:jc w:val="center"/>
              <w:rPr>
                <w:sz w:val="24"/>
                <w:szCs w:val="24"/>
              </w:rPr>
            </w:pPr>
            <w:r w:rsidRPr="009C6833">
              <w:rPr>
                <w:sz w:val="24"/>
                <w:szCs w:val="24"/>
              </w:rPr>
              <w:t>-8 ¸-6,1</w:t>
            </w:r>
          </w:p>
        </w:tc>
        <w:tc>
          <w:tcPr>
            <w:tcW w:w="1005" w:type="pct"/>
            <w:shd w:val="clear" w:color="000000" w:fill="FFFFFF"/>
            <w:vAlign w:val="center"/>
            <w:hideMark/>
          </w:tcPr>
          <w:p w:rsidR="009C6833" w:rsidRPr="009C6833" w:rsidRDefault="009C6833" w:rsidP="009C6833">
            <w:pPr>
              <w:jc w:val="center"/>
              <w:rPr>
                <w:sz w:val="24"/>
                <w:szCs w:val="24"/>
              </w:rPr>
            </w:pPr>
            <w:r w:rsidRPr="009C6833">
              <w:rPr>
                <w:sz w:val="24"/>
                <w:szCs w:val="24"/>
              </w:rPr>
              <w:t>421</w:t>
            </w:r>
          </w:p>
        </w:tc>
        <w:tc>
          <w:tcPr>
            <w:tcW w:w="762"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20</w:t>
            </w:r>
          </w:p>
        </w:tc>
        <w:tc>
          <w:tcPr>
            <w:tcW w:w="785"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12</w:t>
            </w:r>
          </w:p>
        </w:tc>
        <w:tc>
          <w:tcPr>
            <w:tcW w:w="757"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40</w:t>
            </w:r>
          </w:p>
        </w:tc>
        <w:tc>
          <w:tcPr>
            <w:tcW w:w="652"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14,0559</w:t>
            </w:r>
          </w:p>
        </w:tc>
      </w:tr>
      <w:tr w:rsidR="009C6833" w:rsidRPr="009C6833" w:rsidTr="00052BFE">
        <w:trPr>
          <w:trHeight w:val="300"/>
        </w:trPr>
        <w:tc>
          <w:tcPr>
            <w:tcW w:w="1039" w:type="pct"/>
            <w:shd w:val="clear" w:color="000000" w:fill="FFFFFF"/>
            <w:vAlign w:val="center"/>
            <w:hideMark/>
          </w:tcPr>
          <w:p w:rsidR="009C6833" w:rsidRPr="009C6833" w:rsidRDefault="009C6833" w:rsidP="009C6833">
            <w:pPr>
              <w:shd w:val="clear" w:color="auto" w:fill="FFFFFF"/>
              <w:jc w:val="center"/>
              <w:rPr>
                <w:sz w:val="24"/>
                <w:szCs w:val="24"/>
              </w:rPr>
            </w:pPr>
            <w:r w:rsidRPr="009C6833">
              <w:rPr>
                <w:sz w:val="24"/>
                <w:szCs w:val="24"/>
              </w:rPr>
              <w:t>-6 ¸-4,1</w:t>
            </w:r>
          </w:p>
        </w:tc>
        <w:tc>
          <w:tcPr>
            <w:tcW w:w="1005" w:type="pct"/>
            <w:shd w:val="clear" w:color="000000" w:fill="FFFFFF"/>
            <w:vAlign w:val="center"/>
            <w:hideMark/>
          </w:tcPr>
          <w:p w:rsidR="009C6833" w:rsidRPr="009C6833" w:rsidRDefault="009C6833" w:rsidP="009C6833">
            <w:pPr>
              <w:jc w:val="center"/>
              <w:rPr>
                <w:sz w:val="24"/>
                <w:szCs w:val="24"/>
              </w:rPr>
            </w:pPr>
            <w:r w:rsidRPr="009C6833">
              <w:rPr>
                <w:sz w:val="24"/>
                <w:szCs w:val="24"/>
              </w:rPr>
              <w:t>456</w:t>
            </w:r>
          </w:p>
        </w:tc>
        <w:tc>
          <w:tcPr>
            <w:tcW w:w="762"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20</w:t>
            </w:r>
          </w:p>
        </w:tc>
        <w:tc>
          <w:tcPr>
            <w:tcW w:w="785"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12</w:t>
            </w:r>
          </w:p>
        </w:tc>
        <w:tc>
          <w:tcPr>
            <w:tcW w:w="757"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40</w:t>
            </w:r>
          </w:p>
        </w:tc>
        <w:tc>
          <w:tcPr>
            <w:tcW w:w="652"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15,4265</w:t>
            </w:r>
          </w:p>
        </w:tc>
      </w:tr>
      <w:tr w:rsidR="009C6833" w:rsidRPr="009C6833" w:rsidTr="00052BFE">
        <w:trPr>
          <w:trHeight w:val="300"/>
        </w:trPr>
        <w:tc>
          <w:tcPr>
            <w:tcW w:w="1039" w:type="pct"/>
            <w:shd w:val="clear" w:color="000000" w:fill="FFFFFF"/>
            <w:vAlign w:val="center"/>
            <w:hideMark/>
          </w:tcPr>
          <w:p w:rsidR="009C6833" w:rsidRPr="009C6833" w:rsidRDefault="009C6833" w:rsidP="009C6833">
            <w:pPr>
              <w:shd w:val="clear" w:color="auto" w:fill="FFFFFF"/>
              <w:jc w:val="center"/>
              <w:rPr>
                <w:sz w:val="24"/>
                <w:szCs w:val="24"/>
              </w:rPr>
            </w:pPr>
            <w:r w:rsidRPr="009C6833">
              <w:rPr>
                <w:sz w:val="24"/>
                <w:szCs w:val="24"/>
              </w:rPr>
              <w:t>-4 ¸-2,1</w:t>
            </w:r>
          </w:p>
        </w:tc>
        <w:tc>
          <w:tcPr>
            <w:tcW w:w="1005" w:type="pct"/>
            <w:shd w:val="clear" w:color="000000" w:fill="FFFFFF"/>
            <w:vAlign w:val="center"/>
            <w:hideMark/>
          </w:tcPr>
          <w:p w:rsidR="009C6833" w:rsidRPr="009C6833" w:rsidRDefault="009C6833" w:rsidP="009C6833">
            <w:pPr>
              <w:jc w:val="center"/>
              <w:rPr>
                <w:sz w:val="24"/>
                <w:szCs w:val="24"/>
              </w:rPr>
            </w:pPr>
            <w:r w:rsidRPr="009C6833">
              <w:rPr>
                <w:sz w:val="24"/>
                <w:szCs w:val="24"/>
              </w:rPr>
              <w:t>500</w:t>
            </w:r>
          </w:p>
        </w:tc>
        <w:tc>
          <w:tcPr>
            <w:tcW w:w="762"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20</w:t>
            </w:r>
          </w:p>
        </w:tc>
        <w:tc>
          <w:tcPr>
            <w:tcW w:w="785"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12</w:t>
            </w:r>
          </w:p>
        </w:tc>
        <w:tc>
          <w:tcPr>
            <w:tcW w:w="757"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40</w:t>
            </w:r>
          </w:p>
        </w:tc>
        <w:tc>
          <w:tcPr>
            <w:tcW w:w="652"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17,0978</w:t>
            </w:r>
          </w:p>
        </w:tc>
      </w:tr>
      <w:tr w:rsidR="009C6833" w:rsidRPr="009C6833" w:rsidTr="00052BFE">
        <w:trPr>
          <w:trHeight w:val="300"/>
        </w:trPr>
        <w:tc>
          <w:tcPr>
            <w:tcW w:w="1039" w:type="pct"/>
            <w:shd w:val="clear" w:color="000000" w:fill="FFFFFF"/>
            <w:vAlign w:val="center"/>
            <w:hideMark/>
          </w:tcPr>
          <w:p w:rsidR="009C6833" w:rsidRPr="009C6833" w:rsidRDefault="009C6833" w:rsidP="009C6833">
            <w:pPr>
              <w:shd w:val="clear" w:color="auto" w:fill="FFFFFF"/>
              <w:jc w:val="center"/>
              <w:rPr>
                <w:sz w:val="24"/>
                <w:szCs w:val="24"/>
              </w:rPr>
            </w:pPr>
            <w:r w:rsidRPr="009C6833">
              <w:rPr>
                <w:sz w:val="24"/>
                <w:szCs w:val="24"/>
              </w:rPr>
              <w:t>-2 ¸-0,1</w:t>
            </w:r>
          </w:p>
        </w:tc>
        <w:tc>
          <w:tcPr>
            <w:tcW w:w="1005" w:type="pct"/>
            <w:shd w:val="clear" w:color="000000" w:fill="FFFFFF"/>
            <w:vAlign w:val="center"/>
            <w:hideMark/>
          </w:tcPr>
          <w:p w:rsidR="009C6833" w:rsidRPr="009C6833" w:rsidRDefault="009C6833" w:rsidP="009C6833">
            <w:pPr>
              <w:jc w:val="center"/>
              <w:rPr>
                <w:sz w:val="24"/>
                <w:szCs w:val="24"/>
              </w:rPr>
            </w:pPr>
            <w:r w:rsidRPr="009C6833">
              <w:rPr>
                <w:sz w:val="24"/>
                <w:szCs w:val="24"/>
              </w:rPr>
              <w:t>578</w:t>
            </w:r>
          </w:p>
        </w:tc>
        <w:tc>
          <w:tcPr>
            <w:tcW w:w="762"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20</w:t>
            </w:r>
          </w:p>
        </w:tc>
        <w:tc>
          <w:tcPr>
            <w:tcW w:w="785"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12</w:t>
            </w:r>
          </w:p>
        </w:tc>
        <w:tc>
          <w:tcPr>
            <w:tcW w:w="757"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40</w:t>
            </w:r>
          </w:p>
        </w:tc>
        <w:tc>
          <w:tcPr>
            <w:tcW w:w="652"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19,1829</w:t>
            </w:r>
          </w:p>
        </w:tc>
      </w:tr>
      <w:tr w:rsidR="009C6833" w:rsidRPr="009C6833" w:rsidTr="00052BFE">
        <w:trPr>
          <w:trHeight w:val="300"/>
        </w:trPr>
        <w:tc>
          <w:tcPr>
            <w:tcW w:w="1039" w:type="pct"/>
            <w:shd w:val="clear" w:color="000000" w:fill="FFFFFF"/>
            <w:vAlign w:val="center"/>
            <w:hideMark/>
          </w:tcPr>
          <w:p w:rsidR="009C6833" w:rsidRPr="009C6833" w:rsidRDefault="009C6833" w:rsidP="009C6833">
            <w:pPr>
              <w:shd w:val="clear" w:color="auto" w:fill="FFFFFF"/>
              <w:jc w:val="center"/>
              <w:rPr>
                <w:sz w:val="24"/>
                <w:szCs w:val="24"/>
              </w:rPr>
            </w:pPr>
            <w:r w:rsidRPr="009C6833">
              <w:rPr>
                <w:sz w:val="24"/>
                <w:szCs w:val="24"/>
              </w:rPr>
              <w:lastRenderedPageBreak/>
              <w:t>0-1,9</w:t>
            </w:r>
          </w:p>
        </w:tc>
        <w:tc>
          <w:tcPr>
            <w:tcW w:w="1005" w:type="pct"/>
            <w:shd w:val="clear" w:color="000000" w:fill="FFFFFF"/>
            <w:vAlign w:val="center"/>
            <w:hideMark/>
          </w:tcPr>
          <w:p w:rsidR="009C6833" w:rsidRPr="009C6833" w:rsidRDefault="009C6833" w:rsidP="009C6833">
            <w:pPr>
              <w:jc w:val="center"/>
              <w:rPr>
                <w:sz w:val="24"/>
                <w:szCs w:val="24"/>
              </w:rPr>
            </w:pPr>
            <w:r w:rsidRPr="009C6833">
              <w:rPr>
                <w:sz w:val="24"/>
                <w:szCs w:val="24"/>
              </w:rPr>
              <w:t>622</w:t>
            </w:r>
          </w:p>
        </w:tc>
        <w:tc>
          <w:tcPr>
            <w:tcW w:w="762"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20</w:t>
            </w:r>
          </w:p>
        </w:tc>
        <w:tc>
          <w:tcPr>
            <w:tcW w:w="785"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12</w:t>
            </w:r>
          </w:p>
        </w:tc>
        <w:tc>
          <w:tcPr>
            <w:tcW w:w="757"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40</w:t>
            </w:r>
          </w:p>
        </w:tc>
        <w:tc>
          <w:tcPr>
            <w:tcW w:w="652"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21,8617</w:t>
            </w:r>
          </w:p>
        </w:tc>
      </w:tr>
      <w:tr w:rsidR="009C6833" w:rsidRPr="009C6833" w:rsidTr="00052BFE">
        <w:trPr>
          <w:trHeight w:val="300"/>
        </w:trPr>
        <w:tc>
          <w:tcPr>
            <w:tcW w:w="1039" w:type="pct"/>
            <w:shd w:val="clear" w:color="000000" w:fill="FFFFFF"/>
            <w:vAlign w:val="center"/>
            <w:hideMark/>
          </w:tcPr>
          <w:p w:rsidR="009C6833" w:rsidRPr="009C6833" w:rsidRDefault="009C6833" w:rsidP="009C6833">
            <w:pPr>
              <w:shd w:val="clear" w:color="auto" w:fill="FFFFFF"/>
              <w:jc w:val="center"/>
              <w:rPr>
                <w:sz w:val="24"/>
                <w:szCs w:val="24"/>
              </w:rPr>
            </w:pPr>
            <w:r w:rsidRPr="009C6833">
              <w:rPr>
                <w:sz w:val="24"/>
                <w:szCs w:val="24"/>
              </w:rPr>
              <w:t>2-3,9</w:t>
            </w:r>
          </w:p>
        </w:tc>
        <w:tc>
          <w:tcPr>
            <w:tcW w:w="1005" w:type="pct"/>
            <w:shd w:val="clear" w:color="000000" w:fill="FFFFFF"/>
            <w:vAlign w:val="center"/>
            <w:hideMark/>
          </w:tcPr>
          <w:p w:rsidR="009C6833" w:rsidRPr="009C6833" w:rsidRDefault="009C6833" w:rsidP="009C6833">
            <w:pPr>
              <w:jc w:val="center"/>
              <w:rPr>
                <w:sz w:val="24"/>
                <w:szCs w:val="24"/>
              </w:rPr>
            </w:pPr>
            <w:r w:rsidRPr="009C6833">
              <w:rPr>
                <w:sz w:val="24"/>
                <w:szCs w:val="24"/>
              </w:rPr>
              <w:t>456</w:t>
            </w:r>
          </w:p>
        </w:tc>
        <w:tc>
          <w:tcPr>
            <w:tcW w:w="762"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20</w:t>
            </w:r>
          </w:p>
        </w:tc>
        <w:tc>
          <w:tcPr>
            <w:tcW w:w="785"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12</w:t>
            </w:r>
          </w:p>
        </w:tc>
        <w:tc>
          <w:tcPr>
            <w:tcW w:w="757"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40</w:t>
            </w:r>
          </w:p>
        </w:tc>
        <w:tc>
          <w:tcPr>
            <w:tcW w:w="652"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25,4396</w:t>
            </w:r>
          </w:p>
        </w:tc>
      </w:tr>
      <w:tr w:rsidR="009C6833" w:rsidRPr="009C6833" w:rsidTr="00052BFE">
        <w:trPr>
          <w:trHeight w:val="300"/>
        </w:trPr>
        <w:tc>
          <w:tcPr>
            <w:tcW w:w="1039" w:type="pct"/>
            <w:shd w:val="clear" w:color="000000" w:fill="FFFFFF"/>
            <w:vAlign w:val="center"/>
            <w:hideMark/>
          </w:tcPr>
          <w:p w:rsidR="009C6833" w:rsidRPr="009C6833" w:rsidRDefault="009C6833" w:rsidP="009C6833">
            <w:pPr>
              <w:shd w:val="clear" w:color="auto" w:fill="FFFFFF"/>
              <w:jc w:val="center"/>
              <w:rPr>
                <w:sz w:val="24"/>
                <w:szCs w:val="24"/>
              </w:rPr>
            </w:pPr>
            <w:r w:rsidRPr="009C6833">
              <w:rPr>
                <w:sz w:val="24"/>
                <w:szCs w:val="24"/>
              </w:rPr>
              <w:t>4-5,9</w:t>
            </w:r>
          </w:p>
        </w:tc>
        <w:tc>
          <w:tcPr>
            <w:tcW w:w="1005" w:type="pct"/>
            <w:shd w:val="clear" w:color="000000" w:fill="FFFFFF"/>
            <w:vAlign w:val="center"/>
            <w:hideMark/>
          </w:tcPr>
          <w:p w:rsidR="009C6833" w:rsidRPr="009C6833" w:rsidRDefault="009C6833" w:rsidP="009C6833">
            <w:pPr>
              <w:jc w:val="center"/>
              <w:rPr>
                <w:sz w:val="24"/>
                <w:szCs w:val="24"/>
              </w:rPr>
            </w:pPr>
            <w:r w:rsidRPr="009C6833">
              <w:rPr>
                <w:sz w:val="24"/>
                <w:szCs w:val="24"/>
              </w:rPr>
              <w:t>447</w:t>
            </w:r>
          </w:p>
        </w:tc>
        <w:tc>
          <w:tcPr>
            <w:tcW w:w="762"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20</w:t>
            </w:r>
          </w:p>
        </w:tc>
        <w:tc>
          <w:tcPr>
            <w:tcW w:w="785"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12</w:t>
            </w:r>
          </w:p>
        </w:tc>
        <w:tc>
          <w:tcPr>
            <w:tcW w:w="757"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40</w:t>
            </w:r>
          </w:p>
        </w:tc>
        <w:tc>
          <w:tcPr>
            <w:tcW w:w="652"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30,4856</w:t>
            </w:r>
          </w:p>
        </w:tc>
      </w:tr>
      <w:tr w:rsidR="009C6833" w:rsidRPr="009C6833" w:rsidTr="00052BFE">
        <w:trPr>
          <w:trHeight w:val="300"/>
        </w:trPr>
        <w:tc>
          <w:tcPr>
            <w:tcW w:w="1039" w:type="pct"/>
            <w:shd w:val="clear" w:color="000000" w:fill="FFFFFF"/>
            <w:vAlign w:val="center"/>
            <w:hideMark/>
          </w:tcPr>
          <w:p w:rsidR="009C6833" w:rsidRPr="009C6833" w:rsidRDefault="009C6833" w:rsidP="009C6833">
            <w:pPr>
              <w:shd w:val="clear" w:color="auto" w:fill="FFFFFF"/>
              <w:jc w:val="center"/>
              <w:rPr>
                <w:sz w:val="24"/>
                <w:szCs w:val="24"/>
              </w:rPr>
            </w:pPr>
            <w:r w:rsidRPr="009C6833">
              <w:rPr>
                <w:sz w:val="24"/>
                <w:szCs w:val="24"/>
              </w:rPr>
              <w:t>6-7,9</w:t>
            </w:r>
          </w:p>
        </w:tc>
        <w:tc>
          <w:tcPr>
            <w:tcW w:w="1005" w:type="pct"/>
            <w:shd w:val="clear" w:color="000000" w:fill="FFFFFF"/>
            <w:vAlign w:val="center"/>
            <w:hideMark/>
          </w:tcPr>
          <w:p w:rsidR="009C6833" w:rsidRPr="009C6833" w:rsidRDefault="009C6833" w:rsidP="009C6833">
            <w:pPr>
              <w:jc w:val="center"/>
              <w:rPr>
                <w:sz w:val="24"/>
                <w:szCs w:val="24"/>
              </w:rPr>
            </w:pPr>
            <w:r w:rsidRPr="009C6833">
              <w:rPr>
                <w:sz w:val="24"/>
                <w:szCs w:val="24"/>
              </w:rPr>
              <w:t>446</w:t>
            </w:r>
          </w:p>
        </w:tc>
        <w:tc>
          <w:tcPr>
            <w:tcW w:w="762"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20</w:t>
            </w:r>
          </w:p>
        </w:tc>
        <w:tc>
          <w:tcPr>
            <w:tcW w:w="785"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12</w:t>
            </w:r>
          </w:p>
        </w:tc>
        <w:tc>
          <w:tcPr>
            <w:tcW w:w="757"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40</w:t>
            </w:r>
          </w:p>
        </w:tc>
        <w:tc>
          <w:tcPr>
            <w:tcW w:w="652"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38,2205</w:t>
            </w:r>
          </w:p>
        </w:tc>
      </w:tr>
      <w:tr w:rsidR="009C6833" w:rsidRPr="009C6833" w:rsidTr="00052BFE">
        <w:trPr>
          <w:trHeight w:val="300"/>
        </w:trPr>
        <w:tc>
          <w:tcPr>
            <w:tcW w:w="1039" w:type="pct"/>
            <w:shd w:val="clear" w:color="000000" w:fill="FFFFFF"/>
            <w:vAlign w:val="center"/>
            <w:hideMark/>
          </w:tcPr>
          <w:p w:rsidR="009C6833" w:rsidRPr="009C6833" w:rsidRDefault="009C6833" w:rsidP="009C6833">
            <w:pPr>
              <w:shd w:val="clear" w:color="auto" w:fill="FFFFFF"/>
              <w:jc w:val="center"/>
              <w:rPr>
                <w:sz w:val="24"/>
                <w:szCs w:val="24"/>
              </w:rPr>
            </w:pPr>
            <w:r w:rsidRPr="009C6833">
              <w:rPr>
                <w:sz w:val="24"/>
                <w:szCs w:val="24"/>
              </w:rPr>
              <w:t>8-9,9</w:t>
            </w:r>
          </w:p>
        </w:tc>
        <w:tc>
          <w:tcPr>
            <w:tcW w:w="1005" w:type="pct"/>
            <w:shd w:val="clear" w:color="000000" w:fill="FFFFFF"/>
            <w:vAlign w:val="center"/>
            <w:hideMark/>
          </w:tcPr>
          <w:p w:rsidR="009C6833" w:rsidRPr="009C6833" w:rsidRDefault="009C6833" w:rsidP="009C6833">
            <w:pPr>
              <w:jc w:val="center"/>
              <w:rPr>
                <w:sz w:val="24"/>
                <w:szCs w:val="24"/>
              </w:rPr>
            </w:pPr>
            <w:r w:rsidRPr="009C6833">
              <w:rPr>
                <w:sz w:val="24"/>
                <w:szCs w:val="24"/>
              </w:rPr>
              <w:t>446</w:t>
            </w:r>
          </w:p>
        </w:tc>
        <w:tc>
          <w:tcPr>
            <w:tcW w:w="762"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20</w:t>
            </w:r>
          </w:p>
        </w:tc>
        <w:tc>
          <w:tcPr>
            <w:tcW w:w="785"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12</w:t>
            </w:r>
          </w:p>
        </w:tc>
        <w:tc>
          <w:tcPr>
            <w:tcW w:w="757"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40</w:t>
            </w:r>
          </w:p>
        </w:tc>
        <w:tc>
          <w:tcPr>
            <w:tcW w:w="652"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51,9713</w:t>
            </w:r>
          </w:p>
        </w:tc>
      </w:tr>
      <w:tr w:rsidR="009C6833" w:rsidRPr="009C6833" w:rsidTr="00052BFE">
        <w:trPr>
          <w:trHeight w:val="300"/>
        </w:trPr>
        <w:tc>
          <w:tcPr>
            <w:tcW w:w="1039" w:type="pct"/>
            <w:shd w:val="clear" w:color="000000" w:fill="FFFFFF"/>
            <w:vAlign w:val="center"/>
            <w:hideMark/>
          </w:tcPr>
          <w:p w:rsidR="009C6833" w:rsidRPr="009C6833" w:rsidRDefault="009C6833" w:rsidP="009C6833">
            <w:pPr>
              <w:shd w:val="clear" w:color="auto" w:fill="FFFFFF"/>
              <w:jc w:val="center"/>
              <w:rPr>
                <w:sz w:val="24"/>
                <w:szCs w:val="24"/>
              </w:rPr>
            </w:pPr>
            <w:r w:rsidRPr="009C6833">
              <w:rPr>
                <w:sz w:val="24"/>
                <w:szCs w:val="24"/>
              </w:rPr>
              <w:t>Выше 10</w:t>
            </w:r>
          </w:p>
        </w:tc>
        <w:tc>
          <w:tcPr>
            <w:tcW w:w="1005" w:type="pct"/>
            <w:shd w:val="clear" w:color="000000" w:fill="FFFFFF"/>
            <w:vAlign w:val="center"/>
            <w:hideMark/>
          </w:tcPr>
          <w:p w:rsidR="009C6833" w:rsidRPr="009C6833" w:rsidRDefault="009C6833" w:rsidP="009C6833">
            <w:pPr>
              <w:jc w:val="center"/>
              <w:rPr>
                <w:sz w:val="24"/>
                <w:szCs w:val="24"/>
              </w:rPr>
            </w:pPr>
            <w:r w:rsidRPr="009C6833">
              <w:rPr>
                <w:sz w:val="24"/>
                <w:szCs w:val="24"/>
              </w:rPr>
              <w:t>1909</w:t>
            </w:r>
          </w:p>
        </w:tc>
        <w:tc>
          <w:tcPr>
            <w:tcW w:w="762" w:type="pct"/>
            <w:shd w:val="clear" w:color="auto" w:fill="auto"/>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w:t>
            </w:r>
          </w:p>
        </w:tc>
        <w:tc>
          <w:tcPr>
            <w:tcW w:w="785"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w:t>
            </w:r>
          </w:p>
        </w:tc>
        <w:tc>
          <w:tcPr>
            <w:tcW w:w="757"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w:t>
            </w:r>
          </w:p>
        </w:tc>
        <w:tc>
          <w:tcPr>
            <w:tcW w:w="652" w:type="pct"/>
            <w:vAlign w:val="center"/>
          </w:tcPr>
          <w:p w:rsidR="009C6833" w:rsidRPr="009C6833" w:rsidRDefault="009C6833" w:rsidP="009C6833">
            <w:pPr>
              <w:jc w:val="center"/>
              <w:rPr>
                <w:rFonts w:eastAsia="Calibri"/>
                <w:sz w:val="24"/>
                <w:szCs w:val="24"/>
                <w:lang w:eastAsia="en-US"/>
              </w:rPr>
            </w:pPr>
            <w:r w:rsidRPr="009C6833">
              <w:rPr>
                <w:rFonts w:eastAsia="Calibri"/>
                <w:sz w:val="24"/>
                <w:szCs w:val="24"/>
                <w:lang w:eastAsia="en-US"/>
              </w:rPr>
              <w:t>-</w:t>
            </w:r>
          </w:p>
        </w:tc>
      </w:tr>
    </w:tbl>
    <w:p w:rsidR="009C6833" w:rsidRPr="009C6833" w:rsidRDefault="009C6833" w:rsidP="009C6833">
      <w:pPr>
        <w:tabs>
          <w:tab w:val="left" w:pos="993"/>
        </w:tabs>
        <w:ind w:firstLine="709"/>
        <w:jc w:val="center"/>
        <w:rPr>
          <w:rFonts w:eastAsia="Calibri"/>
          <w:sz w:val="24"/>
          <w:szCs w:val="22"/>
          <w:lang w:eastAsia="en-US"/>
        </w:rPr>
      </w:pPr>
    </w:p>
    <w:p w:rsidR="009C6833" w:rsidRPr="009C6833" w:rsidRDefault="009C6833" w:rsidP="009C6833">
      <w:pPr>
        <w:tabs>
          <w:tab w:val="left" w:pos="993"/>
        </w:tabs>
        <w:ind w:firstLine="709"/>
        <w:rPr>
          <w:rFonts w:eastAsia="Calibri"/>
          <w:sz w:val="24"/>
          <w:szCs w:val="22"/>
          <w:lang w:eastAsia="en-US"/>
        </w:rPr>
      </w:pPr>
      <w:r w:rsidRPr="009C6833">
        <w:rPr>
          <w:rFonts w:eastAsia="Calibri"/>
          <w:sz w:val="24"/>
          <w:szCs w:val="22"/>
          <w:lang w:eastAsia="en-US"/>
        </w:rPr>
        <w:t xml:space="preserve">На рисунке представлено графическое сравнение </w:t>
      </w:r>
      <w:proofErr w:type="gramStart"/>
      <w:r w:rsidRPr="009C6833">
        <w:rPr>
          <w:rFonts w:eastAsia="Calibri"/>
          <w:sz w:val="24"/>
          <w:szCs w:val="22"/>
          <w:lang w:eastAsia="en-US"/>
        </w:rPr>
        <w:t>периода времени снижения температуры внутреннего воздуха</w:t>
      </w:r>
      <w:proofErr w:type="gramEnd"/>
      <w:r w:rsidRPr="009C6833">
        <w:rPr>
          <w:rFonts w:eastAsia="Calibri"/>
          <w:sz w:val="24"/>
          <w:szCs w:val="22"/>
          <w:lang w:eastAsia="en-US"/>
        </w:rPr>
        <w:t xml:space="preserve"> до критического значения и периода времени, необходимого для восстановления участка тепловой сети.</w:t>
      </w:r>
    </w:p>
    <w:p w:rsidR="009C6833" w:rsidRPr="009C6833" w:rsidRDefault="009C6833" w:rsidP="009C6833">
      <w:pPr>
        <w:tabs>
          <w:tab w:val="left" w:pos="993"/>
        </w:tabs>
        <w:ind w:firstLine="709"/>
        <w:jc w:val="center"/>
        <w:rPr>
          <w:rFonts w:eastAsia="Calibri"/>
          <w:sz w:val="24"/>
          <w:szCs w:val="22"/>
          <w:lang w:eastAsia="en-US"/>
        </w:rPr>
      </w:pPr>
    </w:p>
    <w:p w:rsidR="009C6833" w:rsidRPr="009C6833" w:rsidRDefault="009C6833" w:rsidP="009C6833">
      <w:pPr>
        <w:tabs>
          <w:tab w:val="left" w:pos="993"/>
        </w:tabs>
        <w:rPr>
          <w:rFonts w:eastAsia="Calibri"/>
          <w:sz w:val="24"/>
          <w:szCs w:val="22"/>
          <w:lang w:eastAsia="en-US"/>
        </w:rPr>
      </w:pPr>
      <w:r w:rsidRPr="009C6833">
        <w:rPr>
          <w:rFonts w:eastAsia="Calibri"/>
          <w:noProof/>
          <w:sz w:val="24"/>
          <w:szCs w:val="22"/>
        </w:rPr>
        <w:drawing>
          <wp:inline distT="0" distB="0" distL="0" distR="0" wp14:anchorId="229386A5" wp14:editId="10A12BAE">
            <wp:extent cx="6510655" cy="3705225"/>
            <wp:effectExtent l="0" t="0" r="23495" b="9525"/>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C6833" w:rsidRPr="009C6833" w:rsidRDefault="009C6833" w:rsidP="009C6833">
      <w:pPr>
        <w:tabs>
          <w:tab w:val="left" w:pos="993"/>
        </w:tabs>
        <w:ind w:firstLine="709"/>
        <w:jc w:val="center"/>
        <w:rPr>
          <w:rFonts w:eastAsia="Calibri"/>
          <w:sz w:val="24"/>
          <w:szCs w:val="22"/>
          <w:lang w:eastAsia="en-US"/>
        </w:rPr>
      </w:pPr>
      <w:r w:rsidRPr="009C6833">
        <w:rPr>
          <w:rFonts w:eastAsia="Calibri"/>
          <w:sz w:val="24"/>
          <w:szCs w:val="22"/>
          <w:lang w:eastAsia="en-US"/>
        </w:rPr>
        <w:t xml:space="preserve">Рисунок 2 - Графическое сравнение </w:t>
      </w:r>
      <w:proofErr w:type="gramStart"/>
      <w:r w:rsidRPr="009C6833">
        <w:rPr>
          <w:rFonts w:eastAsia="Calibri"/>
          <w:sz w:val="24"/>
          <w:szCs w:val="22"/>
          <w:lang w:eastAsia="en-US"/>
        </w:rPr>
        <w:t>периода времени снижения температуры внутреннего воздуха</w:t>
      </w:r>
      <w:proofErr w:type="gramEnd"/>
      <w:r w:rsidRPr="009C6833">
        <w:rPr>
          <w:rFonts w:eastAsia="Calibri"/>
          <w:sz w:val="24"/>
          <w:szCs w:val="22"/>
          <w:lang w:eastAsia="en-US"/>
        </w:rPr>
        <w:t xml:space="preserve"> до критического значения и периода времени, необходимого для восстановления участка тепловой сети</w:t>
      </w:r>
    </w:p>
    <w:p w:rsidR="009C6833" w:rsidRPr="009C6833" w:rsidRDefault="009C6833" w:rsidP="009C6833">
      <w:pPr>
        <w:tabs>
          <w:tab w:val="left" w:pos="993"/>
        </w:tabs>
        <w:ind w:firstLine="709"/>
        <w:rPr>
          <w:rFonts w:eastAsia="Calibri"/>
          <w:sz w:val="24"/>
          <w:szCs w:val="22"/>
          <w:lang w:eastAsia="en-US"/>
        </w:rPr>
      </w:pPr>
    </w:p>
    <w:p w:rsidR="009C6833" w:rsidRPr="009C6833" w:rsidRDefault="009C6833" w:rsidP="009C6833">
      <w:pPr>
        <w:tabs>
          <w:tab w:val="left" w:pos="993"/>
        </w:tabs>
        <w:ind w:firstLine="709"/>
        <w:rPr>
          <w:rFonts w:eastAsia="Calibri"/>
          <w:sz w:val="24"/>
          <w:szCs w:val="24"/>
          <w:lang w:eastAsia="en-US"/>
        </w:rPr>
      </w:pPr>
      <w:r w:rsidRPr="009C6833">
        <w:rPr>
          <w:rFonts w:eastAsia="Calibri"/>
          <w:sz w:val="24"/>
          <w:szCs w:val="22"/>
          <w:lang w:eastAsia="en-US"/>
        </w:rPr>
        <w:t>По графику видно, что минимальное значение периода времени снижения температуры внутреннего соответствует расчетной температуре наружного воздуха (</w:t>
      </w:r>
      <w:proofErr w:type="gramStart"/>
      <w:r w:rsidRPr="009C6833">
        <w:rPr>
          <w:rFonts w:eastAsia="Calibri"/>
          <w:sz w:val="24"/>
          <w:szCs w:val="22"/>
          <w:lang w:val="en-US" w:eastAsia="en-US"/>
        </w:rPr>
        <w:t>t</w:t>
      </w:r>
      <w:proofErr w:type="gramEnd"/>
      <w:r w:rsidRPr="009C6833">
        <w:rPr>
          <w:rFonts w:eastAsia="Calibri"/>
          <w:sz w:val="24"/>
          <w:szCs w:val="22"/>
          <w:vertAlign w:val="subscript"/>
          <w:lang w:eastAsia="en-US"/>
        </w:rPr>
        <w:t>но</w:t>
      </w:r>
      <w:r w:rsidRPr="009C6833">
        <w:rPr>
          <w:rFonts w:eastAsia="Calibri"/>
          <w:sz w:val="24"/>
          <w:szCs w:val="22"/>
          <w:lang w:eastAsia="en-US"/>
        </w:rPr>
        <w:t>=-39°</w:t>
      </w:r>
      <w:r w:rsidRPr="009C6833">
        <w:rPr>
          <w:rFonts w:eastAsia="Calibri"/>
          <w:sz w:val="24"/>
          <w:szCs w:val="22"/>
          <w:lang w:val="en-US" w:eastAsia="en-US"/>
        </w:rPr>
        <w:t>C</w:t>
      </w:r>
      <w:r w:rsidRPr="009C6833">
        <w:rPr>
          <w:rFonts w:eastAsia="Calibri"/>
          <w:sz w:val="24"/>
          <w:szCs w:val="22"/>
          <w:lang w:eastAsia="en-US"/>
        </w:rPr>
        <w:t xml:space="preserve">). При увеличении повышении температуры наружного воздуха период времени снижения температуры возрастает, так при температуре </w:t>
      </w:r>
      <w:proofErr w:type="gramStart"/>
      <w:r w:rsidRPr="009C6833">
        <w:rPr>
          <w:rFonts w:eastAsia="Calibri"/>
          <w:sz w:val="24"/>
          <w:szCs w:val="22"/>
          <w:lang w:val="en-US" w:eastAsia="en-US"/>
        </w:rPr>
        <w:t>t</w:t>
      </w:r>
      <w:proofErr w:type="gramEnd"/>
      <w:r w:rsidRPr="009C6833">
        <w:rPr>
          <w:rFonts w:eastAsia="Calibri"/>
          <w:sz w:val="24"/>
          <w:szCs w:val="22"/>
          <w:vertAlign w:val="subscript"/>
          <w:lang w:eastAsia="en-US"/>
        </w:rPr>
        <w:t>н</w:t>
      </w:r>
      <w:r w:rsidRPr="009C6833">
        <w:rPr>
          <w:rFonts w:eastAsia="Calibri"/>
          <w:sz w:val="24"/>
          <w:szCs w:val="22"/>
          <w:lang w:eastAsia="en-US"/>
        </w:rPr>
        <w:t>=-39°</w:t>
      </w:r>
      <w:r w:rsidRPr="009C6833">
        <w:rPr>
          <w:rFonts w:eastAsia="Calibri"/>
          <w:sz w:val="24"/>
          <w:szCs w:val="22"/>
          <w:lang w:val="en-US" w:eastAsia="en-US"/>
        </w:rPr>
        <w:t>C</w:t>
      </w:r>
      <w:r w:rsidRPr="009C6833">
        <w:rPr>
          <w:rFonts w:eastAsia="Calibri"/>
          <w:sz w:val="24"/>
          <w:szCs w:val="22"/>
          <w:lang w:eastAsia="en-US"/>
        </w:rPr>
        <w:t xml:space="preserve"> период времени составляет </w:t>
      </w:r>
      <w:r w:rsidRPr="009C6833">
        <w:rPr>
          <w:rFonts w:eastAsia="Calibri"/>
          <w:sz w:val="24"/>
          <w:szCs w:val="22"/>
          <w:lang w:val="en-US" w:eastAsia="en-US"/>
        </w:rPr>
        <w:t>z</w:t>
      </w:r>
      <w:r w:rsidRPr="009C6833">
        <w:rPr>
          <w:rFonts w:eastAsia="Calibri"/>
          <w:sz w:val="24"/>
          <w:szCs w:val="22"/>
          <w:lang w:eastAsia="en-US"/>
        </w:rPr>
        <w:t>=</w:t>
      </w:r>
      <w:r w:rsidRPr="009C6833">
        <w:rPr>
          <w:rFonts w:eastAsia="Calibri"/>
          <w:sz w:val="24"/>
          <w:szCs w:val="24"/>
          <w:lang w:eastAsia="en-US"/>
        </w:rPr>
        <w:t xml:space="preserve">5,8285 часов, а при температуре плюс </w:t>
      </w:r>
      <w:r w:rsidRPr="009C6833">
        <w:rPr>
          <w:rFonts w:eastAsia="Calibri"/>
          <w:sz w:val="24"/>
          <w:szCs w:val="22"/>
          <w:lang w:val="en-US" w:eastAsia="en-US"/>
        </w:rPr>
        <w:t>t</w:t>
      </w:r>
      <w:r w:rsidRPr="009C6833">
        <w:rPr>
          <w:rFonts w:eastAsia="Calibri"/>
          <w:sz w:val="24"/>
          <w:szCs w:val="22"/>
          <w:vertAlign w:val="subscript"/>
          <w:lang w:eastAsia="en-US"/>
        </w:rPr>
        <w:t>н</w:t>
      </w:r>
      <w:r w:rsidRPr="009C6833">
        <w:rPr>
          <w:rFonts w:eastAsia="Calibri"/>
          <w:sz w:val="24"/>
          <w:szCs w:val="22"/>
          <w:lang w:eastAsia="en-US"/>
        </w:rPr>
        <w:t>=9°</w:t>
      </w:r>
      <w:r w:rsidRPr="009C6833">
        <w:rPr>
          <w:rFonts w:eastAsia="Calibri"/>
          <w:sz w:val="24"/>
          <w:szCs w:val="22"/>
          <w:lang w:val="en-US" w:eastAsia="en-US"/>
        </w:rPr>
        <w:t>C</w:t>
      </w:r>
      <w:r w:rsidRPr="009C6833">
        <w:rPr>
          <w:rFonts w:eastAsia="Calibri"/>
          <w:sz w:val="24"/>
          <w:szCs w:val="22"/>
          <w:lang w:eastAsia="en-US"/>
        </w:rPr>
        <w:t xml:space="preserve"> - </w:t>
      </w:r>
      <w:r w:rsidRPr="009C6833">
        <w:rPr>
          <w:rFonts w:eastAsia="Calibri"/>
          <w:sz w:val="24"/>
          <w:szCs w:val="24"/>
          <w:lang w:eastAsia="en-US"/>
        </w:rPr>
        <w:t>51,9713 часов.</w:t>
      </w:r>
    </w:p>
    <w:p w:rsidR="009C6833" w:rsidRPr="009C6833" w:rsidRDefault="009C6833" w:rsidP="009C6833">
      <w:pPr>
        <w:tabs>
          <w:tab w:val="left" w:pos="993"/>
        </w:tabs>
        <w:ind w:firstLine="709"/>
        <w:rPr>
          <w:rFonts w:eastAsia="Calibri"/>
          <w:sz w:val="24"/>
          <w:szCs w:val="22"/>
          <w:lang w:eastAsia="en-US"/>
        </w:rPr>
      </w:pPr>
      <w:r w:rsidRPr="009C6833">
        <w:rPr>
          <w:rFonts w:eastAsia="Calibri"/>
          <w:sz w:val="24"/>
          <w:szCs w:val="24"/>
          <w:lang w:eastAsia="en-US"/>
        </w:rPr>
        <w:t xml:space="preserve">Период восстановления участка тепловой сети зависит от диаметра трубопроводом, большему диаметру соответствует больший период времени восстановления. Период времени восстановления участка тепловой сети диаметром 32 мм составляет </w:t>
      </w:r>
      <w:r w:rsidRPr="009C6833">
        <w:rPr>
          <w:rFonts w:eastAsia="Calibri"/>
          <w:sz w:val="24"/>
          <w:szCs w:val="22"/>
          <w:lang w:eastAsia="en-US"/>
        </w:rPr>
        <w:t>3,803 часов, а участка тепловой сети диаметром 300 мм - 15,967 часов.</w:t>
      </w:r>
    </w:p>
    <w:p w:rsidR="009C6833" w:rsidRPr="009C6833" w:rsidRDefault="009C6833" w:rsidP="009C6833">
      <w:pPr>
        <w:tabs>
          <w:tab w:val="left" w:pos="993"/>
        </w:tabs>
        <w:ind w:firstLine="709"/>
        <w:rPr>
          <w:rFonts w:eastAsia="Calibri"/>
          <w:sz w:val="24"/>
          <w:szCs w:val="22"/>
          <w:lang w:eastAsia="en-US"/>
        </w:rPr>
      </w:pPr>
      <w:r w:rsidRPr="009C6833">
        <w:rPr>
          <w:rFonts w:eastAsia="Calibri"/>
          <w:sz w:val="24"/>
          <w:szCs w:val="22"/>
          <w:lang w:eastAsia="en-US"/>
        </w:rPr>
        <w:lastRenderedPageBreak/>
        <w:t xml:space="preserve">По графику видно, что период времени восстановления диаметра тепловой сети  диаметром 32 мм меньше периода времени снижения температуры внутреннего воздуха в любом температурном диапазоне. </w:t>
      </w:r>
    </w:p>
    <w:p w:rsidR="009C6833" w:rsidRPr="009C6833" w:rsidRDefault="009C6833" w:rsidP="009C6833">
      <w:pPr>
        <w:tabs>
          <w:tab w:val="left" w:pos="993"/>
        </w:tabs>
        <w:ind w:firstLine="709"/>
        <w:rPr>
          <w:rFonts w:eastAsia="Calibri"/>
          <w:sz w:val="24"/>
          <w:szCs w:val="22"/>
          <w:lang w:eastAsia="en-US"/>
        </w:rPr>
      </w:pPr>
      <w:r w:rsidRPr="009C6833">
        <w:rPr>
          <w:rFonts w:eastAsia="Calibri"/>
          <w:sz w:val="24"/>
          <w:szCs w:val="22"/>
          <w:lang w:eastAsia="en-US"/>
        </w:rPr>
        <w:t>Период времени восстановления диаметра тепловой сети  диаметром 300 мм меньше периода времени снижения температуры внутреннего воздуха при температуре наружного воздуха более минус 4°</w:t>
      </w:r>
      <w:r w:rsidRPr="009C6833">
        <w:rPr>
          <w:rFonts w:eastAsia="Calibri"/>
          <w:sz w:val="24"/>
          <w:szCs w:val="22"/>
          <w:lang w:val="en-US" w:eastAsia="en-US"/>
        </w:rPr>
        <w:t>C</w:t>
      </w:r>
      <w:r w:rsidRPr="009C6833">
        <w:rPr>
          <w:rFonts w:eastAsia="Calibri"/>
          <w:sz w:val="24"/>
          <w:szCs w:val="22"/>
          <w:lang w:eastAsia="en-US"/>
        </w:rPr>
        <w:t>. При температуре наружного воздуха менее минус 4°</w:t>
      </w:r>
      <w:r w:rsidRPr="009C6833">
        <w:rPr>
          <w:rFonts w:eastAsia="Calibri"/>
          <w:sz w:val="24"/>
          <w:szCs w:val="22"/>
          <w:lang w:val="en-US" w:eastAsia="en-US"/>
        </w:rPr>
        <w:t>C</w:t>
      </w:r>
      <w:r w:rsidRPr="009C6833">
        <w:rPr>
          <w:rFonts w:eastAsia="Calibri"/>
          <w:sz w:val="24"/>
          <w:szCs w:val="22"/>
          <w:lang w:eastAsia="en-US"/>
        </w:rPr>
        <w:t>, повышается вероятность «замораживания» систем отопления зданий, в связи с тем, что период времени снижения температуры до критического значения меньше, чем период времени восстановления участков тепловой сети.</w:t>
      </w:r>
    </w:p>
    <w:p w:rsidR="009C6833" w:rsidRPr="009C6833" w:rsidRDefault="009C6833" w:rsidP="009C6833">
      <w:pPr>
        <w:ind w:firstLine="567"/>
        <w:rPr>
          <w:rFonts w:eastAsia="Calibri"/>
          <w:sz w:val="24"/>
          <w:szCs w:val="24"/>
          <w:lang w:eastAsia="en-US"/>
        </w:rPr>
      </w:pPr>
    </w:p>
    <w:p w:rsidR="009C6833" w:rsidRPr="009C6833" w:rsidRDefault="009C6833" w:rsidP="009C6833">
      <w:pPr>
        <w:ind w:firstLine="567"/>
        <w:rPr>
          <w:rFonts w:eastAsia="Calibri"/>
          <w:b/>
          <w:sz w:val="24"/>
          <w:szCs w:val="24"/>
          <w:lang w:eastAsia="en-US"/>
        </w:rPr>
      </w:pPr>
      <w:r w:rsidRPr="009C6833">
        <w:rPr>
          <w:rFonts w:eastAsia="Calibri"/>
          <w:b/>
          <w:sz w:val="24"/>
          <w:szCs w:val="24"/>
          <w:lang w:eastAsia="en-US"/>
        </w:rPr>
        <w:t>в)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p w:rsidR="009C6833" w:rsidRPr="009C6833" w:rsidRDefault="009C6833" w:rsidP="009C6833">
      <w:pPr>
        <w:autoSpaceDE w:val="0"/>
        <w:autoSpaceDN w:val="0"/>
        <w:adjustRightInd w:val="0"/>
        <w:spacing w:line="276" w:lineRule="auto"/>
        <w:ind w:firstLine="567"/>
        <w:jc w:val="both"/>
        <w:rPr>
          <w:rFonts w:eastAsia="Calibri"/>
          <w:sz w:val="24"/>
          <w:szCs w:val="24"/>
          <w:lang w:eastAsia="en-US"/>
        </w:rPr>
      </w:pPr>
      <w:r w:rsidRPr="009C6833">
        <w:rPr>
          <w:rFonts w:eastAsia="Calibri"/>
          <w:sz w:val="24"/>
          <w:szCs w:val="24"/>
          <w:lang w:eastAsia="en-US"/>
        </w:rPr>
        <w:t xml:space="preserve">Расчет надежности теплоснабжения не резервируемых участков тепловой сети </w:t>
      </w:r>
    </w:p>
    <w:p w:rsidR="009C6833" w:rsidRPr="009C6833" w:rsidRDefault="009C6833" w:rsidP="009C6833">
      <w:pPr>
        <w:autoSpaceDE w:val="0"/>
        <w:autoSpaceDN w:val="0"/>
        <w:adjustRightInd w:val="0"/>
        <w:spacing w:line="276" w:lineRule="auto"/>
        <w:ind w:firstLine="567"/>
        <w:jc w:val="both"/>
        <w:rPr>
          <w:rFonts w:eastAsia="Calibri"/>
          <w:sz w:val="24"/>
          <w:szCs w:val="24"/>
          <w:lang w:eastAsia="en-US"/>
        </w:rPr>
      </w:pPr>
      <w:r w:rsidRPr="009C6833">
        <w:rPr>
          <w:rFonts w:eastAsia="Calibri"/>
          <w:sz w:val="24"/>
          <w:szCs w:val="24"/>
          <w:lang w:eastAsia="en-US"/>
        </w:rPr>
        <w:t xml:space="preserve">В соответствии со СП 124.13330. 2012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(пункт «6.28») </w:t>
      </w:r>
      <w:proofErr w:type="gramStart"/>
      <w:r w:rsidRPr="009C6833">
        <w:rPr>
          <w:rFonts w:eastAsia="Calibri"/>
          <w:sz w:val="24"/>
          <w:szCs w:val="24"/>
          <w:lang w:eastAsia="en-US"/>
        </w:rPr>
        <w:t>для</w:t>
      </w:r>
      <w:proofErr w:type="gramEnd"/>
      <w:r w:rsidRPr="009C6833">
        <w:rPr>
          <w:rFonts w:eastAsia="Calibri"/>
          <w:sz w:val="24"/>
          <w:szCs w:val="24"/>
          <w:lang w:eastAsia="en-US"/>
        </w:rPr>
        <w:t xml:space="preserve">: </w:t>
      </w:r>
    </w:p>
    <w:p w:rsidR="009C6833" w:rsidRPr="009C6833" w:rsidRDefault="009C6833" w:rsidP="009C6833">
      <w:pPr>
        <w:numPr>
          <w:ilvl w:val="0"/>
          <w:numId w:val="16"/>
        </w:numPr>
        <w:autoSpaceDE w:val="0"/>
        <w:autoSpaceDN w:val="0"/>
        <w:adjustRightInd w:val="0"/>
        <w:spacing w:line="276" w:lineRule="auto"/>
        <w:ind w:left="567" w:firstLine="0"/>
        <w:jc w:val="both"/>
        <w:rPr>
          <w:rFonts w:eastAsia="Calibri"/>
          <w:sz w:val="24"/>
          <w:szCs w:val="24"/>
          <w:lang w:eastAsia="en-US"/>
        </w:rPr>
      </w:pPr>
      <w:r w:rsidRPr="009C6833">
        <w:rPr>
          <w:rFonts w:eastAsia="Calibri"/>
          <w:sz w:val="24"/>
          <w:szCs w:val="24"/>
          <w:lang w:eastAsia="en-US"/>
        </w:rPr>
        <w:t xml:space="preserve">источника теплоты Рит = 0,97; </w:t>
      </w:r>
    </w:p>
    <w:p w:rsidR="009C6833" w:rsidRPr="009C6833" w:rsidRDefault="009C6833" w:rsidP="009C6833">
      <w:pPr>
        <w:numPr>
          <w:ilvl w:val="0"/>
          <w:numId w:val="16"/>
        </w:numPr>
        <w:autoSpaceDE w:val="0"/>
        <w:autoSpaceDN w:val="0"/>
        <w:adjustRightInd w:val="0"/>
        <w:spacing w:line="276" w:lineRule="auto"/>
        <w:ind w:left="567" w:firstLine="0"/>
        <w:jc w:val="both"/>
        <w:rPr>
          <w:rFonts w:eastAsia="Calibri"/>
          <w:sz w:val="24"/>
          <w:szCs w:val="24"/>
          <w:lang w:eastAsia="en-US"/>
        </w:rPr>
      </w:pPr>
      <w:r w:rsidRPr="009C6833">
        <w:rPr>
          <w:rFonts w:eastAsia="Calibri"/>
          <w:sz w:val="24"/>
          <w:szCs w:val="24"/>
          <w:lang w:eastAsia="en-US"/>
        </w:rPr>
        <w:t xml:space="preserve">тепловых сетей </w:t>
      </w:r>
      <w:proofErr w:type="spellStart"/>
      <w:r w:rsidRPr="009C6833">
        <w:rPr>
          <w:rFonts w:eastAsia="Calibri"/>
          <w:sz w:val="24"/>
          <w:szCs w:val="24"/>
          <w:lang w:eastAsia="en-US"/>
        </w:rPr>
        <w:t>Ртс</w:t>
      </w:r>
      <w:proofErr w:type="spellEnd"/>
      <w:r w:rsidRPr="009C6833">
        <w:rPr>
          <w:rFonts w:eastAsia="Calibri"/>
          <w:sz w:val="24"/>
          <w:szCs w:val="24"/>
          <w:lang w:eastAsia="en-US"/>
        </w:rPr>
        <w:t xml:space="preserve"> = 0,9; </w:t>
      </w:r>
    </w:p>
    <w:p w:rsidR="009C6833" w:rsidRPr="009C6833" w:rsidRDefault="009C6833" w:rsidP="009C6833">
      <w:pPr>
        <w:numPr>
          <w:ilvl w:val="0"/>
          <w:numId w:val="16"/>
        </w:numPr>
        <w:autoSpaceDE w:val="0"/>
        <w:autoSpaceDN w:val="0"/>
        <w:adjustRightInd w:val="0"/>
        <w:spacing w:line="276" w:lineRule="auto"/>
        <w:ind w:left="567" w:firstLine="0"/>
        <w:jc w:val="both"/>
        <w:rPr>
          <w:rFonts w:eastAsia="Calibri"/>
          <w:sz w:val="24"/>
          <w:szCs w:val="24"/>
          <w:lang w:eastAsia="en-US"/>
        </w:rPr>
      </w:pPr>
      <w:r w:rsidRPr="009C6833">
        <w:rPr>
          <w:rFonts w:eastAsia="Calibri"/>
          <w:sz w:val="24"/>
          <w:szCs w:val="24"/>
          <w:lang w:eastAsia="en-US"/>
        </w:rPr>
        <w:t xml:space="preserve">потребителя теплоты </w:t>
      </w:r>
      <w:proofErr w:type="spellStart"/>
      <w:r w:rsidRPr="009C6833">
        <w:rPr>
          <w:rFonts w:eastAsia="Calibri"/>
          <w:sz w:val="24"/>
          <w:szCs w:val="24"/>
          <w:lang w:eastAsia="en-US"/>
        </w:rPr>
        <w:t>Рпт</w:t>
      </w:r>
      <w:proofErr w:type="spellEnd"/>
      <w:r w:rsidRPr="009C6833">
        <w:rPr>
          <w:rFonts w:eastAsia="Calibri"/>
          <w:sz w:val="24"/>
          <w:szCs w:val="24"/>
          <w:lang w:eastAsia="en-US"/>
        </w:rPr>
        <w:t xml:space="preserve"> = 0,99; </w:t>
      </w:r>
    </w:p>
    <w:p w:rsidR="009C6833" w:rsidRPr="009C6833" w:rsidRDefault="009C6833" w:rsidP="009C6833">
      <w:pPr>
        <w:numPr>
          <w:ilvl w:val="0"/>
          <w:numId w:val="16"/>
        </w:numPr>
        <w:spacing w:line="276" w:lineRule="auto"/>
        <w:ind w:left="567" w:firstLine="0"/>
        <w:contextualSpacing/>
        <w:jc w:val="both"/>
        <w:rPr>
          <w:rFonts w:eastAsia="Calibri"/>
          <w:b/>
          <w:sz w:val="24"/>
          <w:szCs w:val="24"/>
          <w:lang w:eastAsia="en-US"/>
        </w:rPr>
      </w:pPr>
      <w:r w:rsidRPr="009C6833">
        <w:rPr>
          <w:rFonts w:eastAsia="Calibri"/>
          <w:sz w:val="24"/>
          <w:szCs w:val="24"/>
          <w:lang w:eastAsia="en-US"/>
        </w:rPr>
        <w:t xml:space="preserve">СЦТ в целом </w:t>
      </w:r>
      <w:proofErr w:type="spellStart"/>
      <w:r w:rsidRPr="009C6833">
        <w:rPr>
          <w:rFonts w:eastAsia="Calibri"/>
          <w:sz w:val="24"/>
          <w:szCs w:val="24"/>
          <w:lang w:eastAsia="en-US"/>
        </w:rPr>
        <w:t>Рсцт</w:t>
      </w:r>
      <w:proofErr w:type="spellEnd"/>
      <w:r w:rsidRPr="009C6833">
        <w:rPr>
          <w:rFonts w:eastAsia="Calibri"/>
          <w:sz w:val="24"/>
          <w:szCs w:val="24"/>
          <w:lang w:eastAsia="en-US"/>
        </w:rPr>
        <w:t xml:space="preserve"> = 0,9*0,97*0,99 = 0,86.</w:t>
      </w:r>
    </w:p>
    <w:p w:rsidR="009C6833" w:rsidRPr="009C6833" w:rsidRDefault="009C6833" w:rsidP="009C6833">
      <w:pPr>
        <w:ind w:firstLine="567"/>
        <w:contextualSpacing/>
        <w:jc w:val="both"/>
        <w:rPr>
          <w:rFonts w:eastAsia="Calibri"/>
          <w:sz w:val="24"/>
          <w:szCs w:val="24"/>
          <w:lang w:eastAsia="en-US"/>
        </w:rPr>
      </w:pPr>
      <w:r w:rsidRPr="009C6833">
        <w:rPr>
          <w:rFonts w:eastAsia="Calibri"/>
          <w:sz w:val="24"/>
          <w:szCs w:val="24"/>
          <w:lang w:eastAsia="en-US"/>
        </w:rPr>
        <w:t>Расчет вероятности безотказной работы тепловой сети по отношению к каждому потребителю рекомендуется выполнять с применением следующего алгоритма:</w:t>
      </w:r>
    </w:p>
    <w:p w:rsidR="009C6833" w:rsidRPr="009C6833" w:rsidRDefault="009C6833" w:rsidP="009C6833">
      <w:pPr>
        <w:numPr>
          <w:ilvl w:val="0"/>
          <w:numId w:val="17"/>
        </w:numPr>
        <w:spacing w:line="276" w:lineRule="auto"/>
        <w:ind w:left="567" w:firstLine="0"/>
        <w:contextualSpacing/>
        <w:jc w:val="both"/>
        <w:rPr>
          <w:rFonts w:eastAsia="Calibri"/>
          <w:b/>
          <w:sz w:val="24"/>
          <w:szCs w:val="24"/>
          <w:lang w:eastAsia="en-US"/>
        </w:rPr>
      </w:pPr>
      <w:r w:rsidRPr="009C6833">
        <w:rPr>
          <w:rFonts w:eastAsia="Calibri"/>
          <w:sz w:val="24"/>
          <w:szCs w:val="24"/>
          <w:lang w:eastAsia="en-US"/>
        </w:rPr>
        <w:t>Определение пути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9C6833" w:rsidRPr="009C6833" w:rsidRDefault="009C6833" w:rsidP="009C6833">
      <w:pPr>
        <w:numPr>
          <w:ilvl w:val="0"/>
          <w:numId w:val="17"/>
        </w:numPr>
        <w:spacing w:line="276" w:lineRule="auto"/>
        <w:ind w:left="567" w:firstLine="0"/>
        <w:contextualSpacing/>
        <w:jc w:val="both"/>
        <w:rPr>
          <w:rFonts w:eastAsia="Calibri"/>
          <w:b/>
          <w:sz w:val="24"/>
          <w:szCs w:val="24"/>
          <w:lang w:eastAsia="en-US"/>
        </w:rPr>
      </w:pPr>
      <w:r w:rsidRPr="009C6833">
        <w:rPr>
          <w:rFonts w:eastAsia="Calibri"/>
          <w:sz w:val="24"/>
          <w:szCs w:val="24"/>
          <w:lang w:eastAsia="en-US"/>
        </w:rPr>
        <w:t>Для каждого участка тепловой сети устанавливаются: год его ввода в эксплуатацию, диаметр и протяженность.</w:t>
      </w:r>
    </w:p>
    <w:p w:rsidR="009C6833" w:rsidRPr="009C6833" w:rsidRDefault="009C6833" w:rsidP="009C6833">
      <w:pPr>
        <w:numPr>
          <w:ilvl w:val="0"/>
          <w:numId w:val="17"/>
        </w:numPr>
        <w:spacing w:line="276" w:lineRule="auto"/>
        <w:ind w:left="567" w:firstLine="0"/>
        <w:contextualSpacing/>
        <w:jc w:val="both"/>
        <w:rPr>
          <w:rFonts w:eastAsia="Calibri"/>
          <w:b/>
          <w:sz w:val="24"/>
          <w:szCs w:val="24"/>
          <w:lang w:eastAsia="en-US"/>
        </w:rPr>
      </w:pPr>
      <w:r w:rsidRPr="009C6833">
        <w:rPr>
          <w:rFonts w:eastAsia="Calibri"/>
          <w:sz w:val="24"/>
          <w:szCs w:val="24"/>
          <w:lang w:eastAsia="en-US"/>
        </w:rPr>
        <w:t xml:space="preserve"> 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9C6833" w:rsidRPr="009C6833" w:rsidRDefault="009C6833" w:rsidP="009C6833">
      <w:pPr>
        <w:ind w:left="567"/>
        <w:contextualSpacing/>
        <w:jc w:val="both"/>
        <w:rPr>
          <w:rFonts w:eastAsia="Calibri"/>
          <w:sz w:val="24"/>
          <w:szCs w:val="24"/>
          <w:lang w:eastAsia="en-US"/>
        </w:rPr>
      </w:pPr>
      <w:r w:rsidRPr="009C6833">
        <w:rPr>
          <w:rFonts w:eastAsia="Calibri"/>
          <w:sz w:val="24"/>
          <w:szCs w:val="24"/>
          <w:lang w:eastAsia="en-US"/>
        </w:rPr>
        <w:t xml:space="preserve">- средневзвешенная частота </w:t>
      </w:r>
      <w:proofErr w:type="gramStart"/>
      <w:r w:rsidRPr="009C6833">
        <w:rPr>
          <w:rFonts w:eastAsia="Calibri"/>
          <w:sz w:val="24"/>
          <w:szCs w:val="24"/>
          <w:lang w:eastAsia="en-US"/>
        </w:rPr>
        <w:t xml:space="preserve">( </w:t>
      </w:r>
      <w:proofErr w:type="gramEnd"/>
      <w:r w:rsidRPr="009C6833">
        <w:rPr>
          <w:rFonts w:eastAsia="Calibri"/>
          <w:sz w:val="24"/>
          <w:szCs w:val="24"/>
          <w:lang w:eastAsia="en-US"/>
        </w:rPr>
        <w:t>интенсивность) устойчивых отказов участков тепловой сети (λ</w:t>
      </w:r>
      <w:r w:rsidRPr="009C6833">
        <w:rPr>
          <w:rFonts w:eastAsia="Calibri"/>
          <w:sz w:val="24"/>
          <w:szCs w:val="24"/>
          <w:vertAlign w:val="subscript"/>
          <w:lang w:eastAsia="en-US"/>
        </w:rPr>
        <w:t>0</w:t>
      </w:r>
      <w:r w:rsidRPr="009C6833">
        <w:rPr>
          <w:rFonts w:eastAsia="Calibri"/>
          <w:sz w:val="24"/>
          <w:szCs w:val="24"/>
          <w:lang w:eastAsia="en-US"/>
        </w:rPr>
        <w:t>). При отсутствии данных принимается λ</w:t>
      </w:r>
      <w:r w:rsidRPr="009C6833">
        <w:rPr>
          <w:rFonts w:eastAsia="Calibri"/>
          <w:sz w:val="24"/>
          <w:szCs w:val="24"/>
          <w:vertAlign w:val="subscript"/>
          <w:lang w:eastAsia="en-US"/>
        </w:rPr>
        <w:t xml:space="preserve">0 </w:t>
      </w:r>
      <w:r w:rsidRPr="009C6833">
        <w:rPr>
          <w:rFonts w:eastAsia="Calibri"/>
          <w:sz w:val="24"/>
          <w:szCs w:val="24"/>
          <w:lang w:eastAsia="en-US"/>
        </w:rPr>
        <w:t>= 5,7·10</w:t>
      </w:r>
      <w:r w:rsidRPr="009C6833">
        <w:rPr>
          <w:rFonts w:eastAsia="Calibri"/>
          <w:sz w:val="24"/>
          <w:szCs w:val="24"/>
          <w:vertAlign w:val="superscript"/>
          <w:lang w:eastAsia="en-US"/>
        </w:rPr>
        <w:t>-6</w:t>
      </w:r>
      <w:r w:rsidRPr="009C6833">
        <w:rPr>
          <w:rFonts w:eastAsia="Calibri"/>
          <w:sz w:val="24"/>
          <w:szCs w:val="24"/>
          <w:lang w:eastAsia="en-US"/>
        </w:rPr>
        <w:t xml:space="preserve">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cs="Cambria Math"/>
                <w:sz w:val="24"/>
                <w:szCs w:val="24"/>
              </w:rPr>
              <m:t>ч·км</m:t>
            </m:r>
          </m:den>
        </m:f>
      </m:oMath>
      <w:r w:rsidRPr="009C6833">
        <w:rPr>
          <w:rFonts w:eastAsia="Calibri"/>
          <w:sz w:val="24"/>
          <w:szCs w:val="24"/>
          <w:lang w:eastAsia="en-US"/>
        </w:rPr>
        <w:t>;</w:t>
      </w:r>
    </w:p>
    <w:p w:rsidR="009C6833" w:rsidRPr="009C6833" w:rsidRDefault="009C6833" w:rsidP="009C6833">
      <w:pPr>
        <w:ind w:left="567"/>
        <w:contextualSpacing/>
        <w:jc w:val="both"/>
        <w:rPr>
          <w:rFonts w:eastAsia="Calibri"/>
          <w:sz w:val="24"/>
          <w:szCs w:val="24"/>
          <w:lang w:eastAsia="en-US"/>
        </w:rPr>
      </w:pPr>
      <w:r w:rsidRPr="009C6833">
        <w:rPr>
          <w:rFonts w:eastAsia="Calibri"/>
          <w:sz w:val="24"/>
          <w:szCs w:val="24"/>
          <w:lang w:eastAsia="en-US"/>
        </w:rPr>
        <w:t>- средневзвешенная продолжительность ремонта (восстановления) участков тепловой сети в зависимости от диаметра участка;</w:t>
      </w:r>
    </w:p>
    <w:p w:rsidR="009C6833" w:rsidRPr="009C6833" w:rsidRDefault="009C6833" w:rsidP="009C6833">
      <w:pPr>
        <w:ind w:firstLine="567"/>
        <w:contextualSpacing/>
        <w:jc w:val="both"/>
        <w:rPr>
          <w:rFonts w:eastAsia="Calibri"/>
          <w:sz w:val="24"/>
          <w:szCs w:val="24"/>
          <w:lang w:eastAsia="en-US"/>
        </w:rPr>
      </w:pPr>
      <w:r w:rsidRPr="009C6833">
        <w:rPr>
          <w:rFonts w:eastAsia="Calibri"/>
          <w:sz w:val="24"/>
          <w:szCs w:val="24"/>
          <w:lang w:eastAsia="en-US"/>
        </w:rPr>
        <w:t xml:space="preserve">Интенсивность отказов всей тепловой сети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всей системы в целом. Средняя вероятность </w:t>
      </w:r>
      <w:proofErr w:type="gramStart"/>
      <w:r w:rsidRPr="009C6833">
        <w:rPr>
          <w:rFonts w:eastAsia="Calibri"/>
          <w:sz w:val="24"/>
          <w:szCs w:val="24"/>
          <w:lang w:eastAsia="en-US"/>
        </w:rPr>
        <w:t>безотказной работы системы, состоящей из последовательно соединенных элементов будет</w:t>
      </w:r>
      <w:proofErr w:type="gramEnd"/>
      <w:r w:rsidRPr="009C6833">
        <w:rPr>
          <w:rFonts w:eastAsia="Calibri"/>
          <w:sz w:val="24"/>
          <w:szCs w:val="24"/>
          <w:lang w:eastAsia="en-US"/>
        </w:rPr>
        <w:t xml:space="preserve"> равна произведению вероятностей безотказной работы:</w:t>
      </w:r>
    </w:p>
    <w:p w:rsidR="009C6833" w:rsidRPr="009C6833" w:rsidRDefault="009C6833" w:rsidP="009C6833">
      <w:pPr>
        <w:ind w:firstLine="567"/>
        <w:contextualSpacing/>
        <w:jc w:val="both"/>
        <w:rPr>
          <w:rFonts w:eastAsia="Calibri"/>
          <w:sz w:val="24"/>
          <w:szCs w:val="24"/>
          <w:lang w:eastAsia="en-US"/>
        </w:rPr>
      </w:pPr>
    </w:p>
    <w:p w:rsidR="009C6833" w:rsidRPr="009C6833" w:rsidRDefault="008653D2" w:rsidP="009C6833">
      <w:pPr>
        <w:spacing w:after="240"/>
        <w:ind w:firstLine="567"/>
        <w:contextualSpacing/>
        <w:jc w:val="center"/>
        <w:rPr>
          <w:rFonts w:eastAsia="Calibri"/>
          <w:sz w:val="28"/>
          <w:szCs w:val="28"/>
          <w:lang w:eastAsia="en-US"/>
        </w:rPr>
      </w:pPr>
      <m:oMath>
        <m:sSub>
          <m:sSubPr>
            <m:ctrlPr>
              <w:rPr>
                <w:rFonts w:ascii="Cambria Math" w:hAnsi="Calibri" w:cs="Calibri"/>
                <w:sz w:val="28"/>
                <w:szCs w:val="28"/>
              </w:rPr>
            </m:ctrlPr>
          </m:sSubPr>
          <m:e>
            <m:r>
              <m:rPr>
                <m:sty m:val="p"/>
              </m:rPr>
              <w:rPr>
                <w:rFonts w:ascii="Cambria Math" w:hAnsi="Calibri" w:cs="Calibri"/>
                <w:sz w:val="28"/>
                <w:szCs w:val="28"/>
              </w:rPr>
              <m:t>Р</m:t>
            </m:r>
          </m:e>
          <m:sub>
            <m:r>
              <m:rPr>
                <m:sty m:val="p"/>
              </m:rPr>
              <w:rPr>
                <w:rFonts w:ascii="Cambria Math" w:hAnsi="Calibri" w:cs="Calibri"/>
                <w:sz w:val="28"/>
                <w:szCs w:val="28"/>
              </w:rPr>
              <m:t>с</m:t>
            </m:r>
          </m:sub>
        </m:sSub>
        <m:r>
          <w:rPr>
            <w:rFonts w:ascii="Cambria Math" w:eastAsia="Cambria Math" w:hAnsi="Calibri" w:cs="Calibri"/>
            <w:sz w:val="28"/>
            <w:szCs w:val="28"/>
          </w:rPr>
          <m:t>=</m:t>
        </m:r>
        <m:nary>
          <m:naryPr>
            <m:chr m:val="∑"/>
            <m:grow m:val="1"/>
            <m:ctrlPr>
              <w:rPr>
                <w:rFonts w:ascii="Cambria Math" w:hAnsi="Calibri" w:cs="Calibri"/>
                <w:sz w:val="28"/>
                <w:szCs w:val="28"/>
              </w:rPr>
            </m:ctrlPr>
          </m:naryPr>
          <m:sub>
            <m:r>
              <w:rPr>
                <w:rFonts w:ascii="Cambria Math" w:eastAsia="Cambria Math" w:hAnsi="Cambria Math" w:cs="Calibri"/>
                <w:sz w:val="28"/>
                <w:szCs w:val="28"/>
                <w:lang w:val="en-US"/>
              </w:rPr>
              <m:t>i</m:t>
            </m:r>
            <m:r>
              <w:rPr>
                <w:rFonts w:ascii="Cambria Math" w:eastAsia="Cambria Math" w:hAnsi="Calibri" w:cs="Calibri"/>
                <w:sz w:val="28"/>
                <w:szCs w:val="28"/>
              </w:rPr>
              <m:t>=4</m:t>
            </m:r>
          </m:sub>
          <m:sup>
            <m:r>
              <w:rPr>
                <w:rFonts w:ascii="Cambria Math" w:eastAsia="Cambria Math" w:hAnsi="Cambria Math" w:cs="Calibri"/>
                <w:sz w:val="28"/>
                <w:szCs w:val="28"/>
              </w:rPr>
              <m:t>n</m:t>
            </m:r>
          </m:sup>
          <m:e>
            <m:sSub>
              <m:sSubPr>
                <m:ctrlPr>
                  <w:rPr>
                    <w:rFonts w:ascii="Cambria Math" w:hAnsi="Calibri" w:cs="Calibri"/>
                    <w:sz w:val="28"/>
                    <w:szCs w:val="28"/>
                  </w:rPr>
                </m:ctrlPr>
              </m:sSubPr>
              <m:e>
                <m:r>
                  <m:rPr>
                    <m:sty m:val="p"/>
                  </m:rPr>
                  <w:rPr>
                    <w:rFonts w:ascii="Cambria Math" w:hAnsi="Calibri" w:cs="Calibri"/>
                    <w:sz w:val="28"/>
                    <w:szCs w:val="28"/>
                  </w:rPr>
                  <m:t>P</m:t>
                </m:r>
              </m:e>
              <m:sub>
                <m:r>
                  <m:rPr>
                    <m:sty m:val="p"/>
                  </m:rPr>
                  <w:rPr>
                    <w:rFonts w:ascii="Cambria Math" w:hAnsi="Calibri" w:cs="Calibri"/>
                    <w:sz w:val="28"/>
                    <w:szCs w:val="28"/>
                  </w:rPr>
                  <m:t>i</m:t>
                </m:r>
              </m:sub>
            </m:sSub>
            <m:r>
              <m:rPr>
                <m:sty m:val="p"/>
              </m:rPr>
              <w:rPr>
                <w:rFonts w:ascii="Cambria Math" w:hAnsi="Calibri" w:cs="Calibri"/>
                <w:sz w:val="28"/>
                <w:szCs w:val="28"/>
              </w:rPr>
              <m:t>=</m:t>
            </m:r>
            <m:sSup>
              <m:sSupPr>
                <m:ctrlPr>
                  <w:rPr>
                    <w:rFonts w:ascii="Cambria Math" w:hAnsi="Calibri" w:cs="Calibri"/>
                    <w:sz w:val="28"/>
                    <w:szCs w:val="28"/>
                  </w:rPr>
                </m:ctrlPr>
              </m:sSupPr>
              <m:e>
                <m:r>
                  <m:rPr>
                    <m:sty m:val="p"/>
                  </m:rPr>
                  <w:rPr>
                    <w:rFonts w:ascii="Cambria Math" w:hAnsi="Calibri" w:cs="Calibri"/>
                    <w:sz w:val="28"/>
                    <w:szCs w:val="28"/>
                  </w:rPr>
                  <m:t>e</m:t>
                </m:r>
              </m:e>
              <m:sup>
                <m:r>
                  <m:rPr>
                    <m:sty m:val="p"/>
                  </m:rPr>
                  <w:rPr>
                    <w:rFonts w:ascii="Calibri" w:hAnsi="Calibri" w:cs="Calibri"/>
                    <w:sz w:val="28"/>
                    <w:szCs w:val="28"/>
                  </w:rPr>
                  <m:t>-</m:t>
                </m:r>
                <m:sSub>
                  <m:sSubPr>
                    <m:ctrlPr>
                      <w:rPr>
                        <w:rFonts w:ascii="Cambria Math" w:hAnsi="Calibri" w:cs="Calibri"/>
                        <w:sz w:val="28"/>
                        <w:szCs w:val="28"/>
                      </w:rPr>
                    </m:ctrlPr>
                  </m:sSubPr>
                  <m:e>
                    <m:r>
                      <m:rPr>
                        <m:sty m:val="p"/>
                      </m:rPr>
                      <w:rPr>
                        <w:rFonts w:ascii="Cambria Math" w:hAnsi="Calibri" w:cs="Calibri"/>
                        <w:sz w:val="28"/>
                        <w:szCs w:val="28"/>
                      </w:rPr>
                      <m:t>λ</m:t>
                    </m:r>
                  </m:e>
                  <m:sub>
                    <m:r>
                      <m:rPr>
                        <m:sty m:val="p"/>
                      </m:rPr>
                      <w:rPr>
                        <w:rFonts w:ascii="Cambria Math" w:hAnsi="Calibri" w:cs="Calibri"/>
                        <w:sz w:val="28"/>
                        <w:szCs w:val="28"/>
                      </w:rPr>
                      <m:t>1</m:t>
                    </m:r>
                  </m:sub>
                </m:sSub>
                <m:sSub>
                  <m:sSubPr>
                    <m:ctrlPr>
                      <w:rPr>
                        <w:rFonts w:ascii="Cambria Math" w:hAnsi="Calibri" w:cs="Calibri"/>
                        <w:sz w:val="28"/>
                        <w:szCs w:val="28"/>
                      </w:rPr>
                    </m:ctrlPr>
                  </m:sSubPr>
                  <m:e>
                    <m:r>
                      <m:rPr>
                        <m:sty m:val="p"/>
                      </m:rPr>
                      <w:rPr>
                        <w:rFonts w:ascii="Cambria Math" w:hAnsi="Calibri" w:cs="Calibri"/>
                        <w:sz w:val="28"/>
                        <w:szCs w:val="28"/>
                      </w:rPr>
                      <m:t>L</m:t>
                    </m:r>
                  </m:e>
                  <m:sub>
                    <m:r>
                      <m:rPr>
                        <m:sty m:val="p"/>
                      </m:rPr>
                      <w:rPr>
                        <w:rFonts w:ascii="Cambria Math" w:hAnsi="Calibri" w:cs="Calibri"/>
                        <w:sz w:val="28"/>
                        <w:szCs w:val="28"/>
                      </w:rPr>
                      <m:t>1</m:t>
                    </m:r>
                  </m:sub>
                </m:sSub>
                <m:r>
                  <m:rPr>
                    <m:sty m:val="p"/>
                  </m:rPr>
                  <w:rPr>
                    <w:rFonts w:ascii="Cambria Math" w:hAnsi="Calibri" w:cs="Calibri"/>
                    <w:sz w:val="28"/>
                    <w:szCs w:val="28"/>
                  </w:rPr>
                  <m:t>t</m:t>
                </m:r>
              </m:sup>
            </m:sSup>
          </m:e>
        </m:nary>
        <m:r>
          <m:rPr>
            <m:sty m:val="p"/>
          </m:rPr>
          <w:rPr>
            <w:rFonts w:ascii="Calibri" w:hAnsi="Calibri" w:cs="Calibri"/>
            <w:sz w:val="28"/>
            <w:szCs w:val="28"/>
          </w:rPr>
          <m:t>∙</m:t>
        </m:r>
        <m:sSup>
          <m:sSupPr>
            <m:ctrlPr>
              <w:rPr>
                <w:rFonts w:ascii="Cambria Math" w:hAnsi="Calibri" w:cs="Calibri"/>
                <w:sz w:val="28"/>
                <w:szCs w:val="28"/>
              </w:rPr>
            </m:ctrlPr>
          </m:sSupPr>
          <m:e>
            <m:r>
              <m:rPr>
                <m:sty m:val="p"/>
              </m:rPr>
              <w:rPr>
                <w:rFonts w:ascii="Cambria Math" w:hAnsi="Calibri" w:cs="Calibri"/>
                <w:sz w:val="28"/>
                <w:szCs w:val="28"/>
              </w:rPr>
              <m:t>e</m:t>
            </m:r>
          </m:e>
          <m:sup>
            <m:r>
              <m:rPr>
                <m:sty m:val="p"/>
              </m:rPr>
              <w:rPr>
                <w:rFonts w:ascii="Calibri" w:hAnsi="Calibri" w:cs="Calibri"/>
                <w:sz w:val="28"/>
                <w:szCs w:val="28"/>
              </w:rPr>
              <m:t>-</m:t>
            </m:r>
            <m:sSub>
              <m:sSubPr>
                <m:ctrlPr>
                  <w:rPr>
                    <w:rFonts w:ascii="Cambria Math" w:hAnsi="Calibri" w:cs="Calibri"/>
                    <w:sz w:val="28"/>
                    <w:szCs w:val="28"/>
                  </w:rPr>
                </m:ctrlPr>
              </m:sSubPr>
              <m:e>
                <m:r>
                  <m:rPr>
                    <m:sty m:val="p"/>
                  </m:rPr>
                  <w:rPr>
                    <w:rFonts w:ascii="Cambria Math" w:hAnsi="Calibri" w:cs="Calibri"/>
                    <w:sz w:val="28"/>
                    <w:szCs w:val="28"/>
                  </w:rPr>
                  <m:t>λ</m:t>
                </m:r>
              </m:e>
              <m:sub>
                <m:r>
                  <m:rPr>
                    <m:sty m:val="p"/>
                  </m:rPr>
                  <w:rPr>
                    <w:rFonts w:ascii="Cambria Math" w:hAnsi="Calibri" w:cs="Calibri"/>
                    <w:sz w:val="28"/>
                    <w:szCs w:val="28"/>
                  </w:rPr>
                  <m:t>2</m:t>
                </m:r>
              </m:sub>
            </m:sSub>
            <m:sSub>
              <m:sSubPr>
                <m:ctrlPr>
                  <w:rPr>
                    <w:rFonts w:ascii="Cambria Math" w:hAnsi="Calibri" w:cs="Calibri"/>
                    <w:sz w:val="28"/>
                    <w:szCs w:val="28"/>
                  </w:rPr>
                </m:ctrlPr>
              </m:sSubPr>
              <m:e>
                <m:r>
                  <m:rPr>
                    <m:sty m:val="p"/>
                  </m:rPr>
                  <w:rPr>
                    <w:rFonts w:ascii="Cambria Math" w:hAnsi="Calibri" w:cs="Calibri"/>
                    <w:sz w:val="28"/>
                    <w:szCs w:val="28"/>
                  </w:rPr>
                  <m:t>L</m:t>
                </m:r>
              </m:e>
              <m:sub>
                <m:r>
                  <m:rPr>
                    <m:sty m:val="p"/>
                  </m:rPr>
                  <w:rPr>
                    <w:rFonts w:ascii="Cambria Math" w:hAnsi="Calibri" w:cs="Calibri"/>
                    <w:sz w:val="28"/>
                    <w:szCs w:val="28"/>
                  </w:rPr>
                  <m:t>2</m:t>
                </m:r>
              </m:sub>
            </m:sSub>
            <m:r>
              <m:rPr>
                <m:sty m:val="p"/>
              </m:rPr>
              <w:rPr>
                <w:rFonts w:ascii="Cambria Math" w:hAnsi="Calibri" w:cs="Calibri"/>
                <w:sz w:val="28"/>
                <w:szCs w:val="28"/>
              </w:rPr>
              <m:t>t</m:t>
            </m:r>
          </m:sup>
        </m:sSup>
        <m:r>
          <m:rPr>
            <m:sty m:val="p"/>
          </m:rPr>
          <w:rPr>
            <w:rFonts w:ascii="Calibri" w:hAnsi="Calibri" w:cs="Calibri"/>
            <w:sz w:val="28"/>
            <w:szCs w:val="28"/>
          </w:rPr>
          <m:t>∙…∙</m:t>
        </m:r>
        <m:sSup>
          <m:sSupPr>
            <m:ctrlPr>
              <w:rPr>
                <w:rFonts w:ascii="Cambria Math" w:hAnsi="Calibri" w:cs="Calibri"/>
                <w:sz w:val="28"/>
                <w:szCs w:val="28"/>
              </w:rPr>
            </m:ctrlPr>
          </m:sSupPr>
          <m:e>
            <m:r>
              <m:rPr>
                <m:sty m:val="p"/>
              </m:rPr>
              <w:rPr>
                <w:rFonts w:ascii="Cambria Math" w:hAnsi="Calibri" w:cs="Calibri"/>
                <w:sz w:val="28"/>
                <w:szCs w:val="28"/>
              </w:rPr>
              <m:t>e</m:t>
            </m:r>
          </m:e>
          <m:sup>
            <m:r>
              <m:rPr>
                <m:sty m:val="p"/>
              </m:rPr>
              <w:rPr>
                <w:rFonts w:ascii="Calibri" w:hAnsi="Calibri" w:cs="Calibri"/>
                <w:sz w:val="28"/>
                <w:szCs w:val="28"/>
              </w:rPr>
              <m:t>-</m:t>
            </m:r>
            <m:sSub>
              <m:sSubPr>
                <m:ctrlPr>
                  <w:rPr>
                    <w:rFonts w:ascii="Cambria Math" w:hAnsi="Calibri" w:cs="Calibri"/>
                    <w:sz w:val="28"/>
                    <w:szCs w:val="28"/>
                  </w:rPr>
                </m:ctrlPr>
              </m:sSubPr>
              <m:e>
                <m:r>
                  <m:rPr>
                    <m:sty m:val="p"/>
                  </m:rPr>
                  <w:rPr>
                    <w:rFonts w:ascii="Cambria Math" w:hAnsi="Calibri" w:cs="Calibri"/>
                    <w:sz w:val="28"/>
                    <w:szCs w:val="28"/>
                  </w:rPr>
                  <m:t>λ</m:t>
                </m:r>
              </m:e>
              <m:sub>
                <m:r>
                  <m:rPr>
                    <m:sty m:val="p"/>
                  </m:rPr>
                  <w:rPr>
                    <w:rFonts w:ascii="Cambria Math" w:hAnsi="Calibri" w:cs="Calibri"/>
                    <w:sz w:val="28"/>
                    <w:szCs w:val="28"/>
                  </w:rPr>
                  <m:t>n</m:t>
                </m:r>
              </m:sub>
            </m:sSub>
            <m:sSub>
              <m:sSubPr>
                <m:ctrlPr>
                  <w:rPr>
                    <w:rFonts w:ascii="Cambria Math" w:hAnsi="Calibri" w:cs="Calibri"/>
                    <w:sz w:val="28"/>
                    <w:szCs w:val="28"/>
                  </w:rPr>
                </m:ctrlPr>
              </m:sSubPr>
              <m:e>
                <m:r>
                  <m:rPr>
                    <m:sty m:val="p"/>
                  </m:rPr>
                  <w:rPr>
                    <w:rFonts w:ascii="Cambria Math" w:hAnsi="Calibri" w:cs="Calibri"/>
                    <w:sz w:val="28"/>
                    <w:szCs w:val="28"/>
                  </w:rPr>
                  <m:t>L</m:t>
                </m:r>
              </m:e>
              <m:sub>
                <m:r>
                  <m:rPr>
                    <m:sty m:val="p"/>
                  </m:rPr>
                  <w:rPr>
                    <w:rFonts w:ascii="Cambria Math" w:hAnsi="Calibri" w:cs="Calibri"/>
                    <w:sz w:val="28"/>
                    <w:szCs w:val="28"/>
                  </w:rPr>
                  <m:t>n</m:t>
                </m:r>
              </m:sub>
            </m:sSub>
            <m:r>
              <m:rPr>
                <m:sty m:val="p"/>
              </m:rPr>
              <w:rPr>
                <w:rFonts w:ascii="Cambria Math" w:hAnsi="Calibri" w:cs="Calibri"/>
                <w:sz w:val="28"/>
                <w:szCs w:val="28"/>
              </w:rPr>
              <m:t>t</m:t>
            </m:r>
          </m:sup>
        </m:sSup>
        <m:r>
          <m:rPr>
            <m:sty m:val="p"/>
          </m:rPr>
          <w:rPr>
            <w:rFonts w:ascii="Cambria Math" w:hAnsi="Calibri" w:cs="Calibri"/>
            <w:sz w:val="28"/>
            <w:szCs w:val="28"/>
          </w:rPr>
          <m:t xml:space="preserve">= </m:t>
        </m:r>
        <m:sSup>
          <m:sSupPr>
            <m:ctrlPr>
              <w:rPr>
                <w:rFonts w:ascii="Cambria Math" w:hAnsi="Calibri" w:cs="Calibri"/>
                <w:sz w:val="28"/>
                <w:szCs w:val="28"/>
              </w:rPr>
            </m:ctrlPr>
          </m:sSupPr>
          <m:e>
            <m:r>
              <m:rPr>
                <m:sty m:val="p"/>
              </m:rPr>
              <w:rPr>
                <w:rFonts w:ascii="Cambria Math" w:hAnsi="Calibri" w:cs="Calibri"/>
                <w:sz w:val="28"/>
                <w:szCs w:val="28"/>
              </w:rPr>
              <m:t>e</m:t>
            </m:r>
          </m:e>
          <m:sup>
            <m:r>
              <m:rPr>
                <m:sty m:val="p"/>
              </m:rPr>
              <w:rPr>
                <w:rFonts w:ascii="Calibri" w:hAnsi="Calibri" w:cs="Calibri"/>
                <w:sz w:val="28"/>
                <w:szCs w:val="28"/>
              </w:rPr>
              <m:t>-</m:t>
            </m:r>
            <m:sSub>
              <m:sSubPr>
                <m:ctrlPr>
                  <w:rPr>
                    <w:rFonts w:ascii="Cambria Math" w:hAnsi="Calibri" w:cs="Calibri"/>
                    <w:sz w:val="28"/>
                    <w:szCs w:val="28"/>
                  </w:rPr>
                </m:ctrlPr>
              </m:sSubPr>
              <m:e>
                <m:r>
                  <m:rPr>
                    <m:sty m:val="p"/>
                  </m:rPr>
                  <w:rPr>
                    <w:rFonts w:ascii="Cambria Math" w:hAnsi="Calibri" w:cs="Calibri"/>
                    <w:sz w:val="28"/>
                    <w:szCs w:val="28"/>
                  </w:rPr>
                  <m:t>λ</m:t>
                </m:r>
              </m:e>
              <m:sub>
                <m:r>
                  <m:rPr>
                    <m:sty m:val="p"/>
                  </m:rPr>
                  <w:rPr>
                    <w:rFonts w:ascii="Cambria Math" w:hAnsi="Calibri" w:cs="Calibri"/>
                    <w:sz w:val="28"/>
                    <w:szCs w:val="28"/>
                  </w:rPr>
                  <m:t>c</m:t>
                </m:r>
              </m:sub>
            </m:sSub>
            <m:r>
              <m:rPr>
                <m:sty m:val="p"/>
              </m:rPr>
              <w:rPr>
                <w:rFonts w:ascii="Cambria Math" w:hAnsi="Calibri" w:cs="Calibri"/>
                <w:sz w:val="28"/>
                <w:szCs w:val="28"/>
              </w:rPr>
              <m:t>t</m:t>
            </m:r>
          </m:sup>
        </m:sSup>
      </m:oMath>
      <w:r w:rsidR="009C6833" w:rsidRPr="009C6833">
        <w:rPr>
          <w:rFonts w:eastAsia="Calibri"/>
          <w:sz w:val="28"/>
          <w:szCs w:val="28"/>
          <w:lang w:eastAsia="en-US"/>
        </w:rPr>
        <w:t>,</w:t>
      </w:r>
    </w:p>
    <w:p w:rsidR="009C6833" w:rsidRPr="009C6833" w:rsidRDefault="009C6833" w:rsidP="009C6833">
      <w:pPr>
        <w:spacing w:before="120"/>
        <w:ind w:firstLine="567"/>
        <w:contextualSpacing/>
        <w:jc w:val="both"/>
        <w:rPr>
          <w:rFonts w:eastAsia="Calibri"/>
          <w:sz w:val="24"/>
          <w:szCs w:val="24"/>
          <w:lang w:eastAsia="en-US"/>
        </w:rPr>
      </w:pPr>
      <w:r w:rsidRPr="009C6833">
        <w:rPr>
          <w:rFonts w:eastAsia="Calibri"/>
          <w:sz w:val="24"/>
          <w:szCs w:val="24"/>
          <w:lang w:eastAsia="en-US"/>
        </w:rPr>
        <w:t xml:space="preserve">где </w:t>
      </w:r>
      <w:proofErr w:type="spellStart"/>
      <w:r w:rsidRPr="009C6833">
        <w:rPr>
          <w:rFonts w:eastAsia="Calibri"/>
          <w:sz w:val="24"/>
          <w:szCs w:val="24"/>
          <w:lang w:eastAsia="en-US"/>
        </w:rPr>
        <w:t>λ</w:t>
      </w:r>
      <w:r w:rsidRPr="009C6833">
        <w:rPr>
          <w:rFonts w:eastAsia="Calibri"/>
          <w:sz w:val="24"/>
          <w:szCs w:val="24"/>
          <w:vertAlign w:val="subscript"/>
          <w:lang w:eastAsia="en-US"/>
        </w:rPr>
        <w:t>с</w:t>
      </w:r>
      <w:proofErr w:type="spellEnd"/>
      <w:r w:rsidRPr="009C6833">
        <w:rPr>
          <w:rFonts w:eastAsia="Calibri"/>
          <w:sz w:val="24"/>
          <w:szCs w:val="24"/>
          <w:lang w:eastAsia="en-US"/>
        </w:rPr>
        <w:t>, 1/час – интенсивность отказов всего последовательного соединения равна сумме интенсивностей отказов на каждом участке, которая рассчитывается по формуле:</w:t>
      </w:r>
    </w:p>
    <w:p w:rsidR="009C6833" w:rsidRPr="009C6833" w:rsidRDefault="009C6833" w:rsidP="009C6833">
      <w:pPr>
        <w:ind w:firstLine="567"/>
        <w:contextualSpacing/>
        <w:jc w:val="center"/>
        <w:rPr>
          <w:rFonts w:eastAsia="Calibri"/>
          <w:sz w:val="24"/>
          <w:szCs w:val="24"/>
          <w:lang w:eastAsia="en-US"/>
        </w:rPr>
      </w:pPr>
      <w:proofErr w:type="spellStart"/>
      <w:r w:rsidRPr="009C6833">
        <w:rPr>
          <w:rFonts w:eastAsia="Calibri"/>
          <w:sz w:val="24"/>
          <w:szCs w:val="24"/>
          <w:lang w:eastAsia="en-US"/>
        </w:rPr>
        <w:t>λ</w:t>
      </w:r>
      <w:r w:rsidRPr="009C6833">
        <w:rPr>
          <w:rFonts w:eastAsia="Calibri"/>
          <w:sz w:val="24"/>
          <w:szCs w:val="24"/>
          <w:vertAlign w:val="subscript"/>
          <w:lang w:eastAsia="en-US"/>
        </w:rPr>
        <w:t>с</w:t>
      </w:r>
      <w:proofErr w:type="spellEnd"/>
      <w:r w:rsidRPr="009C6833">
        <w:rPr>
          <w:rFonts w:eastAsia="Calibri"/>
          <w:sz w:val="24"/>
          <w:szCs w:val="24"/>
          <w:lang w:eastAsia="en-US"/>
        </w:rPr>
        <w:t xml:space="preserve"> = L</w:t>
      </w:r>
      <w:r w:rsidRPr="009C6833">
        <w:rPr>
          <w:rFonts w:eastAsia="Calibri"/>
          <w:sz w:val="24"/>
          <w:szCs w:val="24"/>
          <w:vertAlign w:val="subscript"/>
          <w:lang w:eastAsia="en-US"/>
        </w:rPr>
        <w:t>1</w:t>
      </w:r>
      <w:r w:rsidRPr="009C6833">
        <w:rPr>
          <w:rFonts w:eastAsia="Calibri"/>
          <w:sz w:val="24"/>
          <w:szCs w:val="24"/>
          <w:lang w:eastAsia="en-US"/>
        </w:rPr>
        <w:t xml:space="preserve"> λ</w:t>
      </w:r>
      <w:r w:rsidRPr="009C6833">
        <w:rPr>
          <w:rFonts w:eastAsia="Calibri"/>
          <w:sz w:val="24"/>
          <w:szCs w:val="24"/>
          <w:vertAlign w:val="subscript"/>
          <w:lang w:eastAsia="en-US"/>
        </w:rPr>
        <w:t>1</w:t>
      </w:r>
      <w:r w:rsidRPr="009C6833">
        <w:rPr>
          <w:rFonts w:eastAsia="Calibri"/>
          <w:sz w:val="24"/>
          <w:szCs w:val="24"/>
          <w:lang w:eastAsia="en-US"/>
        </w:rPr>
        <w:t>+ L</w:t>
      </w:r>
      <w:r w:rsidRPr="009C6833">
        <w:rPr>
          <w:rFonts w:eastAsia="Calibri"/>
          <w:sz w:val="24"/>
          <w:szCs w:val="24"/>
          <w:vertAlign w:val="subscript"/>
          <w:lang w:eastAsia="en-US"/>
        </w:rPr>
        <w:t>2</w:t>
      </w:r>
      <w:r w:rsidRPr="009C6833">
        <w:rPr>
          <w:rFonts w:eastAsia="Calibri"/>
          <w:sz w:val="24"/>
          <w:szCs w:val="24"/>
          <w:lang w:eastAsia="en-US"/>
        </w:rPr>
        <w:t xml:space="preserve"> λ</w:t>
      </w:r>
      <w:r w:rsidRPr="009C6833">
        <w:rPr>
          <w:rFonts w:eastAsia="Calibri"/>
          <w:sz w:val="24"/>
          <w:szCs w:val="24"/>
          <w:vertAlign w:val="subscript"/>
          <w:lang w:eastAsia="en-US"/>
        </w:rPr>
        <w:t>2</w:t>
      </w:r>
      <w:r w:rsidRPr="009C6833">
        <w:rPr>
          <w:rFonts w:eastAsia="Calibri"/>
          <w:sz w:val="24"/>
          <w:szCs w:val="24"/>
          <w:lang w:eastAsia="en-US"/>
        </w:rPr>
        <w:t>+… L</w:t>
      </w:r>
      <w:r w:rsidRPr="009C6833">
        <w:rPr>
          <w:rFonts w:eastAsia="Calibri"/>
          <w:sz w:val="24"/>
          <w:szCs w:val="24"/>
          <w:vertAlign w:val="subscript"/>
          <w:lang w:val="en-US" w:eastAsia="en-US"/>
        </w:rPr>
        <w:t>n</w:t>
      </w:r>
      <w:r w:rsidRPr="009C6833">
        <w:rPr>
          <w:rFonts w:eastAsia="Calibri"/>
          <w:sz w:val="24"/>
          <w:szCs w:val="24"/>
          <w:lang w:eastAsia="en-US"/>
        </w:rPr>
        <w:t xml:space="preserve"> λ</w:t>
      </w:r>
      <w:r w:rsidRPr="009C6833">
        <w:rPr>
          <w:rFonts w:eastAsia="Calibri"/>
          <w:sz w:val="24"/>
          <w:szCs w:val="24"/>
          <w:vertAlign w:val="subscript"/>
          <w:lang w:val="en-US" w:eastAsia="en-US"/>
        </w:rPr>
        <w:t>n</w:t>
      </w:r>
      <w:r w:rsidRPr="009C6833">
        <w:rPr>
          <w:rFonts w:eastAsia="Calibri"/>
          <w:sz w:val="24"/>
          <w:szCs w:val="24"/>
          <w:lang w:eastAsia="en-US"/>
        </w:rPr>
        <w:t xml:space="preserve"> .</w:t>
      </w:r>
    </w:p>
    <w:p w:rsidR="009C6833" w:rsidRPr="009C6833" w:rsidRDefault="009C6833" w:rsidP="009C6833">
      <w:pPr>
        <w:ind w:firstLine="567"/>
        <w:contextualSpacing/>
        <w:jc w:val="both"/>
        <w:rPr>
          <w:rFonts w:eastAsia="Calibri"/>
          <w:sz w:val="24"/>
          <w:szCs w:val="24"/>
          <w:lang w:eastAsia="en-US"/>
        </w:rPr>
      </w:pPr>
      <w:r w:rsidRPr="009C6833">
        <w:rPr>
          <w:rFonts w:eastAsia="Calibri"/>
          <w:sz w:val="24"/>
          <w:szCs w:val="24"/>
          <w:lang w:eastAsia="en-US"/>
        </w:rPr>
        <w:t xml:space="preserve">Для описания параметрической зависимости интенсивности отказов рекомендуется использовать зависимость от срока эксплуатации λ(t),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cs="Cambria Math"/>
                <w:sz w:val="24"/>
                <w:szCs w:val="24"/>
              </w:rPr>
              <m:t>ч·км</m:t>
            </m:r>
          </m:den>
        </m:f>
      </m:oMath>
      <w:r w:rsidRPr="009C6833">
        <w:rPr>
          <w:rFonts w:eastAsia="Calibri"/>
          <w:sz w:val="24"/>
          <w:szCs w:val="24"/>
          <w:lang w:eastAsia="en-US"/>
        </w:rPr>
        <w:t>, следующего вида:</w:t>
      </w:r>
    </w:p>
    <w:p w:rsidR="009C6833" w:rsidRPr="009C6833" w:rsidRDefault="009C6833" w:rsidP="009C6833">
      <w:pPr>
        <w:ind w:firstLine="567"/>
        <w:contextualSpacing/>
        <w:jc w:val="center"/>
        <w:rPr>
          <w:rFonts w:eastAsia="Calibri"/>
          <w:sz w:val="24"/>
          <w:szCs w:val="24"/>
          <w:lang w:eastAsia="en-US"/>
        </w:rPr>
      </w:pPr>
      <w:r w:rsidRPr="009C6833">
        <w:rPr>
          <w:rFonts w:eastAsia="Calibri"/>
          <w:sz w:val="24"/>
          <w:szCs w:val="24"/>
          <w:lang w:eastAsia="en-US"/>
        </w:rPr>
        <w:t>λ(t)= λ</w:t>
      </w:r>
      <w:r w:rsidRPr="009C6833">
        <w:rPr>
          <w:rFonts w:eastAsia="Calibri"/>
          <w:sz w:val="24"/>
          <w:szCs w:val="24"/>
          <w:vertAlign w:val="subscript"/>
          <w:lang w:eastAsia="en-US"/>
        </w:rPr>
        <w:t>0</w:t>
      </w:r>
      <w:r w:rsidRPr="009C6833">
        <w:rPr>
          <w:rFonts w:eastAsia="Calibri"/>
          <w:sz w:val="24"/>
          <w:szCs w:val="24"/>
          <w:lang w:eastAsia="en-US"/>
        </w:rPr>
        <w:t>(0,1τ)</w:t>
      </w:r>
      <w:r w:rsidRPr="009C6833">
        <w:rPr>
          <w:rFonts w:eastAsia="Calibri"/>
          <w:sz w:val="24"/>
          <w:szCs w:val="24"/>
          <w:vertAlign w:val="superscript"/>
          <w:lang w:eastAsia="en-US"/>
        </w:rPr>
        <w:t>α-1</w:t>
      </w:r>
      <w:r w:rsidRPr="009C6833">
        <w:rPr>
          <w:rFonts w:eastAsia="Calibri"/>
          <w:sz w:val="24"/>
          <w:szCs w:val="24"/>
          <w:lang w:eastAsia="en-US"/>
        </w:rPr>
        <w:t>,</w:t>
      </w:r>
    </w:p>
    <w:p w:rsidR="009C6833" w:rsidRPr="009C6833" w:rsidRDefault="009C6833" w:rsidP="009C6833">
      <w:pPr>
        <w:ind w:firstLine="567"/>
        <w:contextualSpacing/>
        <w:jc w:val="both"/>
        <w:rPr>
          <w:rFonts w:eastAsia="Calibri"/>
          <w:sz w:val="24"/>
          <w:szCs w:val="24"/>
          <w:lang w:eastAsia="en-US"/>
        </w:rPr>
      </w:pPr>
      <w:r w:rsidRPr="009C6833">
        <w:rPr>
          <w:rFonts w:eastAsia="Calibri"/>
          <w:sz w:val="24"/>
          <w:szCs w:val="24"/>
          <w:lang w:eastAsia="en-US"/>
        </w:rPr>
        <w:t>где τ - срок эксплуатации участка, лет;</w:t>
      </w:r>
    </w:p>
    <w:p w:rsidR="009C6833" w:rsidRPr="009C6833" w:rsidRDefault="009C6833" w:rsidP="009C6833">
      <w:pPr>
        <w:ind w:firstLine="567"/>
        <w:contextualSpacing/>
        <w:jc w:val="both"/>
        <w:rPr>
          <w:rFonts w:eastAsia="Calibri"/>
          <w:sz w:val="24"/>
          <w:szCs w:val="24"/>
          <w:lang w:eastAsia="en-US"/>
        </w:rPr>
      </w:pPr>
      <w:r w:rsidRPr="009C6833">
        <w:rPr>
          <w:rFonts w:eastAsia="Calibri"/>
          <w:sz w:val="24"/>
          <w:szCs w:val="24"/>
          <w:lang w:eastAsia="en-US"/>
        </w:rPr>
        <w:lastRenderedPageBreak/>
        <w:t>α – параметр, характеризующий изменение интенсивности отказов.</w:t>
      </w:r>
    </w:p>
    <w:p w:rsidR="009C6833" w:rsidRPr="009C6833" w:rsidRDefault="009C6833" w:rsidP="009C6833">
      <w:pPr>
        <w:ind w:firstLine="567"/>
        <w:contextualSpacing/>
        <w:jc w:val="both"/>
        <w:rPr>
          <w:rFonts w:eastAsia="Calibri"/>
          <w:sz w:val="24"/>
          <w:szCs w:val="24"/>
          <w:lang w:eastAsia="en-US"/>
        </w:rPr>
      </w:pPr>
      <w:r w:rsidRPr="009C6833">
        <w:rPr>
          <w:rFonts w:eastAsia="Calibri"/>
          <w:sz w:val="24"/>
          <w:szCs w:val="24"/>
          <w:lang w:eastAsia="en-US"/>
        </w:rPr>
        <w:t>Параметр α определяется по соотношению:</w:t>
      </w:r>
    </w:p>
    <w:p w:rsidR="009C6833" w:rsidRPr="009C6833" w:rsidRDefault="009C6833" w:rsidP="009C6833">
      <w:pPr>
        <w:ind w:firstLine="567"/>
        <w:contextualSpacing/>
        <w:jc w:val="center"/>
        <w:rPr>
          <w:rFonts w:eastAsia="Calibri"/>
          <w:sz w:val="24"/>
          <w:szCs w:val="24"/>
          <w:lang w:eastAsia="en-US"/>
        </w:rPr>
      </w:pPr>
      <w:r w:rsidRPr="009C6833">
        <w:rPr>
          <w:rFonts w:eastAsia="Calibri"/>
          <w:sz w:val="24"/>
          <w:szCs w:val="24"/>
          <w:lang w:eastAsia="en-US"/>
        </w:rPr>
        <w:t xml:space="preserve">        0,8 при сроке эксплуатации τ менее 3 лет;</w:t>
      </w:r>
    </w:p>
    <w:p w:rsidR="009C6833" w:rsidRPr="009C6833" w:rsidRDefault="009C6833" w:rsidP="009C6833">
      <w:pPr>
        <w:ind w:firstLine="567"/>
        <w:contextualSpacing/>
        <w:jc w:val="center"/>
        <w:rPr>
          <w:rFonts w:eastAsia="Calibri"/>
          <w:sz w:val="24"/>
          <w:szCs w:val="24"/>
          <w:lang w:eastAsia="en-US"/>
        </w:rPr>
      </w:pPr>
      <w:r w:rsidRPr="009C6833">
        <w:rPr>
          <w:rFonts w:eastAsia="Calibri"/>
          <w:sz w:val="24"/>
          <w:szCs w:val="24"/>
          <w:lang w:eastAsia="en-US"/>
        </w:rPr>
        <w:t>α =   1 при сроке эксплуатации τ от 3 до 17 лет;</w:t>
      </w:r>
    </w:p>
    <w:p w:rsidR="009C6833" w:rsidRPr="009C6833" w:rsidRDefault="009C6833" w:rsidP="009C6833">
      <w:pPr>
        <w:ind w:firstLine="567"/>
        <w:contextualSpacing/>
        <w:jc w:val="center"/>
        <w:rPr>
          <w:rFonts w:eastAsia="Calibri"/>
          <w:sz w:val="24"/>
          <w:szCs w:val="24"/>
          <w:lang w:eastAsia="en-US"/>
        </w:rPr>
      </w:pPr>
      <w:r w:rsidRPr="009C6833">
        <w:rPr>
          <w:rFonts w:eastAsia="Calibri"/>
          <w:sz w:val="24"/>
          <w:szCs w:val="24"/>
          <w:lang w:eastAsia="en-US"/>
        </w:rPr>
        <w:t xml:space="preserve">               0,5·е</w:t>
      </w:r>
      <w:r w:rsidRPr="009C6833">
        <w:rPr>
          <w:rFonts w:eastAsia="Calibri"/>
          <w:sz w:val="24"/>
          <w:szCs w:val="24"/>
          <w:vertAlign w:val="superscript"/>
          <w:lang w:eastAsia="en-US"/>
        </w:rPr>
        <w:t>τ/20</w:t>
      </w:r>
      <w:r w:rsidRPr="009C6833">
        <w:rPr>
          <w:rFonts w:eastAsia="Calibri"/>
          <w:sz w:val="24"/>
          <w:szCs w:val="24"/>
          <w:lang w:eastAsia="en-US"/>
        </w:rPr>
        <w:t xml:space="preserve"> при сроке эксплуатации τ более 17 лет.</w:t>
      </w:r>
    </w:p>
    <w:p w:rsidR="009C6833" w:rsidRPr="009C6833" w:rsidRDefault="009C6833" w:rsidP="009C6833">
      <w:pPr>
        <w:ind w:firstLine="567"/>
        <w:contextualSpacing/>
        <w:jc w:val="both"/>
        <w:rPr>
          <w:rFonts w:eastAsia="Calibri"/>
          <w:sz w:val="24"/>
          <w:szCs w:val="24"/>
          <w:lang w:eastAsia="en-US"/>
        </w:rPr>
      </w:pPr>
      <w:r w:rsidRPr="009C6833">
        <w:rPr>
          <w:rFonts w:eastAsia="Calibri"/>
          <w:sz w:val="24"/>
          <w:szCs w:val="24"/>
          <w:lang w:eastAsia="en-US"/>
        </w:rPr>
        <w:t>Расчет средней вероятности безотказной работы системы проводился для участков тепловой сети котельной в отношении самого удаленного потребителя (спортзал).  Вероятность безотказной работы составляет 0,971, что превышает минимально допустимое значение вероятности безотказной работы (0,86).</w:t>
      </w:r>
    </w:p>
    <w:p w:rsidR="009C6833" w:rsidRPr="009C6833" w:rsidRDefault="009C6833" w:rsidP="009C6833">
      <w:pPr>
        <w:ind w:firstLine="567"/>
        <w:rPr>
          <w:rFonts w:eastAsia="Calibri"/>
          <w:b/>
          <w:sz w:val="24"/>
          <w:szCs w:val="24"/>
          <w:lang w:eastAsia="en-US"/>
        </w:rPr>
      </w:pPr>
    </w:p>
    <w:p w:rsidR="009C6833" w:rsidRPr="009C6833" w:rsidRDefault="009C6833" w:rsidP="009C6833">
      <w:pPr>
        <w:ind w:firstLine="567"/>
        <w:rPr>
          <w:rFonts w:eastAsia="Calibri"/>
          <w:b/>
          <w:sz w:val="24"/>
          <w:szCs w:val="24"/>
          <w:lang w:eastAsia="en-US"/>
        </w:rPr>
      </w:pPr>
      <w:r w:rsidRPr="009C6833">
        <w:rPr>
          <w:rFonts w:eastAsia="Calibri"/>
          <w:b/>
          <w:sz w:val="24"/>
          <w:szCs w:val="24"/>
          <w:lang w:eastAsia="en-US"/>
        </w:rPr>
        <w:t>г) результатов оценки коэффициентов готовности теплопроводов к несению тепловой нагрузки;</w:t>
      </w:r>
    </w:p>
    <w:p w:rsidR="009C6833" w:rsidRPr="009C6833" w:rsidRDefault="009C6833" w:rsidP="009C6833">
      <w:pPr>
        <w:ind w:firstLine="567"/>
        <w:rPr>
          <w:rFonts w:eastAsia="Calibri"/>
          <w:sz w:val="24"/>
          <w:szCs w:val="24"/>
          <w:lang w:eastAsia="en-US"/>
        </w:rPr>
      </w:pPr>
      <w:r w:rsidRPr="009C6833">
        <w:rPr>
          <w:rFonts w:eastAsia="Calibri"/>
          <w:sz w:val="24"/>
          <w:szCs w:val="24"/>
          <w:lang w:eastAsia="en-US"/>
        </w:rPr>
        <w:t>Вероятность безотказной работы составляет 0,971, что превышает минимально допустимое значение вероятности безотказной работы (0,86).</w:t>
      </w:r>
    </w:p>
    <w:p w:rsidR="009C6833" w:rsidRPr="009C6833" w:rsidRDefault="009C6833" w:rsidP="009C6833">
      <w:pPr>
        <w:tabs>
          <w:tab w:val="left" w:pos="0"/>
        </w:tabs>
        <w:ind w:firstLine="709"/>
        <w:jc w:val="both"/>
        <w:rPr>
          <w:sz w:val="24"/>
          <w:szCs w:val="24"/>
        </w:rPr>
      </w:pPr>
      <w:proofErr w:type="gramStart"/>
      <w:r w:rsidRPr="009C6833">
        <w:rPr>
          <w:sz w:val="24"/>
          <w:szCs w:val="24"/>
        </w:rPr>
        <w:t>Согласно постановлению Правительства РФ от 8 августа 2012 г. N 808 «Об организации теплоснабжения в Российской Федерации и о внесении изменений в некоторые акты правительства Российской Федерации» частичное ограничение режима потребления влечет за собой снижение объема или температуры теплоносителя, подаваемого потребителю, по сравнению с объемом или температурой, определенными в договоре теплоснабжения, или фактической потребностью (для граждан-потребителей) либо прекращение подачи тепловой</w:t>
      </w:r>
      <w:proofErr w:type="gramEnd"/>
      <w:r w:rsidRPr="009C6833">
        <w:rPr>
          <w:sz w:val="24"/>
          <w:szCs w:val="24"/>
        </w:rPr>
        <w:t xml:space="preserve"> энергии или теплоносителя потребителю в определенные периоды в течение суток, недели или месяца. Поставщик освобождается от обязанности поставить объем тепловой энергии, недопоставленный в период ограничения режима потребления, введенного в случае нарушения потребителем своих обязательств, после возобновления (восстановления до прежнего уровня) подачи тепловой энергии.</w:t>
      </w:r>
    </w:p>
    <w:p w:rsidR="009C6833" w:rsidRPr="009C6833" w:rsidRDefault="009C6833" w:rsidP="009C6833">
      <w:pPr>
        <w:tabs>
          <w:tab w:val="left" w:pos="0"/>
        </w:tabs>
        <w:ind w:firstLine="709"/>
        <w:jc w:val="both"/>
        <w:rPr>
          <w:sz w:val="24"/>
          <w:szCs w:val="24"/>
        </w:rPr>
      </w:pPr>
      <w:r w:rsidRPr="009C6833">
        <w:rPr>
          <w:sz w:val="24"/>
          <w:szCs w:val="24"/>
        </w:rPr>
        <w:t>Поскольку параметры поставляемого теплоносителя потребителю определяются договором теплоснабжения, то имеет смысл говорить о качестве теплоносителя отпускаемого с источника тепловой энергии.</w:t>
      </w:r>
    </w:p>
    <w:p w:rsidR="009C6833" w:rsidRPr="009C6833" w:rsidRDefault="009C6833" w:rsidP="009C6833">
      <w:pPr>
        <w:tabs>
          <w:tab w:val="left" w:pos="0"/>
        </w:tabs>
        <w:ind w:firstLine="709"/>
        <w:jc w:val="both"/>
        <w:rPr>
          <w:sz w:val="24"/>
          <w:szCs w:val="24"/>
        </w:rPr>
      </w:pPr>
      <w:r w:rsidRPr="009C6833">
        <w:rPr>
          <w:sz w:val="24"/>
          <w:szCs w:val="24"/>
        </w:rPr>
        <w:t>В аварийной ситуации при качественном регулировании, используемое в системах теплоснабжения, возможно снижение температуры теплоносителя при расчетных расходах сетевой воды в системах теплоснабжения в пределах, позволяющих при том же расходе теплоносителя достичь минимально необходимого количества отпускаемой тепловой энергии. Для этого необходимо рассмотреть возможный температурный график отпуска тепловой энергии при увеличенном расчетном удельном расходе сетевой воды на передачу тепловой энергии.</w:t>
      </w:r>
    </w:p>
    <w:p w:rsidR="009C6833" w:rsidRPr="009C6833" w:rsidRDefault="009C6833" w:rsidP="009C6833">
      <w:pPr>
        <w:ind w:firstLine="567"/>
        <w:rPr>
          <w:rFonts w:eastAsia="Calibri"/>
          <w:sz w:val="24"/>
          <w:szCs w:val="24"/>
          <w:lang w:eastAsia="en-US"/>
        </w:rPr>
      </w:pPr>
    </w:p>
    <w:p w:rsidR="009C6833" w:rsidRPr="009C6833" w:rsidRDefault="009C6833" w:rsidP="009C6833">
      <w:pPr>
        <w:ind w:firstLine="567"/>
        <w:rPr>
          <w:rFonts w:eastAsia="Calibri"/>
          <w:b/>
          <w:sz w:val="24"/>
          <w:szCs w:val="24"/>
          <w:lang w:eastAsia="en-US"/>
        </w:rPr>
      </w:pPr>
      <w:r w:rsidRPr="009C6833">
        <w:rPr>
          <w:rFonts w:eastAsia="Calibri"/>
          <w:b/>
          <w:sz w:val="24"/>
          <w:szCs w:val="24"/>
          <w:lang w:eastAsia="en-US"/>
        </w:rPr>
        <w:t xml:space="preserve">д) результатов оценки </w:t>
      </w:r>
      <w:proofErr w:type="spellStart"/>
      <w:r w:rsidRPr="009C6833">
        <w:rPr>
          <w:rFonts w:eastAsia="Calibri"/>
          <w:b/>
          <w:sz w:val="24"/>
          <w:szCs w:val="24"/>
          <w:lang w:eastAsia="en-US"/>
        </w:rPr>
        <w:t>недоотпуска</w:t>
      </w:r>
      <w:proofErr w:type="spellEnd"/>
      <w:r w:rsidRPr="009C6833">
        <w:rPr>
          <w:rFonts w:eastAsia="Calibri"/>
          <w:b/>
          <w:sz w:val="24"/>
          <w:szCs w:val="24"/>
          <w:lang w:eastAsia="en-US"/>
        </w:rPr>
        <w:t xml:space="preserve"> тепловой энергии по причине отказов (аварийных ситуаций) и простоев тепловых сетей и источников тепловой энергии.</w:t>
      </w:r>
    </w:p>
    <w:p w:rsidR="009C6833" w:rsidRPr="009C6833" w:rsidRDefault="009C6833" w:rsidP="009C6833">
      <w:pPr>
        <w:tabs>
          <w:tab w:val="left" w:pos="0"/>
        </w:tabs>
        <w:ind w:firstLine="709"/>
        <w:jc w:val="both"/>
        <w:rPr>
          <w:sz w:val="24"/>
          <w:szCs w:val="24"/>
        </w:rPr>
      </w:pPr>
      <w:r w:rsidRPr="009C6833">
        <w:rPr>
          <w:sz w:val="24"/>
          <w:szCs w:val="24"/>
        </w:rPr>
        <w:t xml:space="preserve">Согласно СП 124.13330.2012 «Тепловые сети. Актуализированная редакция СНиП 41-02-2003» при авариях (отказах) на источнике теплоты на его выходных коллекторах в течение всего ремонтно-восстановительного допустимое снижение теплоты при расчетной температуре наружного воздуха для проектирования отопления определяется по таблице 21. При средневзвешенном допустимом времени восстановления тепловой сети (как самого слабого элемента системы теплоснабжения), можно рассчитать допустимый </w:t>
      </w:r>
      <w:proofErr w:type="spellStart"/>
      <w:r w:rsidRPr="009C6833">
        <w:rPr>
          <w:sz w:val="24"/>
          <w:szCs w:val="24"/>
        </w:rPr>
        <w:t>недоотпуск</w:t>
      </w:r>
      <w:proofErr w:type="spellEnd"/>
      <w:r w:rsidRPr="009C6833">
        <w:rPr>
          <w:sz w:val="24"/>
          <w:szCs w:val="24"/>
        </w:rPr>
        <w:t xml:space="preserve"> тепловой энергии.</w:t>
      </w:r>
    </w:p>
    <w:p w:rsidR="009C6833" w:rsidRPr="009C6833" w:rsidRDefault="009C6833" w:rsidP="009C6833">
      <w:pPr>
        <w:tabs>
          <w:tab w:val="left" w:pos="0"/>
        </w:tabs>
        <w:ind w:firstLine="709"/>
        <w:jc w:val="both"/>
        <w:rPr>
          <w:sz w:val="24"/>
          <w:szCs w:val="24"/>
        </w:rPr>
      </w:pPr>
    </w:p>
    <w:p w:rsidR="009C6833" w:rsidRPr="009C6833" w:rsidRDefault="009C6833" w:rsidP="009C6833">
      <w:pPr>
        <w:widowControl w:val="0"/>
        <w:adjustRightInd w:val="0"/>
        <w:jc w:val="both"/>
        <w:textAlignment w:val="baseline"/>
        <w:rPr>
          <w:bCs/>
          <w:spacing w:val="-5"/>
          <w:sz w:val="24"/>
          <w:szCs w:val="24"/>
        </w:rPr>
      </w:pPr>
      <w:r w:rsidRPr="009C6833">
        <w:rPr>
          <w:rFonts w:eastAsia="Microsoft YaHei"/>
          <w:bCs/>
          <w:spacing w:val="-5"/>
          <w:sz w:val="24"/>
          <w:szCs w:val="18"/>
          <w:lang w:eastAsia="en-US"/>
        </w:rPr>
        <w:t xml:space="preserve">Таблица </w:t>
      </w:r>
      <w:r w:rsidRPr="009C6833">
        <w:rPr>
          <w:rFonts w:eastAsia="Microsoft YaHei"/>
          <w:bCs/>
          <w:spacing w:val="-5"/>
          <w:sz w:val="24"/>
          <w:szCs w:val="18"/>
          <w:lang w:eastAsia="en-US"/>
        </w:rPr>
        <w:fldChar w:fldCharType="begin"/>
      </w:r>
      <w:r w:rsidRPr="009C6833">
        <w:rPr>
          <w:rFonts w:eastAsia="Microsoft YaHei"/>
          <w:bCs/>
          <w:spacing w:val="-5"/>
          <w:sz w:val="24"/>
          <w:szCs w:val="18"/>
          <w:lang w:eastAsia="en-US"/>
        </w:rPr>
        <w:instrText xml:space="preserve"> SEQ Таблица \* ARABIC </w:instrText>
      </w:r>
      <w:r w:rsidRPr="009C6833">
        <w:rPr>
          <w:rFonts w:eastAsia="Microsoft YaHei"/>
          <w:bCs/>
          <w:spacing w:val="-5"/>
          <w:sz w:val="24"/>
          <w:szCs w:val="18"/>
          <w:lang w:eastAsia="en-US"/>
        </w:rPr>
        <w:fldChar w:fldCharType="separate"/>
      </w:r>
      <w:r w:rsidRPr="009C6833">
        <w:rPr>
          <w:rFonts w:eastAsia="Microsoft YaHei"/>
          <w:bCs/>
          <w:noProof/>
          <w:spacing w:val="-5"/>
          <w:sz w:val="24"/>
          <w:szCs w:val="18"/>
          <w:lang w:eastAsia="en-US"/>
        </w:rPr>
        <w:t>21</w:t>
      </w:r>
      <w:r w:rsidRPr="009C6833">
        <w:rPr>
          <w:rFonts w:eastAsia="Microsoft YaHei"/>
          <w:bCs/>
          <w:spacing w:val="-5"/>
          <w:sz w:val="24"/>
          <w:szCs w:val="18"/>
          <w:lang w:eastAsia="en-US"/>
        </w:rPr>
        <w:fldChar w:fldCharType="end"/>
      </w:r>
      <w:r w:rsidRPr="009C6833">
        <w:rPr>
          <w:rFonts w:eastAsia="Microsoft YaHei"/>
          <w:bCs/>
          <w:spacing w:val="-5"/>
          <w:sz w:val="24"/>
          <w:szCs w:val="18"/>
          <w:lang w:eastAsia="en-US"/>
        </w:rPr>
        <w:t xml:space="preserve"> - </w:t>
      </w:r>
      <w:r w:rsidRPr="009C6833">
        <w:rPr>
          <w:bCs/>
          <w:spacing w:val="-5"/>
          <w:sz w:val="24"/>
          <w:szCs w:val="24"/>
        </w:rPr>
        <w:t>Допустимое снижение теплоты при расчетной температуре наружного воздуха</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68"/>
        <w:gridCol w:w="1305"/>
        <w:gridCol w:w="1305"/>
        <w:gridCol w:w="1305"/>
        <w:gridCol w:w="1305"/>
        <w:gridCol w:w="1305"/>
      </w:tblGrid>
      <w:tr w:rsidR="009C6833" w:rsidRPr="009C6833" w:rsidTr="00052BFE">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Наименование показателя</w:t>
            </w:r>
          </w:p>
        </w:tc>
        <w:tc>
          <w:tcPr>
            <w:tcW w:w="0" w:type="auto"/>
            <w:gridSpan w:val="5"/>
            <w:tcBorders>
              <w:top w:val="single" w:sz="4" w:space="0" w:color="000000"/>
              <w:left w:val="single" w:sz="4" w:space="0" w:color="000000"/>
              <w:bottom w:val="single" w:sz="4" w:space="0" w:color="000000"/>
              <w:right w:val="single" w:sz="4" w:space="0" w:color="000000"/>
            </w:tcBorders>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Расчетная температура наружного воздуха для проектирования отопления </w:t>
            </w:r>
            <w:r w:rsidRPr="009C6833">
              <w:rPr>
                <w:rFonts w:eastAsia="Calibri"/>
                <w:noProof/>
                <w:sz w:val="24"/>
                <w:szCs w:val="22"/>
              </w:rPr>
              <w:drawing>
                <wp:inline distT="0" distB="0" distL="0" distR="0" wp14:anchorId="0570DFF9" wp14:editId="564CFB65">
                  <wp:extent cx="99060" cy="160655"/>
                  <wp:effectExtent l="0" t="0" r="0" b="0"/>
                  <wp:docPr id="3" name="Рисунок 3" descr="http://dokipedia.ru/sites/default/files/doc_files/515/550/8/files/image3.e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okipedia.ru/sites/default/files/doc_files/515/550/8/files/image3.emf.jp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9060" cy="160655"/>
                          </a:xfrm>
                          <a:prstGeom prst="rect">
                            <a:avLst/>
                          </a:prstGeom>
                          <a:noFill/>
                          <a:ln>
                            <a:noFill/>
                          </a:ln>
                        </pic:spPr>
                      </pic:pic>
                    </a:graphicData>
                  </a:graphic>
                </wp:inline>
              </w:drawing>
            </w:r>
            <w:r w:rsidRPr="009C6833">
              <w:rPr>
                <w:rFonts w:eastAsia="Calibri"/>
                <w:sz w:val="24"/>
                <w:szCs w:val="22"/>
                <w:lang w:eastAsia="en-US"/>
              </w:rPr>
              <w:t> , °C</w:t>
            </w:r>
          </w:p>
        </w:tc>
      </w:tr>
      <w:tr w:rsidR="009C6833" w:rsidRPr="009C6833" w:rsidTr="00052BFE">
        <w:tc>
          <w:tcPr>
            <w:tcW w:w="0" w:type="auto"/>
            <w:vMerge/>
            <w:tcBorders>
              <w:top w:val="single" w:sz="4" w:space="0" w:color="000000"/>
              <w:left w:val="single" w:sz="4" w:space="0" w:color="000000"/>
              <w:bottom w:val="single" w:sz="4" w:space="0" w:color="000000"/>
              <w:right w:val="single" w:sz="4" w:space="0" w:color="000000"/>
            </w:tcBorders>
            <w:vAlign w:val="center"/>
          </w:tcPr>
          <w:p w:rsidR="009C6833" w:rsidRPr="009C6833" w:rsidRDefault="009C6833" w:rsidP="009C6833">
            <w:pPr>
              <w:rPr>
                <w:rFonts w:eastAsia="Calibri"/>
                <w:sz w:val="24"/>
                <w:szCs w:val="22"/>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минус 10</w:t>
            </w:r>
          </w:p>
        </w:tc>
        <w:tc>
          <w:tcPr>
            <w:tcW w:w="0" w:type="auto"/>
            <w:tcBorders>
              <w:top w:val="single" w:sz="4" w:space="0" w:color="000000"/>
              <w:left w:val="single" w:sz="4" w:space="0" w:color="000000"/>
              <w:bottom w:val="single" w:sz="4" w:space="0" w:color="000000"/>
              <w:right w:val="single" w:sz="4" w:space="0" w:color="000000"/>
            </w:tcBorders>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минус 20</w:t>
            </w:r>
          </w:p>
        </w:tc>
        <w:tc>
          <w:tcPr>
            <w:tcW w:w="0" w:type="auto"/>
            <w:tcBorders>
              <w:top w:val="single" w:sz="4" w:space="0" w:color="000000"/>
              <w:left w:val="single" w:sz="4" w:space="0" w:color="000000"/>
              <w:bottom w:val="single" w:sz="4" w:space="0" w:color="000000"/>
              <w:right w:val="single" w:sz="4" w:space="0" w:color="000000"/>
            </w:tcBorders>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минус 30</w:t>
            </w:r>
          </w:p>
        </w:tc>
        <w:tc>
          <w:tcPr>
            <w:tcW w:w="0" w:type="auto"/>
            <w:tcBorders>
              <w:top w:val="single" w:sz="4" w:space="0" w:color="000000"/>
              <w:left w:val="single" w:sz="4" w:space="0" w:color="000000"/>
              <w:bottom w:val="single" w:sz="4" w:space="0" w:color="000000"/>
              <w:right w:val="single" w:sz="4" w:space="0" w:color="000000"/>
            </w:tcBorders>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минус 40</w:t>
            </w:r>
          </w:p>
        </w:tc>
        <w:tc>
          <w:tcPr>
            <w:tcW w:w="0" w:type="auto"/>
            <w:tcBorders>
              <w:top w:val="single" w:sz="4" w:space="0" w:color="000000"/>
              <w:left w:val="single" w:sz="4" w:space="0" w:color="000000"/>
              <w:bottom w:val="single" w:sz="4" w:space="0" w:color="000000"/>
              <w:right w:val="single" w:sz="4" w:space="0" w:color="000000"/>
            </w:tcBorders>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минус 50</w:t>
            </w:r>
          </w:p>
        </w:tc>
      </w:tr>
      <w:tr w:rsidR="009C6833" w:rsidRPr="009C6833" w:rsidTr="00052BFE">
        <w:tc>
          <w:tcPr>
            <w:tcW w:w="0" w:type="auto"/>
            <w:tcBorders>
              <w:top w:val="single" w:sz="4" w:space="0" w:color="000000"/>
              <w:left w:val="single" w:sz="4" w:space="0" w:color="000000"/>
              <w:bottom w:val="single" w:sz="4" w:space="0" w:color="000000"/>
              <w:right w:val="single" w:sz="4" w:space="0" w:color="000000"/>
            </w:tcBorders>
            <w:vAlign w:val="center"/>
          </w:tcPr>
          <w:p w:rsidR="009C6833" w:rsidRPr="009C6833" w:rsidRDefault="009C6833" w:rsidP="009C6833">
            <w:pPr>
              <w:rPr>
                <w:rFonts w:eastAsia="Calibri"/>
                <w:sz w:val="24"/>
                <w:szCs w:val="22"/>
                <w:lang w:eastAsia="en-US"/>
              </w:rPr>
            </w:pPr>
            <w:r w:rsidRPr="009C6833">
              <w:rPr>
                <w:rFonts w:eastAsia="Calibri"/>
                <w:sz w:val="24"/>
                <w:szCs w:val="22"/>
                <w:lang w:eastAsia="en-US"/>
              </w:rPr>
              <w:t xml:space="preserve">Допустимое снижение подачи теплоты, %, </w:t>
            </w:r>
            <w:proofErr w:type="gramStart"/>
            <w:r w:rsidRPr="009C6833">
              <w:rPr>
                <w:rFonts w:eastAsia="Calibri"/>
                <w:sz w:val="24"/>
                <w:szCs w:val="22"/>
                <w:lang w:eastAsia="en-US"/>
              </w:rPr>
              <w:t>до</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78</w:t>
            </w:r>
          </w:p>
        </w:tc>
        <w:tc>
          <w:tcPr>
            <w:tcW w:w="0" w:type="auto"/>
            <w:tcBorders>
              <w:top w:val="single" w:sz="4" w:space="0" w:color="000000"/>
              <w:left w:val="single" w:sz="4" w:space="0" w:color="000000"/>
              <w:bottom w:val="single" w:sz="4" w:space="0" w:color="000000"/>
              <w:right w:val="single" w:sz="4" w:space="0" w:color="000000"/>
            </w:tcBorders>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84</w:t>
            </w:r>
          </w:p>
        </w:tc>
        <w:tc>
          <w:tcPr>
            <w:tcW w:w="0" w:type="auto"/>
            <w:tcBorders>
              <w:top w:val="single" w:sz="4" w:space="0" w:color="000000"/>
              <w:left w:val="single" w:sz="4" w:space="0" w:color="000000"/>
              <w:bottom w:val="single" w:sz="4" w:space="0" w:color="000000"/>
              <w:right w:val="single" w:sz="4" w:space="0" w:color="000000"/>
            </w:tcBorders>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87</w:t>
            </w:r>
          </w:p>
        </w:tc>
        <w:tc>
          <w:tcPr>
            <w:tcW w:w="0" w:type="auto"/>
            <w:tcBorders>
              <w:top w:val="single" w:sz="4" w:space="0" w:color="000000"/>
              <w:left w:val="single" w:sz="4" w:space="0" w:color="000000"/>
              <w:bottom w:val="single" w:sz="4" w:space="0" w:color="000000"/>
              <w:right w:val="single" w:sz="4" w:space="0" w:color="000000"/>
            </w:tcBorders>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89</w:t>
            </w:r>
          </w:p>
        </w:tc>
        <w:tc>
          <w:tcPr>
            <w:tcW w:w="0" w:type="auto"/>
            <w:tcBorders>
              <w:top w:val="single" w:sz="4" w:space="0" w:color="000000"/>
              <w:left w:val="single" w:sz="4" w:space="0" w:color="000000"/>
              <w:bottom w:val="single" w:sz="4" w:space="0" w:color="000000"/>
              <w:right w:val="single" w:sz="4" w:space="0" w:color="000000"/>
            </w:tcBorders>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91</w:t>
            </w:r>
          </w:p>
        </w:tc>
      </w:tr>
      <w:tr w:rsidR="009C6833" w:rsidRPr="009C6833" w:rsidTr="00052BFE">
        <w:tc>
          <w:tcPr>
            <w:tcW w:w="0" w:type="auto"/>
            <w:gridSpan w:val="6"/>
            <w:tcBorders>
              <w:top w:val="single" w:sz="4" w:space="0" w:color="000000"/>
              <w:left w:val="single" w:sz="4" w:space="0" w:color="000000"/>
              <w:bottom w:val="single" w:sz="4" w:space="0" w:color="000000"/>
              <w:right w:val="single" w:sz="4" w:space="0" w:color="000000"/>
            </w:tcBorders>
            <w:vAlign w:val="center"/>
          </w:tcPr>
          <w:p w:rsidR="009C6833" w:rsidRPr="009C6833" w:rsidRDefault="009C6833" w:rsidP="009C6833">
            <w:pPr>
              <w:rPr>
                <w:rFonts w:eastAsia="Calibri"/>
                <w:sz w:val="24"/>
                <w:szCs w:val="22"/>
                <w:lang w:eastAsia="en-US"/>
              </w:rPr>
            </w:pPr>
            <w:r w:rsidRPr="009C6833">
              <w:rPr>
                <w:rFonts w:eastAsia="Calibri"/>
                <w:sz w:val="24"/>
                <w:szCs w:val="22"/>
                <w:lang w:eastAsia="en-US"/>
              </w:rPr>
              <w:t xml:space="preserve">Примечание - Таблица соответствует температуре наружного воздуха наиболее холодной </w:t>
            </w:r>
            <w:r w:rsidRPr="009C6833">
              <w:rPr>
                <w:rFonts w:eastAsia="Calibri"/>
                <w:sz w:val="24"/>
                <w:szCs w:val="22"/>
                <w:lang w:eastAsia="en-US"/>
              </w:rPr>
              <w:lastRenderedPageBreak/>
              <w:t>пятидневки обеспеченностью 0,92.</w:t>
            </w:r>
          </w:p>
        </w:tc>
      </w:tr>
    </w:tbl>
    <w:p w:rsidR="009C6833" w:rsidRPr="009C6833" w:rsidRDefault="009C6833" w:rsidP="009C6833">
      <w:pPr>
        <w:ind w:firstLine="567"/>
        <w:rPr>
          <w:rFonts w:eastAsia="Calibri"/>
          <w:sz w:val="24"/>
          <w:szCs w:val="24"/>
          <w:lang w:eastAsia="en-US"/>
        </w:rPr>
      </w:pPr>
    </w:p>
    <w:p w:rsidR="009C6833" w:rsidRPr="009C6833" w:rsidRDefault="009C6833" w:rsidP="009C6833">
      <w:pPr>
        <w:rPr>
          <w:rFonts w:eastAsia="Calibri"/>
          <w:sz w:val="24"/>
          <w:szCs w:val="22"/>
          <w:lang w:eastAsia="en-US"/>
        </w:rPr>
      </w:pPr>
    </w:p>
    <w:p w:rsidR="009C6833" w:rsidRPr="009C6833" w:rsidRDefault="009C6833" w:rsidP="009C6833">
      <w:pPr>
        <w:rPr>
          <w:rFonts w:eastAsia="Calibri"/>
          <w:sz w:val="24"/>
          <w:szCs w:val="22"/>
          <w:lang w:eastAsia="en-US"/>
        </w:rPr>
      </w:pPr>
    </w:p>
    <w:p w:rsidR="009C6833" w:rsidRPr="009C6833" w:rsidRDefault="009C6833" w:rsidP="009C6833">
      <w:pPr>
        <w:keepNext/>
        <w:keepLines/>
        <w:spacing w:after="120" w:line="276" w:lineRule="auto"/>
        <w:jc w:val="center"/>
        <w:outlineLvl w:val="0"/>
        <w:rPr>
          <w:b/>
          <w:bCs/>
          <w:caps/>
          <w:sz w:val="24"/>
          <w:szCs w:val="28"/>
          <w:lang w:eastAsia="en-US"/>
        </w:rPr>
      </w:pPr>
      <w:bookmarkStart w:id="212" w:name="_Toc422303801"/>
      <w:bookmarkStart w:id="213" w:name="_Toc521663013"/>
      <w:r w:rsidRPr="009C6833">
        <w:rPr>
          <w:b/>
          <w:bCs/>
          <w:caps/>
          <w:sz w:val="24"/>
          <w:szCs w:val="28"/>
          <w:lang w:eastAsia="en-US"/>
        </w:rPr>
        <w:t>ГЛАВА 12. Обоснование инвестиций в строительство, реконструкцию и техническое перевооружение.</w:t>
      </w:r>
      <w:bookmarkEnd w:id="212"/>
      <w:bookmarkEnd w:id="213"/>
    </w:p>
    <w:p w:rsidR="009C6833" w:rsidRPr="009C6833" w:rsidRDefault="009C6833" w:rsidP="009C6833">
      <w:pPr>
        <w:jc w:val="center"/>
        <w:rPr>
          <w:rFonts w:eastAsia="Calibri"/>
          <w:b/>
          <w:sz w:val="24"/>
          <w:szCs w:val="24"/>
          <w:lang w:eastAsia="en-US"/>
        </w:rPr>
      </w:pPr>
    </w:p>
    <w:p w:rsidR="009C6833" w:rsidRPr="009C6833" w:rsidRDefault="009C6833" w:rsidP="009C6833">
      <w:pPr>
        <w:tabs>
          <w:tab w:val="left" w:pos="0"/>
        </w:tabs>
        <w:ind w:firstLine="709"/>
        <w:jc w:val="both"/>
        <w:rPr>
          <w:sz w:val="24"/>
          <w:szCs w:val="24"/>
        </w:rPr>
      </w:pPr>
      <w:r w:rsidRPr="009C6833">
        <w:rPr>
          <w:sz w:val="24"/>
          <w:szCs w:val="24"/>
        </w:rPr>
        <w:t>Общий объём необходимых инвестиций в осуществление программы складывается из суммы капитальных затрат на реализацию предлагаемых мероприятий по теплоисточникам и тепловым сетям, требуемых оборотных средств и средств, необходимых для обслуживания долга (в случае финансирования за счёт заёмных средств).</w:t>
      </w:r>
    </w:p>
    <w:p w:rsidR="009C6833" w:rsidRPr="009C6833" w:rsidRDefault="009C6833" w:rsidP="009C6833">
      <w:pPr>
        <w:tabs>
          <w:tab w:val="left" w:pos="0"/>
        </w:tabs>
        <w:ind w:firstLine="709"/>
        <w:jc w:val="both"/>
        <w:rPr>
          <w:sz w:val="24"/>
          <w:szCs w:val="24"/>
        </w:rPr>
      </w:pPr>
      <w:r w:rsidRPr="009C6833">
        <w:rPr>
          <w:sz w:val="24"/>
          <w:szCs w:val="24"/>
        </w:rPr>
        <w:t>В качестве источников финансирования рассматриваются:</w:t>
      </w:r>
    </w:p>
    <w:p w:rsidR="009C6833" w:rsidRPr="009C6833" w:rsidRDefault="009C6833" w:rsidP="009C6833">
      <w:pPr>
        <w:numPr>
          <w:ilvl w:val="0"/>
          <w:numId w:val="22"/>
        </w:numPr>
        <w:tabs>
          <w:tab w:val="left" w:pos="0"/>
        </w:tabs>
        <w:spacing w:line="276" w:lineRule="auto"/>
        <w:jc w:val="both"/>
        <w:rPr>
          <w:sz w:val="24"/>
          <w:szCs w:val="24"/>
        </w:rPr>
      </w:pPr>
      <w:r w:rsidRPr="009C6833">
        <w:rPr>
          <w:sz w:val="24"/>
          <w:szCs w:val="24"/>
        </w:rPr>
        <w:t>собственные средства теплоснабжающих организаций;</w:t>
      </w:r>
    </w:p>
    <w:p w:rsidR="009C6833" w:rsidRPr="009C6833" w:rsidRDefault="009C6833" w:rsidP="009C6833">
      <w:pPr>
        <w:numPr>
          <w:ilvl w:val="0"/>
          <w:numId w:val="22"/>
        </w:numPr>
        <w:tabs>
          <w:tab w:val="left" w:pos="0"/>
        </w:tabs>
        <w:spacing w:line="276" w:lineRule="auto"/>
        <w:jc w:val="both"/>
        <w:rPr>
          <w:sz w:val="24"/>
          <w:szCs w:val="24"/>
        </w:rPr>
      </w:pPr>
      <w:r w:rsidRPr="009C6833">
        <w:rPr>
          <w:sz w:val="24"/>
          <w:szCs w:val="24"/>
        </w:rPr>
        <w:t>заемные средства;</w:t>
      </w:r>
    </w:p>
    <w:p w:rsidR="009C6833" w:rsidRPr="009C6833" w:rsidRDefault="009C6833" w:rsidP="009C6833">
      <w:pPr>
        <w:numPr>
          <w:ilvl w:val="0"/>
          <w:numId w:val="22"/>
        </w:numPr>
        <w:tabs>
          <w:tab w:val="left" w:pos="0"/>
        </w:tabs>
        <w:spacing w:line="276" w:lineRule="auto"/>
        <w:jc w:val="both"/>
        <w:rPr>
          <w:sz w:val="24"/>
          <w:szCs w:val="24"/>
        </w:rPr>
      </w:pPr>
      <w:r w:rsidRPr="009C6833">
        <w:rPr>
          <w:sz w:val="24"/>
          <w:szCs w:val="24"/>
        </w:rPr>
        <w:t>бюджетные средства.</w:t>
      </w:r>
    </w:p>
    <w:p w:rsidR="009C6833" w:rsidRPr="009C6833" w:rsidRDefault="009C6833" w:rsidP="009C6833">
      <w:pPr>
        <w:jc w:val="center"/>
        <w:rPr>
          <w:rFonts w:eastAsia="Calibri"/>
          <w:b/>
          <w:sz w:val="24"/>
          <w:szCs w:val="24"/>
          <w:lang w:eastAsia="en-US"/>
        </w:rPr>
      </w:pPr>
    </w:p>
    <w:p w:rsidR="009C6833" w:rsidRPr="009C6833" w:rsidRDefault="009C6833" w:rsidP="009C6833">
      <w:pPr>
        <w:keepNext/>
        <w:keepLines/>
        <w:spacing w:after="120" w:line="276" w:lineRule="auto"/>
        <w:jc w:val="center"/>
        <w:outlineLvl w:val="0"/>
        <w:rPr>
          <w:b/>
          <w:bCs/>
          <w:caps/>
          <w:sz w:val="24"/>
          <w:szCs w:val="28"/>
          <w:shd w:val="clear" w:color="auto" w:fill="FFFFFF"/>
          <w:lang w:eastAsia="en-US"/>
        </w:rPr>
      </w:pPr>
      <w:bookmarkStart w:id="214" w:name="_Toc521663014"/>
      <w:r w:rsidRPr="009C6833">
        <w:rPr>
          <w:b/>
          <w:bCs/>
          <w:caps/>
          <w:sz w:val="24"/>
          <w:szCs w:val="28"/>
          <w:lang w:eastAsia="en-US"/>
        </w:rPr>
        <w:t xml:space="preserve">ГЛАВА 13. </w:t>
      </w:r>
      <w:r w:rsidRPr="009C6833">
        <w:rPr>
          <w:b/>
          <w:bCs/>
          <w:caps/>
          <w:sz w:val="24"/>
          <w:szCs w:val="28"/>
          <w:shd w:val="clear" w:color="auto" w:fill="FFFFFF"/>
          <w:lang w:eastAsia="en-US"/>
        </w:rPr>
        <w:t>Индикаторы развития систем теплоснабжения поселения, городского округа, города федерального значения</w:t>
      </w:r>
      <w:bookmarkEnd w:id="214"/>
    </w:p>
    <w:p w:rsidR="009C6833" w:rsidRPr="009C6833" w:rsidRDefault="009C6833" w:rsidP="009C6833">
      <w:pPr>
        <w:spacing w:line="276" w:lineRule="auto"/>
        <w:ind w:firstLine="426"/>
        <w:rPr>
          <w:rFonts w:eastAsia="Calibri"/>
          <w:sz w:val="24"/>
          <w:szCs w:val="22"/>
          <w:lang w:eastAsia="en-US"/>
        </w:rPr>
      </w:pPr>
      <w:r w:rsidRPr="009C6833">
        <w:rPr>
          <w:rFonts w:eastAsia="Calibri"/>
          <w:sz w:val="24"/>
          <w:szCs w:val="22"/>
          <w:lang w:eastAsia="en-US"/>
        </w:rPr>
        <w:t>Индикаторами развития системы теплоснабжения являются:</w:t>
      </w:r>
    </w:p>
    <w:p w:rsidR="009C6833" w:rsidRPr="009C6833" w:rsidRDefault="009C6833" w:rsidP="009C6833">
      <w:pPr>
        <w:spacing w:line="276" w:lineRule="auto"/>
        <w:ind w:firstLine="426"/>
        <w:rPr>
          <w:rFonts w:eastAsia="Calibri"/>
          <w:sz w:val="24"/>
          <w:szCs w:val="22"/>
          <w:lang w:eastAsia="en-US"/>
        </w:rPr>
      </w:pPr>
      <w:r w:rsidRPr="009C6833">
        <w:rPr>
          <w:rFonts w:eastAsia="Calibri"/>
          <w:sz w:val="24"/>
          <w:szCs w:val="22"/>
          <w:lang w:eastAsia="en-US"/>
        </w:rPr>
        <w:t>- повышение качества услуг теплоснабжения;</w:t>
      </w:r>
    </w:p>
    <w:p w:rsidR="009C6833" w:rsidRPr="009C6833" w:rsidRDefault="009C6833" w:rsidP="009C6833">
      <w:pPr>
        <w:spacing w:line="276" w:lineRule="auto"/>
        <w:ind w:firstLine="426"/>
        <w:rPr>
          <w:rFonts w:eastAsia="Calibri"/>
          <w:sz w:val="24"/>
          <w:szCs w:val="22"/>
          <w:lang w:eastAsia="en-US"/>
        </w:rPr>
      </w:pPr>
      <w:r w:rsidRPr="009C6833">
        <w:rPr>
          <w:rFonts w:eastAsia="Calibri"/>
          <w:sz w:val="24"/>
          <w:szCs w:val="22"/>
          <w:lang w:eastAsia="en-US"/>
        </w:rPr>
        <w:t>- снижения вероятности возникновения аварийных ситуаций;</w:t>
      </w:r>
    </w:p>
    <w:p w:rsidR="009C6833" w:rsidRPr="009C6833" w:rsidRDefault="009C6833" w:rsidP="009C6833">
      <w:pPr>
        <w:spacing w:line="276" w:lineRule="auto"/>
        <w:ind w:firstLine="426"/>
        <w:rPr>
          <w:rFonts w:eastAsia="Calibri"/>
          <w:sz w:val="24"/>
          <w:szCs w:val="22"/>
          <w:lang w:eastAsia="en-US"/>
        </w:rPr>
      </w:pPr>
      <w:r w:rsidRPr="009C6833">
        <w:rPr>
          <w:rFonts w:eastAsia="Calibri"/>
          <w:sz w:val="24"/>
          <w:szCs w:val="22"/>
          <w:lang w:eastAsia="en-US"/>
        </w:rPr>
        <w:t>- снижение количества прекращений подачи тепловой энергии, теплоносителя в результате технологических нарушений на тепловых сетях и на источниках тепловой энергии</w:t>
      </w:r>
    </w:p>
    <w:p w:rsidR="009C6833" w:rsidRPr="009C6833" w:rsidRDefault="009C6833" w:rsidP="009C6833">
      <w:pPr>
        <w:spacing w:line="276" w:lineRule="auto"/>
        <w:ind w:firstLine="426"/>
        <w:rPr>
          <w:rFonts w:eastAsia="Calibri"/>
          <w:sz w:val="24"/>
          <w:szCs w:val="22"/>
          <w:lang w:eastAsia="en-US"/>
        </w:rPr>
      </w:pPr>
      <w:r w:rsidRPr="009C6833">
        <w:rPr>
          <w:rFonts w:eastAsia="Calibri"/>
          <w:sz w:val="24"/>
          <w:szCs w:val="22"/>
          <w:lang w:eastAsia="en-US"/>
        </w:rPr>
        <w:t>- снижение потерь тепла при транспортировке по тепловым сетям;</w:t>
      </w:r>
    </w:p>
    <w:p w:rsidR="009C6833" w:rsidRPr="009C6833" w:rsidRDefault="009C6833" w:rsidP="009C6833">
      <w:pPr>
        <w:spacing w:line="276" w:lineRule="auto"/>
        <w:ind w:firstLine="426"/>
        <w:rPr>
          <w:rFonts w:eastAsia="Calibri"/>
          <w:sz w:val="24"/>
          <w:szCs w:val="22"/>
          <w:lang w:eastAsia="en-US"/>
        </w:rPr>
      </w:pPr>
      <w:r w:rsidRPr="009C6833">
        <w:rPr>
          <w:rFonts w:eastAsia="Calibri"/>
          <w:sz w:val="24"/>
          <w:szCs w:val="22"/>
          <w:lang w:eastAsia="en-US"/>
        </w:rPr>
        <w:t>- повышение эффективности использования котельно-печного топлива.</w:t>
      </w:r>
    </w:p>
    <w:p w:rsidR="009C6833" w:rsidRPr="009C6833" w:rsidRDefault="009C6833" w:rsidP="009C6833">
      <w:pPr>
        <w:ind w:firstLine="709"/>
        <w:rPr>
          <w:sz w:val="24"/>
          <w:szCs w:val="24"/>
        </w:rPr>
      </w:pPr>
      <w:r w:rsidRPr="009C6833">
        <w:rPr>
          <w:sz w:val="24"/>
          <w:szCs w:val="24"/>
        </w:rPr>
        <w:t>Основными направлениями развития систем теплоснабжения Сельского поселения «Зимстан» являются:</w:t>
      </w:r>
    </w:p>
    <w:p w:rsidR="009C6833" w:rsidRPr="009C6833" w:rsidRDefault="009C6833" w:rsidP="009C6833">
      <w:pPr>
        <w:numPr>
          <w:ilvl w:val="0"/>
          <w:numId w:val="19"/>
        </w:numPr>
        <w:tabs>
          <w:tab w:val="left" w:pos="1134"/>
        </w:tabs>
        <w:autoSpaceDE w:val="0"/>
        <w:autoSpaceDN w:val="0"/>
        <w:adjustRightInd w:val="0"/>
        <w:spacing w:line="276" w:lineRule="auto"/>
        <w:ind w:left="0" w:firstLine="709"/>
        <w:contextualSpacing/>
        <w:jc w:val="both"/>
        <w:rPr>
          <w:sz w:val="24"/>
          <w:szCs w:val="24"/>
        </w:rPr>
      </w:pPr>
      <w:r w:rsidRPr="009C6833">
        <w:rPr>
          <w:sz w:val="24"/>
          <w:szCs w:val="24"/>
        </w:rPr>
        <w:t>Проведение осмотров, текущих и плановых ремонтов котельного оборудования;</w:t>
      </w:r>
    </w:p>
    <w:p w:rsidR="009C6833" w:rsidRPr="009C6833" w:rsidRDefault="009C6833" w:rsidP="009C6833">
      <w:pPr>
        <w:numPr>
          <w:ilvl w:val="0"/>
          <w:numId w:val="19"/>
        </w:numPr>
        <w:tabs>
          <w:tab w:val="left" w:pos="1134"/>
        </w:tabs>
        <w:autoSpaceDE w:val="0"/>
        <w:autoSpaceDN w:val="0"/>
        <w:adjustRightInd w:val="0"/>
        <w:spacing w:before="5" w:line="276" w:lineRule="auto"/>
        <w:ind w:left="0" w:firstLine="709"/>
        <w:contextualSpacing/>
        <w:rPr>
          <w:sz w:val="24"/>
          <w:szCs w:val="24"/>
        </w:rPr>
      </w:pPr>
      <w:r w:rsidRPr="009C6833">
        <w:rPr>
          <w:sz w:val="24"/>
          <w:szCs w:val="24"/>
        </w:rPr>
        <w:t xml:space="preserve">Содержание в чистоте наружных и внутренних поверхностей нагрева </w:t>
      </w:r>
      <w:proofErr w:type="spellStart"/>
      <w:r w:rsidRPr="009C6833">
        <w:rPr>
          <w:sz w:val="24"/>
          <w:szCs w:val="24"/>
        </w:rPr>
        <w:t>котлоагрегатов</w:t>
      </w:r>
      <w:proofErr w:type="spellEnd"/>
      <w:r w:rsidRPr="009C6833">
        <w:rPr>
          <w:sz w:val="24"/>
          <w:szCs w:val="24"/>
        </w:rPr>
        <w:t>;</w:t>
      </w:r>
    </w:p>
    <w:p w:rsidR="009C6833" w:rsidRPr="009C6833" w:rsidRDefault="009C6833" w:rsidP="009C6833">
      <w:pPr>
        <w:numPr>
          <w:ilvl w:val="0"/>
          <w:numId w:val="19"/>
        </w:numPr>
        <w:tabs>
          <w:tab w:val="left" w:pos="1134"/>
        </w:tabs>
        <w:autoSpaceDE w:val="0"/>
        <w:autoSpaceDN w:val="0"/>
        <w:adjustRightInd w:val="0"/>
        <w:spacing w:before="5" w:line="276" w:lineRule="auto"/>
        <w:ind w:left="0" w:firstLine="709"/>
        <w:contextualSpacing/>
        <w:jc w:val="both"/>
        <w:rPr>
          <w:sz w:val="24"/>
          <w:szCs w:val="24"/>
        </w:rPr>
      </w:pPr>
      <w:r w:rsidRPr="009C6833">
        <w:rPr>
          <w:sz w:val="24"/>
          <w:szCs w:val="24"/>
        </w:rPr>
        <w:t xml:space="preserve">Устранение присосов воздуха в газоходах и обмуровках через трещины и </w:t>
      </w:r>
      <w:proofErr w:type="spellStart"/>
      <w:r w:rsidRPr="009C6833">
        <w:rPr>
          <w:sz w:val="24"/>
          <w:szCs w:val="24"/>
        </w:rPr>
        <w:t>неплотности</w:t>
      </w:r>
      <w:proofErr w:type="spellEnd"/>
      <w:r w:rsidRPr="009C6833">
        <w:rPr>
          <w:sz w:val="24"/>
          <w:szCs w:val="24"/>
        </w:rPr>
        <w:t>;</w:t>
      </w:r>
    </w:p>
    <w:p w:rsidR="009C6833" w:rsidRPr="009C6833" w:rsidRDefault="009C6833" w:rsidP="009C6833">
      <w:pPr>
        <w:numPr>
          <w:ilvl w:val="0"/>
          <w:numId w:val="19"/>
        </w:numPr>
        <w:tabs>
          <w:tab w:val="left" w:pos="1134"/>
        </w:tabs>
        <w:autoSpaceDE w:val="0"/>
        <w:autoSpaceDN w:val="0"/>
        <w:adjustRightInd w:val="0"/>
        <w:spacing w:before="5" w:line="276" w:lineRule="auto"/>
        <w:ind w:left="0" w:firstLine="709"/>
        <w:contextualSpacing/>
        <w:jc w:val="both"/>
        <w:rPr>
          <w:sz w:val="24"/>
          <w:szCs w:val="24"/>
        </w:rPr>
      </w:pPr>
      <w:r w:rsidRPr="009C6833">
        <w:rPr>
          <w:sz w:val="24"/>
          <w:szCs w:val="24"/>
        </w:rPr>
        <w:t>Теплоизоляция наружных поверхностей котлов и теплопроводов, уплотнение клапанов и тракта котлов (температура на поверхности обмуровки не должна превышать 55 °С);</w:t>
      </w:r>
    </w:p>
    <w:p w:rsidR="009C6833" w:rsidRPr="009C6833" w:rsidRDefault="009C6833" w:rsidP="009C6833">
      <w:pPr>
        <w:numPr>
          <w:ilvl w:val="0"/>
          <w:numId w:val="19"/>
        </w:numPr>
        <w:tabs>
          <w:tab w:val="left" w:pos="1134"/>
        </w:tabs>
        <w:autoSpaceDE w:val="0"/>
        <w:autoSpaceDN w:val="0"/>
        <w:adjustRightInd w:val="0"/>
        <w:spacing w:line="276" w:lineRule="auto"/>
        <w:ind w:left="0" w:firstLine="709"/>
        <w:contextualSpacing/>
        <w:jc w:val="both"/>
        <w:rPr>
          <w:sz w:val="24"/>
          <w:szCs w:val="24"/>
        </w:rPr>
      </w:pPr>
      <w:r w:rsidRPr="009C6833">
        <w:rPr>
          <w:sz w:val="24"/>
          <w:szCs w:val="24"/>
        </w:rPr>
        <w:t>Установка систем учета тепла у потребителей;</w:t>
      </w:r>
    </w:p>
    <w:p w:rsidR="009C6833" w:rsidRPr="009C6833" w:rsidRDefault="009C6833" w:rsidP="009C6833">
      <w:pPr>
        <w:numPr>
          <w:ilvl w:val="0"/>
          <w:numId w:val="19"/>
        </w:numPr>
        <w:tabs>
          <w:tab w:val="left" w:pos="1134"/>
        </w:tabs>
        <w:autoSpaceDE w:val="0"/>
        <w:autoSpaceDN w:val="0"/>
        <w:adjustRightInd w:val="0"/>
        <w:spacing w:line="276" w:lineRule="auto"/>
        <w:ind w:left="0" w:firstLine="709"/>
        <w:contextualSpacing/>
        <w:jc w:val="both"/>
        <w:rPr>
          <w:rFonts w:eastAsia="Calibri"/>
          <w:sz w:val="24"/>
          <w:szCs w:val="22"/>
          <w:lang w:eastAsia="en-US"/>
        </w:rPr>
      </w:pPr>
      <w:r w:rsidRPr="009C6833">
        <w:rPr>
          <w:sz w:val="24"/>
          <w:szCs w:val="24"/>
        </w:rPr>
        <w:t>Поддержание оптимального водно-химического режима источников теплоснабжения. Несоблюдение ведения водно-химического режима на источниках теплоснабжения приводит к загрязнению поверхностей нагрева котлов, точечной коррозии тепловых сетей, перерасходу топлива на выработку тепловой энергии, увеличению гидравлического сопротивления котлов и, как следствие увеличение расхода электрической энергии и топлива;</w:t>
      </w:r>
    </w:p>
    <w:p w:rsidR="009C6833" w:rsidRPr="009C6833" w:rsidRDefault="009C6833" w:rsidP="009C6833">
      <w:pPr>
        <w:spacing w:line="276" w:lineRule="auto"/>
        <w:ind w:firstLine="426"/>
        <w:rPr>
          <w:rFonts w:eastAsia="Calibri"/>
          <w:b/>
          <w:sz w:val="24"/>
          <w:szCs w:val="22"/>
          <w:lang w:eastAsia="en-US"/>
        </w:rPr>
      </w:pPr>
    </w:p>
    <w:p w:rsidR="009C6833" w:rsidRPr="009C6833" w:rsidRDefault="009C6833" w:rsidP="009C6833">
      <w:pPr>
        <w:keepNext/>
        <w:keepLines/>
        <w:spacing w:after="120" w:line="276" w:lineRule="auto"/>
        <w:jc w:val="center"/>
        <w:outlineLvl w:val="0"/>
        <w:rPr>
          <w:b/>
          <w:bCs/>
          <w:caps/>
          <w:sz w:val="24"/>
          <w:szCs w:val="28"/>
          <w:lang w:eastAsia="en-US"/>
        </w:rPr>
      </w:pPr>
      <w:bookmarkStart w:id="215" w:name="_Toc521663015"/>
      <w:r w:rsidRPr="009C6833">
        <w:rPr>
          <w:b/>
          <w:bCs/>
          <w:caps/>
          <w:sz w:val="24"/>
          <w:szCs w:val="28"/>
          <w:lang w:eastAsia="en-US"/>
        </w:rPr>
        <w:t>ГЛАВА 14. Ценовые (тарифные) последствия</w:t>
      </w:r>
      <w:bookmarkEnd w:id="215"/>
    </w:p>
    <w:p w:rsidR="009C6833" w:rsidRPr="009C6833" w:rsidRDefault="009C6833" w:rsidP="009C6833">
      <w:pPr>
        <w:ind w:firstLine="567"/>
        <w:jc w:val="both"/>
        <w:rPr>
          <w:rFonts w:eastAsia="Calibri"/>
          <w:sz w:val="24"/>
          <w:szCs w:val="24"/>
          <w:lang w:eastAsia="en-US"/>
        </w:rPr>
      </w:pPr>
      <w:r w:rsidRPr="009C6833">
        <w:rPr>
          <w:rFonts w:eastAsia="Calibri"/>
          <w:sz w:val="24"/>
          <w:szCs w:val="24"/>
          <w:lang w:eastAsia="en-US"/>
        </w:rPr>
        <w:t>Основным направление развития системы централизованного теплоснабжения выбрано реализация мероприятий по сохранению существующей системы, с проведением работ по модернизации устаревшего оборудования и заменой ветхих участков тепловых сетей.</w:t>
      </w:r>
    </w:p>
    <w:p w:rsidR="009C6833" w:rsidRPr="009C6833" w:rsidRDefault="009C6833" w:rsidP="009C6833">
      <w:pPr>
        <w:ind w:firstLine="567"/>
        <w:jc w:val="both"/>
        <w:rPr>
          <w:rFonts w:eastAsia="Calibri"/>
          <w:sz w:val="24"/>
          <w:szCs w:val="24"/>
          <w:lang w:eastAsia="ar-SA"/>
        </w:rPr>
      </w:pPr>
      <w:r w:rsidRPr="009C6833">
        <w:rPr>
          <w:rFonts w:eastAsia="Calibri"/>
          <w:sz w:val="24"/>
          <w:szCs w:val="24"/>
          <w:lang w:eastAsia="ar-SA"/>
        </w:rPr>
        <w:lastRenderedPageBreak/>
        <w:t>Реализация рекомендуемых мероприятий позволит сократить потери тепловой энергии, повысить надежность эффективность использования котельно-печного топлива, а также повысить надежность теплоснабжения потребителей.</w:t>
      </w:r>
    </w:p>
    <w:p w:rsidR="009C6833" w:rsidRPr="009C6833" w:rsidRDefault="009C6833" w:rsidP="009C6833">
      <w:pPr>
        <w:ind w:firstLine="567"/>
        <w:jc w:val="both"/>
        <w:rPr>
          <w:rFonts w:eastAsia="Calibri"/>
          <w:sz w:val="24"/>
          <w:szCs w:val="24"/>
          <w:lang w:eastAsia="ar-SA"/>
        </w:rPr>
      </w:pPr>
    </w:p>
    <w:p w:rsidR="009C6833" w:rsidRPr="009C6833" w:rsidRDefault="009C6833" w:rsidP="009C6833">
      <w:pPr>
        <w:keepNext/>
        <w:keepLines/>
        <w:spacing w:after="120" w:line="276" w:lineRule="auto"/>
        <w:jc w:val="center"/>
        <w:outlineLvl w:val="0"/>
        <w:rPr>
          <w:b/>
          <w:bCs/>
          <w:caps/>
          <w:sz w:val="24"/>
          <w:szCs w:val="28"/>
          <w:lang w:eastAsia="en-US"/>
        </w:rPr>
      </w:pPr>
      <w:bookmarkStart w:id="216" w:name="_Toc521663016"/>
      <w:r w:rsidRPr="009C6833">
        <w:rPr>
          <w:b/>
          <w:bCs/>
          <w:caps/>
          <w:sz w:val="24"/>
          <w:szCs w:val="28"/>
          <w:lang w:eastAsia="en-US"/>
        </w:rPr>
        <w:t>ГЛАВА 15. Реестр единых теплоснабжающих организаций</w:t>
      </w:r>
      <w:bookmarkEnd w:id="216"/>
    </w:p>
    <w:p w:rsidR="009C6833" w:rsidRPr="009C6833" w:rsidRDefault="009C6833" w:rsidP="009C6833">
      <w:pPr>
        <w:autoSpaceDE w:val="0"/>
        <w:autoSpaceDN w:val="0"/>
        <w:adjustRightInd w:val="0"/>
        <w:ind w:firstLine="709"/>
        <w:jc w:val="both"/>
        <w:rPr>
          <w:rFonts w:eastAsia="Calibri"/>
          <w:sz w:val="24"/>
          <w:szCs w:val="24"/>
          <w:lang w:eastAsia="en-US"/>
        </w:rPr>
      </w:pPr>
      <w:r w:rsidRPr="009C6833">
        <w:rPr>
          <w:rFonts w:eastAsia="Calibri"/>
          <w:sz w:val="24"/>
          <w:szCs w:val="24"/>
          <w:lang w:eastAsia="en-US"/>
        </w:rPr>
        <w:t>В настоящее время предприятие Усть-Куломский филиал ОАО «Коми тепловая компания»</w:t>
      </w:r>
      <w:r w:rsidRPr="009C6833">
        <w:rPr>
          <w:rFonts w:eastAsia="Calibri"/>
          <w:sz w:val="24"/>
          <w:szCs w:val="22"/>
          <w:lang w:eastAsia="en-US"/>
        </w:rPr>
        <w:t xml:space="preserve"> </w:t>
      </w:r>
      <w:r w:rsidRPr="009C6833">
        <w:rPr>
          <w:rFonts w:eastAsia="Calibri"/>
          <w:sz w:val="24"/>
          <w:szCs w:val="24"/>
          <w:lang w:eastAsia="en-US"/>
        </w:rPr>
        <w:t>отвечает всем требованиям критериев по определению статуса единой теплоснабжающей организации, а именно:</w:t>
      </w:r>
    </w:p>
    <w:p w:rsidR="009C6833" w:rsidRPr="009C6833" w:rsidRDefault="009C6833" w:rsidP="009C6833">
      <w:pPr>
        <w:autoSpaceDE w:val="0"/>
        <w:autoSpaceDN w:val="0"/>
        <w:adjustRightInd w:val="0"/>
        <w:ind w:firstLine="708"/>
        <w:jc w:val="both"/>
        <w:rPr>
          <w:rFonts w:eastAsia="Calibri"/>
          <w:sz w:val="24"/>
          <w:szCs w:val="24"/>
          <w:lang w:eastAsia="en-US"/>
        </w:rPr>
      </w:pPr>
      <w:proofErr w:type="gramStart"/>
      <w:r w:rsidRPr="009C6833">
        <w:rPr>
          <w:rFonts w:eastAsia="Calibri"/>
          <w:sz w:val="24"/>
          <w:szCs w:val="24"/>
          <w:lang w:eastAsia="en-US"/>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rsidR="009C6833" w:rsidRPr="009C6833" w:rsidRDefault="009C6833" w:rsidP="009C6833">
      <w:pPr>
        <w:autoSpaceDE w:val="0"/>
        <w:autoSpaceDN w:val="0"/>
        <w:adjustRightInd w:val="0"/>
        <w:ind w:firstLine="708"/>
        <w:jc w:val="both"/>
        <w:rPr>
          <w:rFonts w:eastAsia="Calibri"/>
          <w:sz w:val="24"/>
          <w:szCs w:val="24"/>
          <w:lang w:eastAsia="en-US"/>
        </w:rPr>
      </w:pPr>
      <w:r w:rsidRPr="009C6833">
        <w:rPr>
          <w:rFonts w:eastAsia="Calibri"/>
          <w:sz w:val="24"/>
          <w:szCs w:val="24"/>
          <w:lang w:eastAsia="en-US"/>
        </w:rPr>
        <w:t>2) Способность обеспечить надежность теплоснабжения определяется наличием Усть-Куломский филиала ОАО «КТК»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9C6833" w:rsidRPr="009C6833" w:rsidRDefault="009C6833" w:rsidP="009C6833">
      <w:pPr>
        <w:autoSpaceDE w:val="0"/>
        <w:autoSpaceDN w:val="0"/>
        <w:adjustRightInd w:val="0"/>
        <w:ind w:firstLine="708"/>
        <w:jc w:val="both"/>
        <w:rPr>
          <w:rFonts w:eastAsia="Calibri"/>
          <w:sz w:val="24"/>
          <w:szCs w:val="24"/>
          <w:lang w:eastAsia="en-US"/>
        </w:rPr>
      </w:pPr>
      <w:r w:rsidRPr="009C6833">
        <w:rPr>
          <w:rFonts w:eastAsia="Calibri"/>
          <w:sz w:val="24"/>
          <w:szCs w:val="24"/>
          <w:lang w:eastAsia="en-US"/>
        </w:rPr>
        <w:t>3) При осуществлении своей деятельности Усть-Куломский филиал ОАО «КТК» фактически уже исполняет обязанности единой теплоснабжающей организации, а именно:</w:t>
      </w:r>
    </w:p>
    <w:p w:rsidR="009C6833" w:rsidRPr="009C6833" w:rsidRDefault="009C6833" w:rsidP="009C6833">
      <w:pPr>
        <w:numPr>
          <w:ilvl w:val="0"/>
          <w:numId w:val="8"/>
        </w:numPr>
        <w:tabs>
          <w:tab w:val="left" w:pos="1134"/>
        </w:tabs>
        <w:autoSpaceDE w:val="0"/>
        <w:autoSpaceDN w:val="0"/>
        <w:adjustRightInd w:val="0"/>
        <w:spacing w:line="276" w:lineRule="auto"/>
        <w:ind w:left="0" w:firstLine="709"/>
        <w:contextualSpacing/>
        <w:jc w:val="both"/>
        <w:rPr>
          <w:sz w:val="24"/>
          <w:szCs w:val="24"/>
          <w:lang w:eastAsia="en-US"/>
        </w:rPr>
      </w:pPr>
      <w:r w:rsidRPr="009C6833">
        <w:rPr>
          <w:sz w:val="24"/>
          <w:szCs w:val="24"/>
          <w:lang w:eastAsia="en-US"/>
        </w:rPr>
        <w:t>заключает и надлежаще исполняет договоры теплоснабжения со всеми обратившимися к ней потребителями тепловой энергии в своей зоне деятельности;</w:t>
      </w:r>
    </w:p>
    <w:p w:rsidR="009C6833" w:rsidRPr="009C6833" w:rsidRDefault="009C6833" w:rsidP="009C6833">
      <w:pPr>
        <w:numPr>
          <w:ilvl w:val="0"/>
          <w:numId w:val="8"/>
        </w:numPr>
        <w:tabs>
          <w:tab w:val="left" w:pos="1134"/>
        </w:tabs>
        <w:autoSpaceDE w:val="0"/>
        <w:autoSpaceDN w:val="0"/>
        <w:adjustRightInd w:val="0"/>
        <w:spacing w:line="276" w:lineRule="auto"/>
        <w:ind w:left="0" w:firstLine="709"/>
        <w:contextualSpacing/>
        <w:jc w:val="both"/>
        <w:rPr>
          <w:sz w:val="24"/>
          <w:szCs w:val="24"/>
          <w:lang w:eastAsia="en-US"/>
        </w:rPr>
      </w:pPr>
      <w:r w:rsidRPr="009C6833">
        <w:rPr>
          <w:sz w:val="24"/>
          <w:szCs w:val="24"/>
          <w:lang w:eastAsia="en-US"/>
        </w:rPr>
        <w:t xml:space="preserve">надлежащим образом исполняет обязательства перед иными теплоснабжающими и </w:t>
      </w:r>
      <w:proofErr w:type="spellStart"/>
      <w:r w:rsidRPr="009C6833">
        <w:rPr>
          <w:sz w:val="24"/>
          <w:szCs w:val="24"/>
          <w:lang w:eastAsia="en-US"/>
        </w:rPr>
        <w:t>теплосетевыми</w:t>
      </w:r>
      <w:proofErr w:type="spellEnd"/>
      <w:r w:rsidRPr="009C6833">
        <w:rPr>
          <w:sz w:val="24"/>
          <w:szCs w:val="24"/>
          <w:lang w:eastAsia="en-US"/>
        </w:rPr>
        <w:t xml:space="preserve"> организациями в зоне своей деятельности;</w:t>
      </w:r>
    </w:p>
    <w:p w:rsidR="009C6833" w:rsidRPr="009C6833" w:rsidRDefault="009C6833" w:rsidP="009C6833">
      <w:pPr>
        <w:numPr>
          <w:ilvl w:val="0"/>
          <w:numId w:val="8"/>
        </w:numPr>
        <w:tabs>
          <w:tab w:val="left" w:pos="1134"/>
        </w:tabs>
        <w:autoSpaceDE w:val="0"/>
        <w:autoSpaceDN w:val="0"/>
        <w:adjustRightInd w:val="0"/>
        <w:spacing w:line="276" w:lineRule="auto"/>
        <w:ind w:left="0" w:firstLine="709"/>
        <w:contextualSpacing/>
        <w:jc w:val="both"/>
        <w:rPr>
          <w:sz w:val="24"/>
          <w:szCs w:val="24"/>
          <w:lang w:eastAsia="en-US"/>
        </w:rPr>
      </w:pPr>
      <w:r w:rsidRPr="009C6833">
        <w:rPr>
          <w:sz w:val="24"/>
          <w:szCs w:val="24"/>
          <w:lang w:eastAsia="en-US"/>
        </w:rPr>
        <w:t>осуществляет контроль режимов потребления тепловой энергии в зоне своей деятельности.</w:t>
      </w:r>
    </w:p>
    <w:p w:rsidR="009C6833" w:rsidRPr="009C6833" w:rsidRDefault="009C6833" w:rsidP="009C6833">
      <w:pPr>
        <w:numPr>
          <w:ilvl w:val="0"/>
          <w:numId w:val="8"/>
        </w:numPr>
        <w:tabs>
          <w:tab w:val="left" w:pos="1134"/>
        </w:tabs>
        <w:autoSpaceDE w:val="0"/>
        <w:autoSpaceDN w:val="0"/>
        <w:adjustRightInd w:val="0"/>
        <w:spacing w:line="276" w:lineRule="auto"/>
        <w:ind w:left="0" w:firstLine="709"/>
        <w:contextualSpacing/>
        <w:jc w:val="both"/>
        <w:rPr>
          <w:sz w:val="24"/>
          <w:szCs w:val="24"/>
          <w:lang w:eastAsia="en-US"/>
        </w:rPr>
      </w:pPr>
      <w:r w:rsidRPr="009C6833">
        <w:rPr>
          <w:sz w:val="24"/>
          <w:szCs w:val="24"/>
          <w:lang w:eastAsia="en-US"/>
        </w:rPr>
        <w:t>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9C6833" w:rsidRPr="009C6833" w:rsidRDefault="009C6833" w:rsidP="009C6833">
      <w:pPr>
        <w:autoSpaceDE w:val="0"/>
        <w:autoSpaceDN w:val="0"/>
        <w:adjustRightInd w:val="0"/>
        <w:ind w:firstLine="708"/>
        <w:jc w:val="both"/>
        <w:rPr>
          <w:rFonts w:eastAsia="Calibri"/>
          <w:b/>
          <w:bCs/>
          <w:sz w:val="24"/>
          <w:szCs w:val="24"/>
          <w:lang w:eastAsia="en-US"/>
        </w:rPr>
      </w:pPr>
      <w:r w:rsidRPr="009C6833">
        <w:rPr>
          <w:rFonts w:eastAsia="Calibri"/>
          <w:sz w:val="24"/>
          <w:szCs w:val="24"/>
          <w:lang w:eastAsia="en-US"/>
        </w:rPr>
        <w:t>Таким образом</w:t>
      </w:r>
      <w:r w:rsidRPr="009C6833">
        <w:rPr>
          <w:rFonts w:eastAsia="Calibri"/>
          <w:b/>
          <w:bCs/>
          <w:sz w:val="24"/>
          <w:szCs w:val="24"/>
          <w:lang w:eastAsia="en-US"/>
        </w:rPr>
        <w:t xml:space="preserve">, </w:t>
      </w:r>
      <w:r w:rsidRPr="009C6833">
        <w:rPr>
          <w:rFonts w:eastAsia="Calibri"/>
          <w:sz w:val="24"/>
          <w:szCs w:val="24"/>
          <w:lang w:eastAsia="en-US"/>
        </w:rPr>
        <w:t xml:space="preserve">на основании </w:t>
      </w:r>
      <w:proofErr w:type="gramStart"/>
      <w:r w:rsidRPr="009C6833">
        <w:rPr>
          <w:rFonts w:eastAsia="Calibri"/>
          <w:sz w:val="24"/>
          <w:szCs w:val="24"/>
          <w:lang w:eastAsia="en-US"/>
        </w:rPr>
        <w:t>критериев определения единой теплоснабжающей организации</w:t>
      </w:r>
      <w:r w:rsidRPr="009C6833">
        <w:rPr>
          <w:rFonts w:eastAsia="Calibri"/>
          <w:b/>
          <w:bCs/>
          <w:sz w:val="24"/>
          <w:szCs w:val="24"/>
          <w:lang w:eastAsia="en-US"/>
        </w:rPr>
        <w:t xml:space="preserve">, </w:t>
      </w:r>
      <w:r w:rsidRPr="009C6833">
        <w:rPr>
          <w:rFonts w:eastAsia="Calibri"/>
          <w:sz w:val="24"/>
          <w:szCs w:val="24"/>
          <w:lang w:eastAsia="en-US"/>
        </w:rPr>
        <w:t>установленных в Правилах организации теплоснабжения предлагается</w:t>
      </w:r>
      <w:proofErr w:type="gramEnd"/>
      <w:r w:rsidRPr="009C6833">
        <w:rPr>
          <w:rFonts w:eastAsia="Calibri"/>
          <w:sz w:val="24"/>
          <w:szCs w:val="24"/>
          <w:lang w:eastAsia="en-US"/>
        </w:rPr>
        <w:t xml:space="preserve"> определить единую теплоснабжающую организацию в сельском поселении, это Усть-Куломский филиал ОАО «КТК».</w:t>
      </w:r>
    </w:p>
    <w:p w:rsidR="009C6833" w:rsidRPr="009C6833" w:rsidRDefault="009C6833" w:rsidP="009C6833">
      <w:pPr>
        <w:spacing w:line="276" w:lineRule="auto"/>
        <w:rPr>
          <w:rFonts w:eastAsia="Calibri"/>
          <w:sz w:val="24"/>
          <w:szCs w:val="22"/>
          <w:lang w:eastAsia="en-US"/>
        </w:rPr>
      </w:pPr>
    </w:p>
    <w:p w:rsidR="009C6833" w:rsidRPr="009C6833" w:rsidRDefault="009C6833" w:rsidP="009C6833">
      <w:pPr>
        <w:keepNext/>
        <w:keepLines/>
        <w:spacing w:after="120" w:line="276" w:lineRule="auto"/>
        <w:jc w:val="center"/>
        <w:outlineLvl w:val="0"/>
        <w:rPr>
          <w:b/>
          <w:bCs/>
          <w:caps/>
          <w:sz w:val="24"/>
          <w:szCs w:val="28"/>
          <w:lang w:eastAsia="en-US"/>
        </w:rPr>
      </w:pPr>
      <w:bookmarkStart w:id="217" w:name="_Toc521663017"/>
      <w:r w:rsidRPr="009C6833">
        <w:rPr>
          <w:b/>
          <w:bCs/>
          <w:caps/>
          <w:sz w:val="24"/>
          <w:szCs w:val="28"/>
          <w:lang w:eastAsia="en-US"/>
        </w:rPr>
        <w:t>ГЛАВА 16. Реестр проектов схемы теплоснабжения</w:t>
      </w:r>
      <w:bookmarkEnd w:id="217"/>
    </w:p>
    <w:p w:rsidR="009C6833" w:rsidRPr="009C6833" w:rsidRDefault="009C6833" w:rsidP="009C6833">
      <w:pPr>
        <w:suppressAutoHyphens/>
        <w:ind w:firstLine="567"/>
        <w:jc w:val="both"/>
        <w:rPr>
          <w:rFonts w:eastAsia="Calibri"/>
          <w:sz w:val="24"/>
          <w:szCs w:val="24"/>
          <w:lang w:eastAsia="ar-SA"/>
        </w:rPr>
      </w:pPr>
      <w:r w:rsidRPr="009C6833">
        <w:rPr>
          <w:rFonts w:eastAsia="Calibri"/>
          <w:sz w:val="24"/>
          <w:szCs w:val="24"/>
          <w:lang w:eastAsia="ar-SA"/>
        </w:rPr>
        <w:t>На территории СП «Зимстан» есть необходимость  в реконструкции существующих тепловых сетей. Строительство, реконструкция и техническое перевооружение источника тепловой энергии не планируется.</w:t>
      </w:r>
    </w:p>
    <w:p w:rsidR="009C6833" w:rsidRPr="009C6833" w:rsidRDefault="009C6833" w:rsidP="009C6833">
      <w:pPr>
        <w:suppressAutoHyphens/>
        <w:ind w:firstLine="567"/>
        <w:jc w:val="both"/>
        <w:rPr>
          <w:rFonts w:eastAsia="Calibri"/>
          <w:sz w:val="24"/>
          <w:szCs w:val="24"/>
          <w:lang w:eastAsia="ar-SA"/>
        </w:rPr>
      </w:pPr>
      <w:r w:rsidRPr="009C6833">
        <w:rPr>
          <w:rFonts w:eastAsia="Calibri"/>
          <w:sz w:val="24"/>
          <w:szCs w:val="24"/>
          <w:lang w:eastAsia="ar-SA"/>
        </w:rPr>
        <w:t>Инвестиции в строительство, реконструкцию тепловой сети  необходимо уточнять по факту принятия решения.</w:t>
      </w:r>
    </w:p>
    <w:p w:rsidR="009C6833" w:rsidRPr="009C6833" w:rsidRDefault="009C6833" w:rsidP="009C6833">
      <w:pPr>
        <w:spacing w:line="276" w:lineRule="auto"/>
        <w:rPr>
          <w:rFonts w:eastAsia="Calibri"/>
          <w:sz w:val="24"/>
          <w:szCs w:val="22"/>
          <w:lang w:eastAsia="en-US"/>
        </w:rPr>
      </w:pPr>
    </w:p>
    <w:p w:rsidR="009C6833" w:rsidRPr="009C6833" w:rsidRDefault="009C6833" w:rsidP="009C6833">
      <w:pPr>
        <w:keepNext/>
        <w:keepLines/>
        <w:spacing w:after="120" w:line="276" w:lineRule="auto"/>
        <w:jc w:val="center"/>
        <w:outlineLvl w:val="0"/>
        <w:rPr>
          <w:b/>
          <w:bCs/>
          <w:caps/>
          <w:sz w:val="24"/>
          <w:szCs w:val="28"/>
          <w:lang w:eastAsia="en-US"/>
        </w:rPr>
      </w:pPr>
      <w:bookmarkStart w:id="218" w:name="_Toc521663018"/>
      <w:r w:rsidRPr="009C6833">
        <w:rPr>
          <w:b/>
          <w:bCs/>
          <w:caps/>
          <w:sz w:val="24"/>
          <w:szCs w:val="28"/>
          <w:lang w:eastAsia="en-US"/>
        </w:rPr>
        <w:t>ГЛАВА 17. Замечания и предложения к проекту схемы теплоснабжения</w:t>
      </w:r>
      <w:bookmarkEnd w:id="218"/>
    </w:p>
    <w:p w:rsidR="009C6833" w:rsidRPr="009C6833" w:rsidRDefault="009C6833" w:rsidP="009C6833">
      <w:pPr>
        <w:spacing w:line="276" w:lineRule="auto"/>
        <w:ind w:firstLine="567"/>
        <w:rPr>
          <w:rFonts w:eastAsia="Calibri"/>
          <w:sz w:val="24"/>
          <w:szCs w:val="22"/>
          <w:lang w:eastAsia="en-US"/>
        </w:rPr>
      </w:pPr>
      <w:r w:rsidRPr="009C6833">
        <w:rPr>
          <w:rFonts w:eastAsia="Calibri"/>
          <w:sz w:val="24"/>
          <w:szCs w:val="22"/>
          <w:lang w:eastAsia="en-US"/>
        </w:rPr>
        <w:t xml:space="preserve">Схема теплоснабжения сельского поселения «Зимстан» </w:t>
      </w:r>
      <w:proofErr w:type="spellStart"/>
      <w:r w:rsidRPr="009C6833">
        <w:rPr>
          <w:rFonts w:eastAsia="Calibri"/>
          <w:sz w:val="24"/>
          <w:szCs w:val="22"/>
          <w:lang w:eastAsia="en-US"/>
        </w:rPr>
        <w:t>Усть-Куломского</w:t>
      </w:r>
      <w:proofErr w:type="spellEnd"/>
      <w:r w:rsidRPr="009C6833">
        <w:rPr>
          <w:rFonts w:eastAsia="Calibri"/>
          <w:sz w:val="24"/>
          <w:szCs w:val="22"/>
          <w:lang w:eastAsia="en-US"/>
        </w:rPr>
        <w:t xml:space="preserve"> района Республики Коми до 2039 года (актуализация на 2019 г.) разрабатывалась с учетом требований действующего законодательства. Все замечания, полученные в ходе разработки и согласования схемы, были учтены.</w:t>
      </w:r>
    </w:p>
    <w:p w:rsidR="009C6833" w:rsidRPr="009C6833" w:rsidRDefault="009C6833" w:rsidP="009C6833">
      <w:pPr>
        <w:spacing w:line="276" w:lineRule="auto"/>
        <w:rPr>
          <w:rFonts w:eastAsia="Calibri"/>
          <w:sz w:val="24"/>
          <w:szCs w:val="22"/>
          <w:lang w:eastAsia="en-US"/>
        </w:rPr>
      </w:pPr>
    </w:p>
    <w:p w:rsidR="009C6833" w:rsidRPr="009C6833" w:rsidRDefault="009C6833" w:rsidP="009C6833">
      <w:pPr>
        <w:keepNext/>
        <w:keepLines/>
        <w:spacing w:after="120" w:line="276" w:lineRule="auto"/>
        <w:jc w:val="center"/>
        <w:outlineLvl w:val="0"/>
        <w:rPr>
          <w:b/>
          <w:bCs/>
          <w:caps/>
          <w:sz w:val="24"/>
          <w:szCs w:val="28"/>
          <w:lang w:eastAsia="en-US"/>
        </w:rPr>
      </w:pPr>
      <w:bookmarkStart w:id="219" w:name="_Toc521663019"/>
      <w:r w:rsidRPr="009C6833">
        <w:rPr>
          <w:b/>
          <w:bCs/>
          <w:caps/>
          <w:sz w:val="24"/>
          <w:szCs w:val="28"/>
          <w:lang w:eastAsia="en-US"/>
        </w:rPr>
        <w:lastRenderedPageBreak/>
        <w:t>ГЛАВА 18. Сводный том изменений, выполненных в доработанной и (или) актуализированной схеме теплоснабжения</w:t>
      </w:r>
      <w:bookmarkEnd w:id="219"/>
    </w:p>
    <w:p w:rsidR="009C6833" w:rsidRPr="009C6833" w:rsidRDefault="009C6833" w:rsidP="009C6833">
      <w:pPr>
        <w:ind w:firstLine="567"/>
        <w:rPr>
          <w:rFonts w:eastAsia="Calibri"/>
          <w:sz w:val="24"/>
          <w:szCs w:val="22"/>
          <w:lang w:eastAsia="en-US"/>
        </w:rPr>
      </w:pPr>
      <w:r w:rsidRPr="009C6833">
        <w:rPr>
          <w:rFonts w:eastAsia="Calibri"/>
          <w:sz w:val="24"/>
          <w:szCs w:val="22"/>
          <w:lang w:eastAsia="en-US"/>
        </w:rPr>
        <w:t xml:space="preserve">Настоящий том дополняет состав Обосновывающих материалов к актуализированной схеме теплоснабжения, определенный Требованиями к схемам теплоснабжения и Методическими рекомендациями по разработке схем теплоснабжения. Данный том включен в состав Обосновывающих материалов с целью наглядности описания изменений и дополнений, выполненных в ходе актуализации схемы теплоснабжения. </w:t>
      </w:r>
    </w:p>
    <w:p w:rsidR="009C6833" w:rsidRPr="009C6833" w:rsidRDefault="009C6833" w:rsidP="009C6833">
      <w:pPr>
        <w:ind w:firstLine="567"/>
        <w:rPr>
          <w:rFonts w:eastAsia="Calibri"/>
          <w:sz w:val="24"/>
          <w:szCs w:val="22"/>
          <w:lang w:eastAsia="en-US"/>
        </w:rPr>
      </w:pPr>
      <w:r w:rsidRPr="009C6833">
        <w:rPr>
          <w:rFonts w:eastAsia="Calibri"/>
          <w:sz w:val="24"/>
          <w:szCs w:val="22"/>
          <w:lang w:eastAsia="en-US"/>
        </w:rPr>
        <w:t xml:space="preserve">В соответствии с Требованиями к порядку разработки и утверждения схем теплоснабжения, утвержденными постановлением Правительства РФ №154 от 22.02.2012 г, схема теплоснабжения подлежит актуализации в отношении следующих данных: </w:t>
      </w:r>
    </w:p>
    <w:p w:rsidR="009C6833" w:rsidRPr="009C6833" w:rsidRDefault="009C6833" w:rsidP="009C6833">
      <w:pPr>
        <w:ind w:firstLine="567"/>
        <w:rPr>
          <w:rFonts w:eastAsia="Calibri"/>
          <w:sz w:val="24"/>
          <w:szCs w:val="22"/>
          <w:lang w:eastAsia="en-US"/>
        </w:rPr>
      </w:pPr>
      <w:r w:rsidRPr="009C6833">
        <w:rPr>
          <w:rFonts w:eastAsia="Calibri"/>
          <w:sz w:val="24"/>
          <w:szCs w:val="22"/>
          <w:lang w:eastAsia="en-US"/>
        </w:rPr>
        <w:t xml:space="preserve">а) распределение тепловой нагрузки между источниками тепловой энергии в период, на который распределяются нагрузки; </w:t>
      </w:r>
    </w:p>
    <w:p w:rsidR="009C6833" w:rsidRPr="009C6833" w:rsidRDefault="009C6833" w:rsidP="009C6833">
      <w:pPr>
        <w:ind w:firstLine="567"/>
        <w:rPr>
          <w:rFonts w:eastAsia="Calibri"/>
          <w:sz w:val="24"/>
          <w:szCs w:val="22"/>
          <w:lang w:eastAsia="en-US"/>
        </w:rPr>
      </w:pPr>
      <w:r w:rsidRPr="009C6833">
        <w:rPr>
          <w:rFonts w:eastAsia="Calibri"/>
          <w:sz w:val="24"/>
          <w:szCs w:val="22"/>
          <w:lang w:eastAsia="en-US"/>
        </w:rPr>
        <w:t xml:space="preserve">б) изменение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 в период, на который распределяются нагрузки; </w:t>
      </w:r>
    </w:p>
    <w:p w:rsidR="009C6833" w:rsidRPr="009C6833" w:rsidRDefault="009C6833" w:rsidP="009C6833">
      <w:pPr>
        <w:ind w:firstLine="567"/>
        <w:rPr>
          <w:rFonts w:eastAsia="Calibri"/>
          <w:sz w:val="24"/>
          <w:szCs w:val="22"/>
          <w:lang w:eastAsia="en-US"/>
        </w:rPr>
      </w:pPr>
      <w:r w:rsidRPr="009C6833">
        <w:rPr>
          <w:rFonts w:eastAsia="Calibri"/>
          <w:sz w:val="24"/>
          <w:szCs w:val="22"/>
          <w:lang w:eastAsia="en-US"/>
        </w:rPr>
        <w:t xml:space="preserve">в) внесение изменений в схему теплоснабжения или отказ от внесения изменений части включения в нее мероприятий по обеспечению технической возможности подключения к системам теплоснабжения объектов капитального строительства; </w:t>
      </w:r>
    </w:p>
    <w:p w:rsidR="009C6833" w:rsidRPr="009C6833" w:rsidRDefault="009C6833" w:rsidP="009C6833">
      <w:pPr>
        <w:ind w:firstLine="567"/>
        <w:rPr>
          <w:rFonts w:eastAsia="Calibri"/>
          <w:sz w:val="24"/>
          <w:szCs w:val="22"/>
          <w:lang w:eastAsia="en-US"/>
        </w:rPr>
      </w:pPr>
      <w:r w:rsidRPr="009C6833">
        <w:rPr>
          <w:rFonts w:eastAsia="Calibri"/>
          <w:sz w:val="24"/>
          <w:szCs w:val="22"/>
          <w:lang w:eastAsia="en-US"/>
        </w:rPr>
        <w:t xml:space="preserve">г) переключение тепловой нагрузки от котельных на источники с комбинированной выработкой тепловой и электрической энергии в весенне-летний период функционирования систем теплоснабжения; </w:t>
      </w:r>
    </w:p>
    <w:p w:rsidR="009C6833" w:rsidRPr="009C6833" w:rsidRDefault="009C6833" w:rsidP="009C6833">
      <w:pPr>
        <w:ind w:firstLine="567"/>
        <w:rPr>
          <w:rFonts w:eastAsia="Calibri"/>
          <w:sz w:val="24"/>
          <w:szCs w:val="22"/>
          <w:lang w:eastAsia="en-US"/>
        </w:rPr>
      </w:pPr>
      <w:r w:rsidRPr="009C6833">
        <w:rPr>
          <w:rFonts w:eastAsia="Calibri"/>
          <w:sz w:val="24"/>
          <w:szCs w:val="22"/>
          <w:lang w:eastAsia="en-US"/>
        </w:rPr>
        <w:t xml:space="preserve">д) переключение тепловой нагрузки от котельных на источники с комбинированной выработкой тепловой и электрической энергии в отопительный период, в том числе за счет вывода котельных в пиковый режим работы, холодный резерв, из эксплуатации; </w:t>
      </w:r>
    </w:p>
    <w:p w:rsidR="009C6833" w:rsidRPr="009C6833" w:rsidRDefault="009C6833" w:rsidP="009C6833">
      <w:pPr>
        <w:ind w:firstLine="567"/>
        <w:rPr>
          <w:rFonts w:eastAsia="Calibri"/>
          <w:sz w:val="24"/>
          <w:szCs w:val="22"/>
          <w:lang w:eastAsia="en-US"/>
        </w:rPr>
      </w:pPr>
      <w:r w:rsidRPr="009C6833">
        <w:rPr>
          <w:rFonts w:eastAsia="Calibri"/>
          <w:sz w:val="24"/>
          <w:szCs w:val="22"/>
          <w:lang w:eastAsia="en-US"/>
        </w:rPr>
        <w:t xml:space="preserve">е) мероприятия по переоборудованию котельных в источники комбинированной выработки электрической и тепловой энергии; </w:t>
      </w:r>
    </w:p>
    <w:p w:rsidR="009C6833" w:rsidRPr="009C6833" w:rsidRDefault="009C6833" w:rsidP="009C6833">
      <w:pPr>
        <w:ind w:firstLine="567"/>
        <w:rPr>
          <w:rFonts w:eastAsia="Calibri"/>
          <w:sz w:val="24"/>
          <w:szCs w:val="22"/>
          <w:lang w:eastAsia="en-US"/>
        </w:rPr>
      </w:pPr>
      <w:r w:rsidRPr="009C6833">
        <w:rPr>
          <w:rFonts w:eastAsia="Calibri"/>
          <w:sz w:val="24"/>
          <w:szCs w:val="22"/>
          <w:lang w:eastAsia="en-US"/>
        </w:rPr>
        <w:t xml:space="preserve">ж) ввод в эксплуатацию в результате строительства, реконструкции и 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 </w:t>
      </w:r>
    </w:p>
    <w:p w:rsidR="009C6833" w:rsidRPr="009C6833" w:rsidRDefault="009C6833" w:rsidP="009C6833">
      <w:pPr>
        <w:ind w:firstLine="567"/>
        <w:rPr>
          <w:rFonts w:eastAsia="Calibri"/>
          <w:sz w:val="24"/>
          <w:szCs w:val="22"/>
          <w:lang w:eastAsia="en-US"/>
        </w:rPr>
      </w:pPr>
      <w:r w:rsidRPr="009C6833">
        <w:rPr>
          <w:rFonts w:eastAsia="Calibri"/>
          <w:sz w:val="24"/>
          <w:szCs w:val="22"/>
          <w:lang w:eastAsia="en-US"/>
        </w:rPr>
        <w:t xml:space="preserve">з) строительство и реконструкция тепловых сетей, включая их реконструкцию в связи с исчерпанием установленного и продленного ресурсов; </w:t>
      </w:r>
    </w:p>
    <w:p w:rsidR="009C6833" w:rsidRPr="009C6833" w:rsidRDefault="009C6833" w:rsidP="009C6833">
      <w:pPr>
        <w:ind w:firstLine="567"/>
        <w:rPr>
          <w:rFonts w:eastAsia="Calibri"/>
          <w:sz w:val="24"/>
          <w:szCs w:val="22"/>
          <w:lang w:eastAsia="en-US"/>
        </w:rPr>
      </w:pPr>
      <w:r w:rsidRPr="009C6833">
        <w:rPr>
          <w:rFonts w:eastAsia="Calibri"/>
          <w:sz w:val="24"/>
          <w:szCs w:val="22"/>
          <w:lang w:eastAsia="en-US"/>
        </w:rPr>
        <w:t xml:space="preserve">и) баланс топливно-энергетических ресурсов для обеспечения теплоснабжения, в том числе расходов аварийных запасов топлива; </w:t>
      </w:r>
    </w:p>
    <w:p w:rsidR="009C6833" w:rsidRPr="009C6833" w:rsidRDefault="009C6833" w:rsidP="009C6833">
      <w:pPr>
        <w:ind w:firstLine="567"/>
        <w:rPr>
          <w:rFonts w:eastAsia="Calibri"/>
          <w:sz w:val="24"/>
          <w:szCs w:val="22"/>
          <w:lang w:eastAsia="en-US"/>
        </w:rPr>
      </w:pPr>
      <w:r w:rsidRPr="009C6833">
        <w:rPr>
          <w:rFonts w:eastAsia="Calibri"/>
          <w:sz w:val="24"/>
          <w:szCs w:val="22"/>
          <w:lang w:eastAsia="en-US"/>
        </w:rPr>
        <w:t>к) финансовые потребности при изменении схемы теплоснабжения и источники их покрытия.</w:t>
      </w:r>
    </w:p>
    <w:p w:rsidR="009C6833" w:rsidRPr="009C6833" w:rsidRDefault="009C6833" w:rsidP="009C6833">
      <w:pPr>
        <w:ind w:firstLine="567"/>
        <w:rPr>
          <w:rFonts w:eastAsia="Calibri"/>
          <w:sz w:val="24"/>
          <w:szCs w:val="22"/>
          <w:lang w:eastAsia="en-US"/>
        </w:rPr>
      </w:pPr>
      <w:r w:rsidRPr="009C6833">
        <w:rPr>
          <w:rFonts w:eastAsia="Calibri"/>
          <w:sz w:val="24"/>
          <w:szCs w:val="22"/>
          <w:lang w:eastAsia="en-US"/>
        </w:rPr>
        <w:t>В</w:t>
      </w:r>
      <w:proofErr w:type="gramStart"/>
      <w:r w:rsidRPr="009C6833">
        <w:rPr>
          <w:rFonts w:eastAsia="Calibri"/>
          <w:sz w:val="24"/>
          <w:szCs w:val="22"/>
          <w:lang w:eastAsia="en-US"/>
        </w:rPr>
        <w:t xml:space="preserve"> Т</w:t>
      </w:r>
      <w:proofErr w:type="gramEnd"/>
      <w:r w:rsidRPr="009C6833">
        <w:rPr>
          <w:rFonts w:eastAsia="Calibri"/>
          <w:sz w:val="24"/>
          <w:szCs w:val="22"/>
          <w:lang w:eastAsia="en-US"/>
        </w:rPr>
        <w:t>абл. 22. приведено краткое описание выполнения указанных требований.</w:t>
      </w:r>
    </w:p>
    <w:p w:rsidR="009C6833" w:rsidRPr="009C6833" w:rsidRDefault="009C6833" w:rsidP="009C6833">
      <w:pPr>
        <w:ind w:firstLine="567"/>
        <w:rPr>
          <w:rFonts w:eastAsia="Calibri"/>
          <w:sz w:val="24"/>
          <w:szCs w:val="22"/>
          <w:lang w:eastAsia="en-US"/>
        </w:rPr>
      </w:pPr>
    </w:p>
    <w:p w:rsidR="009C6833" w:rsidRPr="009C6833" w:rsidRDefault="009C6833" w:rsidP="009C6833">
      <w:pPr>
        <w:widowControl w:val="0"/>
        <w:adjustRightInd w:val="0"/>
        <w:jc w:val="both"/>
        <w:textAlignment w:val="baseline"/>
        <w:rPr>
          <w:rFonts w:eastAsia="Microsoft YaHei"/>
          <w:bCs/>
          <w:spacing w:val="-5"/>
          <w:sz w:val="24"/>
          <w:szCs w:val="18"/>
          <w:lang w:eastAsia="en-US"/>
        </w:rPr>
      </w:pPr>
      <w:r w:rsidRPr="009C6833">
        <w:rPr>
          <w:rFonts w:eastAsia="Microsoft YaHei"/>
          <w:bCs/>
          <w:spacing w:val="-5"/>
          <w:sz w:val="24"/>
          <w:szCs w:val="18"/>
          <w:lang w:eastAsia="en-US"/>
        </w:rPr>
        <w:t xml:space="preserve">Таблица </w:t>
      </w:r>
      <w:r w:rsidRPr="009C6833">
        <w:rPr>
          <w:rFonts w:eastAsia="Microsoft YaHei"/>
          <w:bCs/>
          <w:spacing w:val="-5"/>
          <w:sz w:val="24"/>
          <w:szCs w:val="18"/>
          <w:lang w:eastAsia="en-US"/>
        </w:rPr>
        <w:fldChar w:fldCharType="begin"/>
      </w:r>
      <w:r w:rsidRPr="009C6833">
        <w:rPr>
          <w:rFonts w:eastAsia="Microsoft YaHei"/>
          <w:bCs/>
          <w:spacing w:val="-5"/>
          <w:sz w:val="24"/>
          <w:szCs w:val="18"/>
          <w:lang w:eastAsia="en-US"/>
        </w:rPr>
        <w:instrText xml:space="preserve"> SEQ Таблица \* ARABIC </w:instrText>
      </w:r>
      <w:r w:rsidRPr="009C6833">
        <w:rPr>
          <w:rFonts w:eastAsia="Microsoft YaHei"/>
          <w:bCs/>
          <w:spacing w:val="-5"/>
          <w:sz w:val="24"/>
          <w:szCs w:val="18"/>
          <w:lang w:eastAsia="en-US"/>
        </w:rPr>
        <w:fldChar w:fldCharType="separate"/>
      </w:r>
      <w:r w:rsidRPr="009C6833">
        <w:rPr>
          <w:rFonts w:eastAsia="Microsoft YaHei"/>
          <w:bCs/>
          <w:noProof/>
          <w:spacing w:val="-5"/>
          <w:sz w:val="24"/>
          <w:szCs w:val="18"/>
          <w:lang w:eastAsia="en-US"/>
        </w:rPr>
        <w:t>22</w:t>
      </w:r>
      <w:r w:rsidRPr="009C6833">
        <w:rPr>
          <w:rFonts w:eastAsia="Microsoft YaHei"/>
          <w:bCs/>
          <w:spacing w:val="-5"/>
          <w:sz w:val="24"/>
          <w:szCs w:val="18"/>
          <w:lang w:eastAsia="en-US"/>
        </w:rPr>
        <w:fldChar w:fldCharType="end"/>
      </w:r>
      <w:r w:rsidRPr="009C6833">
        <w:rPr>
          <w:rFonts w:eastAsia="Microsoft YaHei"/>
          <w:bCs/>
          <w:spacing w:val="-5"/>
          <w:sz w:val="24"/>
          <w:szCs w:val="18"/>
          <w:lang w:eastAsia="en-US"/>
        </w:rPr>
        <w:t>. Анализ выполнения требований по актуализации схемы теплоснабжения в соответствии с п.22 Требований к порядку разработки и утверждения схем теплоснабжения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1"/>
        <w:gridCol w:w="5138"/>
      </w:tblGrid>
      <w:tr w:rsidR="009C6833" w:rsidRPr="009C6833" w:rsidTr="00052BFE">
        <w:tc>
          <w:tcPr>
            <w:tcW w:w="5210" w:type="dxa"/>
            <w:shd w:val="clear" w:color="auto" w:fill="auto"/>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Данные, подлежащие актуализации</w:t>
            </w:r>
          </w:p>
        </w:tc>
        <w:tc>
          <w:tcPr>
            <w:tcW w:w="5211" w:type="dxa"/>
            <w:shd w:val="clear" w:color="auto" w:fill="auto"/>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Комментарии</w:t>
            </w:r>
          </w:p>
        </w:tc>
      </w:tr>
      <w:tr w:rsidR="009C6833" w:rsidRPr="009C6833" w:rsidTr="00052BFE">
        <w:tc>
          <w:tcPr>
            <w:tcW w:w="5210" w:type="dxa"/>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а) распределение тепловой нагрузки между источниками тепловой энергии в период, на который распределяются нагрузки;</w:t>
            </w:r>
          </w:p>
        </w:tc>
        <w:tc>
          <w:tcPr>
            <w:tcW w:w="5211" w:type="dxa"/>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Данные актуализированы по состоянию на 2018 год.</w:t>
            </w:r>
          </w:p>
        </w:tc>
      </w:tr>
      <w:tr w:rsidR="009C6833" w:rsidRPr="009C6833" w:rsidTr="00052BFE">
        <w:tc>
          <w:tcPr>
            <w:tcW w:w="5210" w:type="dxa"/>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б) изменение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 в период, на который распределяются нагрузки;</w:t>
            </w:r>
          </w:p>
        </w:tc>
        <w:tc>
          <w:tcPr>
            <w:tcW w:w="5211" w:type="dxa"/>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Данные актуализированы по состоянию на 2018 год.</w:t>
            </w:r>
          </w:p>
        </w:tc>
      </w:tr>
      <w:tr w:rsidR="009C6833" w:rsidRPr="009C6833" w:rsidTr="00052BFE">
        <w:tc>
          <w:tcPr>
            <w:tcW w:w="5210" w:type="dxa"/>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 xml:space="preserve">в) внесение изменений в схему теплоснабжения или отказ от внесения изменений части включения в нее мероприятий по обеспечению </w:t>
            </w:r>
            <w:r w:rsidRPr="009C6833">
              <w:rPr>
                <w:rFonts w:eastAsia="Calibri"/>
                <w:sz w:val="24"/>
                <w:szCs w:val="22"/>
                <w:lang w:eastAsia="en-US"/>
              </w:rPr>
              <w:lastRenderedPageBreak/>
              <w:t>технической возможности подключения к системам теплоснабжения объектов капитального строительства;</w:t>
            </w:r>
          </w:p>
        </w:tc>
        <w:tc>
          <w:tcPr>
            <w:tcW w:w="5211" w:type="dxa"/>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lastRenderedPageBreak/>
              <w:t>Данные актуализированы по состоянию на 2018 год.</w:t>
            </w:r>
          </w:p>
        </w:tc>
      </w:tr>
      <w:tr w:rsidR="009C6833" w:rsidRPr="009C6833" w:rsidTr="00052BFE">
        <w:tc>
          <w:tcPr>
            <w:tcW w:w="5210" w:type="dxa"/>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lastRenderedPageBreak/>
              <w:t>г) переключение тепловой нагрузки от котельных на источники с комбинированной выработкой тепловой и электрической энергии в весенне-летний период функционирования систем теплоснабжения;</w:t>
            </w:r>
          </w:p>
        </w:tc>
        <w:tc>
          <w:tcPr>
            <w:tcW w:w="5211" w:type="dxa"/>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 xml:space="preserve">Данные мероприятия </w:t>
            </w:r>
            <w:proofErr w:type="gramStart"/>
            <w:r w:rsidRPr="009C6833">
              <w:rPr>
                <w:rFonts w:eastAsia="Calibri"/>
                <w:sz w:val="24"/>
                <w:szCs w:val="22"/>
                <w:lang w:eastAsia="en-US"/>
              </w:rPr>
              <w:t>отсутствуют</w:t>
            </w:r>
            <w:proofErr w:type="gramEnd"/>
            <w:r w:rsidRPr="009C6833">
              <w:rPr>
                <w:rFonts w:eastAsia="Calibri"/>
                <w:sz w:val="24"/>
                <w:szCs w:val="22"/>
                <w:lang w:eastAsia="en-US"/>
              </w:rPr>
              <w:t xml:space="preserve"> как и в утвержденной схеме теплоснабжения.</w:t>
            </w:r>
          </w:p>
        </w:tc>
      </w:tr>
      <w:tr w:rsidR="009C6833" w:rsidRPr="009C6833" w:rsidTr="00052BFE">
        <w:tc>
          <w:tcPr>
            <w:tcW w:w="5210" w:type="dxa"/>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д) переключение тепловой нагрузки от котельных на источники с комбинированной выработкой тепловой и электрической энергии в отопительный период, в том числе за счет вывода котельных в пиковый режим работы, холодный резерв, из эксплуатации;</w:t>
            </w:r>
          </w:p>
        </w:tc>
        <w:tc>
          <w:tcPr>
            <w:tcW w:w="5211" w:type="dxa"/>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 xml:space="preserve">Данные мероприятия </w:t>
            </w:r>
            <w:proofErr w:type="gramStart"/>
            <w:r w:rsidRPr="009C6833">
              <w:rPr>
                <w:rFonts w:eastAsia="Calibri"/>
                <w:sz w:val="24"/>
                <w:szCs w:val="22"/>
                <w:lang w:eastAsia="en-US"/>
              </w:rPr>
              <w:t>отсутствуют</w:t>
            </w:r>
            <w:proofErr w:type="gramEnd"/>
            <w:r w:rsidRPr="009C6833">
              <w:rPr>
                <w:rFonts w:eastAsia="Calibri"/>
                <w:sz w:val="24"/>
                <w:szCs w:val="22"/>
                <w:lang w:eastAsia="en-US"/>
              </w:rPr>
              <w:t xml:space="preserve"> как и в утвержденной схеме теплоснабжения.</w:t>
            </w:r>
          </w:p>
        </w:tc>
      </w:tr>
      <w:tr w:rsidR="009C6833" w:rsidRPr="009C6833" w:rsidTr="00052BFE">
        <w:tc>
          <w:tcPr>
            <w:tcW w:w="5210" w:type="dxa"/>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е) мероприятия по переоборудованию котельных в источники комбинированной выработки электрической и тепловой энергии;</w:t>
            </w:r>
          </w:p>
        </w:tc>
        <w:tc>
          <w:tcPr>
            <w:tcW w:w="5211" w:type="dxa"/>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 xml:space="preserve">Данные мероприятия </w:t>
            </w:r>
            <w:proofErr w:type="gramStart"/>
            <w:r w:rsidRPr="009C6833">
              <w:rPr>
                <w:rFonts w:eastAsia="Calibri"/>
                <w:sz w:val="24"/>
                <w:szCs w:val="22"/>
                <w:lang w:eastAsia="en-US"/>
              </w:rPr>
              <w:t>отсутствуют</w:t>
            </w:r>
            <w:proofErr w:type="gramEnd"/>
            <w:r w:rsidRPr="009C6833">
              <w:rPr>
                <w:rFonts w:eastAsia="Calibri"/>
                <w:sz w:val="24"/>
                <w:szCs w:val="22"/>
                <w:lang w:eastAsia="en-US"/>
              </w:rPr>
              <w:t xml:space="preserve"> как и в утвержденной схеме теплоснабжения.</w:t>
            </w:r>
          </w:p>
        </w:tc>
      </w:tr>
      <w:tr w:rsidR="009C6833" w:rsidRPr="009C6833" w:rsidTr="00052BFE">
        <w:tc>
          <w:tcPr>
            <w:tcW w:w="5210" w:type="dxa"/>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ж) ввод в эксплуатацию в результате строительства, реконструкции и 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w:t>
            </w:r>
          </w:p>
        </w:tc>
        <w:tc>
          <w:tcPr>
            <w:tcW w:w="5211" w:type="dxa"/>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Скорректированы предложения по дальнейшей реконструкции источников теплоснабжения</w:t>
            </w:r>
          </w:p>
        </w:tc>
      </w:tr>
      <w:tr w:rsidR="009C6833" w:rsidRPr="009C6833" w:rsidTr="00052BFE">
        <w:tc>
          <w:tcPr>
            <w:tcW w:w="5210" w:type="dxa"/>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з) строительство и реконструкция тепловых сетей, включая их реконструкцию в связи с исчерпанием установленного и продленного ресурсов;</w:t>
            </w:r>
          </w:p>
        </w:tc>
        <w:tc>
          <w:tcPr>
            <w:tcW w:w="5211" w:type="dxa"/>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Скорректированы предложения по строительству и реконструкции трубопроводов тепловых сетей.</w:t>
            </w:r>
          </w:p>
        </w:tc>
      </w:tr>
      <w:tr w:rsidR="009C6833" w:rsidRPr="009C6833" w:rsidTr="00052BFE">
        <w:tc>
          <w:tcPr>
            <w:tcW w:w="5210" w:type="dxa"/>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и) баланс топливно-энергетических ресурсов для обеспечения теплоснабжения, в том числе расходов аварийных запасов топлива;</w:t>
            </w:r>
          </w:p>
        </w:tc>
        <w:tc>
          <w:tcPr>
            <w:tcW w:w="5211" w:type="dxa"/>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Топливные балансы скорректированы с учетом прогноза прироста тепловой нагрузки и мероприятий по развитию источников тепловой энергии (мощности).</w:t>
            </w:r>
          </w:p>
        </w:tc>
      </w:tr>
      <w:tr w:rsidR="009C6833" w:rsidRPr="009C6833" w:rsidTr="00052BFE">
        <w:tc>
          <w:tcPr>
            <w:tcW w:w="5210" w:type="dxa"/>
            <w:shd w:val="clear" w:color="auto" w:fill="auto"/>
            <w:vAlign w:val="center"/>
          </w:tcPr>
          <w:p w:rsidR="009C6833" w:rsidRPr="009C6833" w:rsidRDefault="009C6833" w:rsidP="009C6833">
            <w:pPr>
              <w:jc w:val="center"/>
              <w:rPr>
                <w:rFonts w:eastAsia="Calibri"/>
                <w:sz w:val="24"/>
                <w:szCs w:val="22"/>
                <w:lang w:eastAsia="en-US"/>
              </w:rPr>
            </w:pPr>
            <w:r w:rsidRPr="009C6833">
              <w:rPr>
                <w:rFonts w:eastAsia="Calibri"/>
                <w:sz w:val="24"/>
                <w:szCs w:val="22"/>
                <w:lang w:eastAsia="en-US"/>
              </w:rPr>
              <w:t>к) финансовые потребности при изменении схемы теплоснабжения и источники их покрытия.</w:t>
            </w:r>
          </w:p>
        </w:tc>
        <w:tc>
          <w:tcPr>
            <w:tcW w:w="5211" w:type="dxa"/>
            <w:shd w:val="clear" w:color="auto" w:fill="auto"/>
            <w:vAlign w:val="center"/>
          </w:tcPr>
          <w:p w:rsidR="009C6833" w:rsidRPr="009C6833" w:rsidRDefault="009C6833" w:rsidP="009C6833">
            <w:pPr>
              <w:suppressAutoHyphens/>
              <w:jc w:val="center"/>
              <w:rPr>
                <w:rFonts w:eastAsia="Calibri"/>
                <w:sz w:val="24"/>
                <w:szCs w:val="24"/>
                <w:lang w:eastAsia="ar-SA"/>
              </w:rPr>
            </w:pPr>
            <w:r w:rsidRPr="009C6833">
              <w:rPr>
                <w:rFonts w:eastAsia="Calibri"/>
                <w:sz w:val="24"/>
                <w:szCs w:val="24"/>
                <w:lang w:eastAsia="ar-SA"/>
              </w:rPr>
              <w:t>Инвестиции в строительство, реконструкцию тепловой сети  необходимо уточнять по факту принятия решения.</w:t>
            </w:r>
          </w:p>
        </w:tc>
      </w:tr>
    </w:tbl>
    <w:p w:rsidR="009C6833" w:rsidRPr="009C6833" w:rsidRDefault="009C6833" w:rsidP="009C6833">
      <w:pPr>
        <w:rPr>
          <w:rFonts w:eastAsia="Calibri"/>
          <w:sz w:val="24"/>
          <w:szCs w:val="22"/>
          <w:lang w:eastAsia="en-US"/>
        </w:rPr>
      </w:pPr>
    </w:p>
    <w:p w:rsidR="009C6833" w:rsidRPr="009C6833" w:rsidRDefault="009C6833" w:rsidP="009C6833">
      <w:pPr>
        <w:keepNext/>
        <w:keepLines/>
        <w:spacing w:after="120" w:line="276" w:lineRule="auto"/>
        <w:jc w:val="center"/>
        <w:outlineLvl w:val="0"/>
        <w:rPr>
          <w:b/>
          <w:bCs/>
          <w:caps/>
          <w:sz w:val="24"/>
          <w:szCs w:val="28"/>
          <w:lang w:eastAsia="en-US"/>
        </w:rPr>
      </w:pPr>
      <w:r w:rsidRPr="009C6833">
        <w:rPr>
          <w:b/>
          <w:bCs/>
          <w:caps/>
          <w:sz w:val="24"/>
          <w:szCs w:val="28"/>
          <w:lang w:eastAsia="en-US"/>
        </w:rPr>
        <w:br w:type="page"/>
      </w:r>
      <w:bookmarkStart w:id="220" w:name="_Toc422303837"/>
      <w:bookmarkStart w:id="221" w:name="_Toc521663020"/>
      <w:r w:rsidRPr="009C6833">
        <w:rPr>
          <w:b/>
          <w:bCs/>
          <w:caps/>
          <w:sz w:val="24"/>
          <w:szCs w:val="28"/>
          <w:lang w:eastAsia="en-US"/>
        </w:rPr>
        <w:lastRenderedPageBreak/>
        <w:t>ВЫВОДЫ И РЕКОМЕНДАЦИИ</w:t>
      </w:r>
      <w:bookmarkEnd w:id="220"/>
      <w:bookmarkEnd w:id="221"/>
    </w:p>
    <w:p w:rsidR="009C6833" w:rsidRPr="009C6833" w:rsidRDefault="009C6833" w:rsidP="009C6833">
      <w:pPr>
        <w:spacing w:line="276" w:lineRule="auto"/>
        <w:jc w:val="center"/>
        <w:rPr>
          <w:rFonts w:eastAsia="Calibri"/>
          <w:sz w:val="24"/>
          <w:szCs w:val="24"/>
          <w:lang w:eastAsia="en-US"/>
        </w:rPr>
      </w:pPr>
    </w:p>
    <w:p w:rsidR="009C6833" w:rsidRPr="009C6833" w:rsidRDefault="009C6833" w:rsidP="009C6833">
      <w:pPr>
        <w:suppressAutoHyphens/>
        <w:ind w:firstLine="567"/>
        <w:jc w:val="both"/>
        <w:rPr>
          <w:rFonts w:eastAsia="Calibri"/>
          <w:sz w:val="24"/>
          <w:szCs w:val="24"/>
          <w:lang w:eastAsia="ar-SA"/>
        </w:rPr>
      </w:pPr>
      <w:r w:rsidRPr="009C6833">
        <w:rPr>
          <w:rFonts w:eastAsia="Calibri"/>
          <w:sz w:val="24"/>
          <w:szCs w:val="24"/>
          <w:lang w:eastAsia="ar-SA"/>
        </w:rPr>
        <w:t>Для обеспечения надежности и эффективности систем теплоснабжения в СП «Зимстан» и исполнения федерального законодательства в сфере теплоснабжения рекомендуется:</w:t>
      </w:r>
    </w:p>
    <w:p w:rsidR="009C6833" w:rsidRPr="009C6833" w:rsidRDefault="009C6833" w:rsidP="009C6833">
      <w:pPr>
        <w:suppressAutoHyphens/>
        <w:ind w:firstLine="539"/>
        <w:jc w:val="both"/>
        <w:rPr>
          <w:rFonts w:eastAsia="Calibri"/>
          <w:sz w:val="24"/>
          <w:szCs w:val="24"/>
          <w:lang w:eastAsia="ar-SA"/>
        </w:rPr>
      </w:pPr>
      <w:r w:rsidRPr="009C6833">
        <w:rPr>
          <w:rFonts w:eastAsia="Calibri"/>
          <w:sz w:val="24"/>
          <w:szCs w:val="24"/>
          <w:lang w:eastAsia="ar-SA"/>
        </w:rPr>
        <w:t>1. Вести статистику:</w:t>
      </w:r>
    </w:p>
    <w:p w:rsidR="009C6833" w:rsidRPr="009C6833" w:rsidRDefault="009C6833" w:rsidP="009C6833">
      <w:pPr>
        <w:suppressAutoHyphens/>
        <w:ind w:firstLine="708"/>
        <w:jc w:val="both"/>
        <w:rPr>
          <w:rFonts w:eastAsia="Calibri"/>
          <w:sz w:val="24"/>
          <w:szCs w:val="24"/>
          <w:lang w:eastAsia="ar-SA"/>
        </w:rPr>
      </w:pPr>
      <w:r w:rsidRPr="009C6833">
        <w:rPr>
          <w:rFonts w:eastAsia="Calibri"/>
          <w:sz w:val="24"/>
          <w:szCs w:val="24"/>
          <w:lang w:eastAsia="ar-SA"/>
        </w:rPr>
        <w:t xml:space="preserve">1.1 Аварийных отключений потребителей и повреждений тепловых сетей и сооружений на них раздельно по отопительному периоду и неотопительному периоду. </w:t>
      </w:r>
    </w:p>
    <w:p w:rsidR="009C6833" w:rsidRPr="009C6833" w:rsidRDefault="009C6833" w:rsidP="009C6833">
      <w:pPr>
        <w:suppressAutoHyphens/>
        <w:ind w:firstLine="709"/>
        <w:jc w:val="both"/>
        <w:rPr>
          <w:rFonts w:eastAsia="Calibri"/>
          <w:sz w:val="24"/>
          <w:szCs w:val="24"/>
          <w:lang w:eastAsia="ar-SA"/>
        </w:rPr>
      </w:pPr>
      <w:r w:rsidRPr="009C6833">
        <w:rPr>
          <w:rFonts w:eastAsia="Calibri"/>
          <w:sz w:val="24"/>
          <w:szCs w:val="24"/>
          <w:lang w:eastAsia="ar-SA"/>
        </w:rPr>
        <w:t>Статистика повреждений тепловых сетей по отопительному периоду должна отражать следующие показатели:</w:t>
      </w:r>
    </w:p>
    <w:p w:rsidR="009C6833" w:rsidRPr="009C6833" w:rsidRDefault="009C6833" w:rsidP="009C6833">
      <w:pPr>
        <w:numPr>
          <w:ilvl w:val="0"/>
          <w:numId w:val="11"/>
        </w:numPr>
        <w:tabs>
          <w:tab w:val="left" w:pos="1134"/>
        </w:tabs>
        <w:autoSpaceDE w:val="0"/>
        <w:autoSpaceDN w:val="0"/>
        <w:adjustRightInd w:val="0"/>
        <w:spacing w:line="276" w:lineRule="auto"/>
        <w:ind w:left="0" w:firstLine="709"/>
        <w:contextualSpacing/>
        <w:jc w:val="both"/>
        <w:rPr>
          <w:sz w:val="24"/>
          <w:szCs w:val="24"/>
        </w:rPr>
      </w:pPr>
      <w:r w:rsidRPr="009C6833">
        <w:rPr>
          <w:sz w:val="24"/>
          <w:szCs w:val="24"/>
        </w:rPr>
        <w:t xml:space="preserve">место повреждения (номер участка, участок между тепловыми камерами); </w:t>
      </w:r>
    </w:p>
    <w:p w:rsidR="009C6833" w:rsidRPr="009C6833" w:rsidRDefault="009C6833" w:rsidP="009C6833">
      <w:pPr>
        <w:numPr>
          <w:ilvl w:val="0"/>
          <w:numId w:val="11"/>
        </w:numPr>
        <w:tabs>
          <w:tab w:val="left" w:pos="1134"/>
        </w:tabs>
        <w:autoSpaceDE w:val="0"/>
        <w:autoSpaceDN w:val="0"/>
        <w:adjustRightInd w:val="0"/>
        <w:spacing w:line="276" w:lineRule="auto"/>
        <w:ind w:left="0" w:firstLine="709"/>
        <w:contextualSpacing/>
        <w:jc w:val="both"/>
        <w:rPr>
          <w:sz w:val="24"/>
          <w:szCs w:val="24"/>
        </w:rPr>
      </w:pPr>
      <w:r w:rsidRPr="009C6833">
        <w:rPr>
          <w:sz w:val="24"/>
          <w:szCs w:val="24"/>
        </w:rPr>
        <w:t xml:space="preserve">дату и время обнаружения повреждения; </w:t>
      </w:r>
    </w:p>
    <w:p w:rsidR="009C6833" w:rsidRPr="009C6833" w:rsidRDefault="009C6833" w:rsidP="009C6833">
      <w:pPr>
        <w:numPr>
          <w:ilvl w:val="0"/>
          <w:numId w:val="11"/>
        </w:numPr>
        <w:tabs>
          <w:tab w:val="left" w:pos="1134"/>
        </w:tabs>
        <w:autoSpaceDE w:val="0"/>
        <w:autoSpaceDN w:val="0"/>
        <w:adjustRightInd w:val="0"/>
        <w:spacing w:line="276" w:lineRule="auto"/>
        <w:ind w:left="0" w:firstLine="709"/>
        <w:contextualSpacing/>
        <w:jc w:val="both"/>
        <w:rPr>
          <w:sz w:val="24"/>
          <w:szCs w:val="24"/>
        </w:rPr>
      </w:pPr>
      <w:r w:rsidRPr="009C6833">
        <w:rPr>
          <w:sz w:val="24"/>
          <w:szCs w:val="24"/>
        </w:rPr>
        <w:t xml:space="preserve">количество потребителей, отключенных от теплоснабжения; </w:t>
      </w:r>
    </w:p>
    <w:p w:rsidR="009C6833" w:rsidRPr="009C6833" w:rsidRDefault="009C6833" w:rsidP="009C6833">
      <w:pPr>
        <w:numPr>
          <w:ilvl w:val="0"/>
          <w:numId w:val="11"/>
        </w:numPr>
        <w:tabs>
          <w:tab w:val="left" w:pos="1134"/>
        </w:tabs>
        <w:autoSpaceDE w:val="0"/>
        <w:autoSpaceDN w:val="0"/>
        <w:adjustRightInd w:val="0"/>
        <w:spacing w:line="276" w:lineRule="auto"/>
        <w:ind w:left="0" w:firstLine="709"/>
        <w:contextualSpacing/>
        <w:jc w:val="both"/>
        <w:rPr>
          <w:sz w:val="24"/>
          <w:szCs w:val="24"/>
        </w:rPr>
      </w:pPr>
      <w:r w:rsidRPr="009C6833">
        <w:rPr>
          <w:sz w:val="24"/>
          <w:szCs w:val="24"/>
        </w:rPr>
        <w:t xml:space="preserve">общую тепловую нагрузку потребителей, отключенных от теплоснабжения (из них объектов первой категории теплоснабжения: школы, детские сады, больницы) раздельно по нагрузке отопления, вентиляции, горячего водоснабжения; </w:t>
      </w:r>
    </w:p>
    <w:p w:rsidR="009C6833" w:rsidRPr="009C6833" w:rsidRDefault="009C6833" w:rsidP="009C6833">
      <w:pPr>
        <w:numPr>
          <w:ilvl w:val="0"/>
          <w:numId w:val="11"/>
        </w:numPr>
        <w:tabs>
          <w:tab w:val="left" w:pos="1134"/>
        </w:tabs>
        <w:autoSpaceDE w:val="0"/>
        <w:autoSpaceDN w:val="0"/>
        <w:adjustRightInd w:val="0"/>
        <w:spacing w:line="276" w:lineRule="auto"/>
        <w:ind w:left="0" w:firstLine="709"/>
        <w:contextualSpacing/>
        <w:jc w:val="both"/>
        <w:rPr>
          <w:sz w:val="24"/>
          <w:szCs w:val="24"/>
        </w:rPr>
      </w:pPr>
      <w:r w:rsidRPr="009C6833">
        <w:rPr>
          <w:sz w:val="24"/>
          <w:szCs w:val="24"/>
        </w:rPr>
        <w:t xml:space="preserve">дату и время начала устранения повреждения; </w:t>
      </w:r>
    </w:p>
    <w:p w:rsidR="009C6833" w:rsidRPr="009C6833" w:rsidRDefault="009C6833" w:rsidP="009C6833">
      <w:pPr>
        <w:numPr>
          <w:ilvl w:val="0"/>
          <w:numId w:val="11"/>
        </w:numPr>
        <w:tabs>
          <w:tab w:val="left" w:pos="1134"/>
        </w:tabs>
        <w:autoSpaceDE w:val="0"/>
        <w:autoSpaceDN w:val="0"/>
        <w:adjustRightInd w:val="0"/>
        <w:spacing w:line="276" w:lineRule="auto"/>
        <w:ind w:left="0" w:firstLine="709"/>
        <w:contextualSpacing/>
        <w:jc w:val="both"/>
        <w:rPr>
          <w:sz w:val="24"/>
          <w:szCs w:val="24"/>
        </w:rPr>
      </w:pPr>
      <w:r w:rsidRPr="009C6833">
        <w:rPr>
          <w:sz w:val="24"/>
          <w:szCs w:val="24"/>
        </w:rPr>
        <w:t xml:space="preserve">дату и время завершения устранения повреждения; </w:t>
      </w:r>
    </w:p>
    <w:p w:rsidR="009C6833" w:rsidRPr="009C6833" w:rsidRDefault="009C6833" w:rsidP="009C6833">
      <w:pPr>
        <w:numPr>
          <w:ilvl w:val="0"/>
          <w:numId w:val="11"/>
        </w:numPr>
        <w:tabs>
          <w:tab w:val="left" w:pos="1134"/>
        </w:tabs>
        <w:autoSpaceDE w:val="0"/>
        <w:autoSpaceDN w:val="0"/>
        <w:adjustRightInd w:val="0"/>
        <w:spacing w:line="276" w:lineRule="auto"/>
        <w:ind w:left="0" w:firstLine="709"/>
        <w:contextualSpacing/>
        <w:jc w:val="both"/>
        <w:rPr>
          <w:sz w:val="24"/>
          <w:szCs w:val="24"/>
        </w:rPr>
      </w:pPr>
      <w:r w:rsidRPr="009C6833">
        <w:rPr>
          <w:sz w:val="24"/>
          <w:szCs w:val="24"/>
        </w:rPr>
        <w:t xml:space="preserve">дату и время включения теплоснабжения потребителям; </w:t>
      </w:r>
    </w:p>
    <w:p w:rsidR="009C6833" w:rsidRPr="009C6833" w:rsidRDefault="009C6833" w:rsidP="009C6833">
      <w:pPr>
        <w:numPr>
          <w:ilvl w:val="0"/>
          <w:numId w:val="11"/>
        </w:numPr>
        <w:tabs>
          <w:tab w:val="left" w:pos="1134"/>
        </w:tabs>
        <w:autoSpaceDE w:val="0"/>
        <w:autoSpaceDN w:val="0"/>
        <w:adjustRightInd w:val="0"/>
        <w:spacing w:line="276" w:lineRule="auto"/>
        <w:ind w:left="0" w:firstLine="709"/>
        <w:contextualSpacing/>
        <w:jc w:val="both"/>
        <w:rPr>
          <w:sz w:val="24"/>
          <w:szCs w:val="24"/>
        </w:rPr>
      </w:pPr>
      <w:r w:rsidRPr="009C6833">
        <w:rPr>
          <w:sz w:val="24"/>
          <w:szCs w:val="24"/>
        </w:rPr>
        <w:t xml:space="preserve">причину/причины повреждения, в том числе установленные по результатам расследования для магистральных тепловых сетей. </w:t>
      </w:r>
    </w:p>
    <w:p w:rsidR="009C6833" w:rsidRPr="009C6833" w:rsidRDefault="009C6833" w:rsidP="009C6833">
      <w:pPr>
        <w:suppressAutoHyphens/>
        <w:ind w:firstLine="709"/>
        <w:jc w:val="both"/>
        <w:rPr>
          <w:rFonts w:eastAsia="Calibri"/>
          <w:sz w:val="24"/>
          <w:szCs w:val="24"/>
          <w:lang w:eastAsia="ar-SA"/>
        </w:rPr>
      </w:pPr>
      <w:r w:rsidRPr="009C6833">
        <w:rPr>
          <w:rFonts w:eastAsia="Calibri"/>
          <w:sz w:val="24"/>
          <w:szCs w:val="24"/>
          <w:lang w:eastAsia="ar-SA"/>
        </w:rPr>
        <w:t>Статистика повреждений тепловых сетей по неотопительному периоду должна отражать следующие показатели:</w:t>
      </w:r>
    </w:p>
    <w:p w:rsidR="009C6833" w:rsidRPr="009C6833" w:rsidRDefault="009C6833" w:rsidP="009C6833">
      <w:pPr>
        <w:numPr>
          <w:ilvl w:val="0"/>
          <w:numId w:val="12"/>
        </w:numPr>
        <w:tabs>
          <w:tab w:val="left" w:pos="1134"/>
        </w:tabs>
        <w:autoSpaceDE w:val="0"/>
        <w:autoSpaceDN w:val="0"/>
        <w:adjustRightInd w:val="0"/>
        <w:spacing w:line="276" w:lineRule="auto"/>
        <w:ind w:left="0" w:firstLine="709"/>
        <w:contextualSpacing/>
        <w:jc w:val="both"/>
        <w:rPr>
          <w:sz w:val="24"/>
          <w:szCs w:val="24"/>
        </w:rPr>
      </w:pPr>
      <w:r w:rsidRPr="009C6833">
        <w:rPr>
          <w:sz w:val="24"/>
          <w:szCs w:val="24"/>
        </w:rPr>
        <w:t xml:space="preserve">место повреждения (номер участка, участок между тепловыми камерами); </w:t>
      </w:r>
    </w:p>
    <w:p w:rsidR="009C6833" w:rsidRPr="009C6833" w:rsidRDefault="009C6833" w:rsidP="009C6833">
      <w:pPr>
        <w:numPr>
          <w:ilvl w:val="0"/>
          <w:numId w:val="12"/>
        </w:numPr>
        <w:tabs>
          <w:tab w:val="left" w:pos="1134"/>
        </w:tabs>
        <w:autoSpaceDE w:val="0"/>
        <w:autoSpaceDN w:val="0"/>
        <w:adjustRightInd w:val="0"/>
        <w:spacing w:line="276" w:lineRule="auto"/>
        <w:ind w:left="0" w:firstLine="709"/>
        <w:contextualSpacing/>
        <w:jc w:val="both"/>
        <w:rPr>
          <w:sz w:val="24"/>
          <w:szCs w:val="24"/>
        </w:rPr>
      </w:pPr>
      <w:r w:rsidRPr="009C6833">
        <w:rPr>
          <w:sz w:val="24"/>
          <w:szCs w:val="24"/>
        </w:rPr>
        <w:t xml:space="preserve">дату и время обнаружения повреждения; </w:t>
      </w:r>
    </w:p>
    <w:p w:rsidR="009C6833" w:rsidRPr="009C6833" w:rsidRDefault="009C6833" w:rsidP="009C6833">
      <w:pPr>
        <w:numPr>
          <w:ilvl w:val="0"/>
          <w:numId w:val="12"/>
        </w:numPr>
        <w:tabs>
          <w:tab w:val="left" w:pos="1134"/>
        </w:tabs>
        <w:autoSpaceDE w:val="0"/>
        <w:autoSpaceDN w:val="0"/>
        <w:adjustRightInd w:val="0"/>
        <w:spacing w:line="276" w:lineRule="auto"/>
        <w:ind w:left="0" w:firstLine="709"/>
        <w:contextualSpacing/>
        <w:jc w:val="both"/>
        <w:rPr>
          <w:sz w:val="24"/>
          <w:szCs w:val="24"/>
        </w:rPr>
      </w:pPr>
      <w:r w:rsidRPr="009C6833">
        <w:rPr>
          <w:sz w:val="24"/>
          <w:szCs w:val="24"/>
        </w:rPr>
        <w:t xml:space="preserve">количество потребителей, отключенных от горячего водоснабжения; тепловую нагрузку потребителей, отключенных от теплоснабжения (из них объектов первой категории теплоснабжения: школы, детские сады, больницы) по нагрузке горячего водоснабжения; </w:t>
      </w:r>
    </w:p>
    <w:p w:rsidR="009C6833" w:rsidRPr="009C6833" w:rsidRDefault="009C6833" w:rsidP="009C6833">
      <w:pPr>
        <w:numPr>
          <w:ilvl w:val="0"/>
          <w:numId w:val="12"/>
        </w:numPr>
        <w:tabs>
          <w:tab w:val="left" w:pos="1134"/>
        </w:tabs>
        <w:autoSpaceDE w:val="0"/>
        <w:autoSpaceDN w:val="0"/>
        <w:adjustRightInd w:val="0"/>
        <w:spacing w:line="276" w:lineRule="auto"/>
        <w:ind w:left="0" w:firstLine="709"/>
        <w:contextualSpacing/>
        <w:jc w:val="both"/>
        <w:rPr>
          <w:sz w:val="24"/>
          <w:szCs w:val="24"/>
        </w:rPr>
      </w:pPr>
      <w:r w:rsidRPr="009C6833">
        <w:rPr>
          <w:sz w:val="24"/>
          <w:szCs w:val="24"/>
        </w:rPr>
        <w:t xml:space="preserve">дату и время начала устранения повреждения; </w:t>
      </w:r>
    </w:p>
    <w:p w:rsidR="009C6833" w:rsidRPr="009C6833" w:rsidRDefault="009C6833" w:rsidP="009C6833">
      <w:pPr>
        <w:numPr>
          <w:ilvl w:val="0"/>
          <w:numId w:val="12"/>
        </w:numPr>
        <w:tabs>
          <w:tab w:val="left" w:pos="1134"/>
        </w:tabs>
        <w:autoSpaceDE w:val="0"/>
        <w:autoSpaceDN w:val="0"/>
        <w:adjustRightInd w:val="0"/>
        <w:spacing w:line="276" w:lineRule="auto"/>
        <w:ind w:left="0" w:firstLine="709"/>
        <w:contextualSpacing/>
        <w:jc w:val="both"/>
        <w:rPr>
          <w:sz w:val="24"/>
          <w:szCs w:val="24"/>
        </w:rPr>
      </w:pPr>
      <w:r w:rsidRPr="009C6833">
        <w:rPr>
          <w:sz w:val="24"/>
          <w:szCs w:val="24"/>
        </w:rPr>
        <w:t xml:space="preserve">дату и время завершения устранения повреждения; </w:t>
      </w:r>
    </w:p>
    <w:p w:rsidR="009C6833" w:rsidRPr="009C6833" w:rsidRDefault="009C6833" w:rsidP="009C6833">
      <w:pPr>
        <w:numPr>
          <w:ilvl w:val="0"/>
          <w:numId w:val="12"/>
        </w:numPr>
        <w:tabs>
          <w:tab w:val="left" w:pos="1134"/>
        </w:tabs>
        <w:autoSpaceDE w:val="0"/>
        <w:autoSpaceDN w:val="0"/>
        <w:adjustRightInd w:val="0"/>
        <w:spacing w:line="276" w:lineRule="auto"/>
        <w:ind w:left="0" w:firstLine="709"/>
        <w:contextualSpacing/>
        <w:jc w:val="both"/>
        <w:rPr>
          <w:sz w:val="24"/>
          <w:szCs w:val="24"/>
        </w:rPr>
      </w:pPr>
      <w:r w:rsidRPr="009C6833">
        <w:rPr>
          <w:sz w:val="24"/>
          <w:szCs w:val="24"/>
        </w:rPr>
        <w:t xml:space="preserve">дату и время включения теплоснабжения потребителям; </w:t>
      </w:r>
    </w:p>
    <w:p w:rsidR="009C6833" w:rsidRPr="009C6833" w:rsidRDefault="009C6833" w:rsidP="009C6833">
      <w:pPr>
        <w:numPr>
          <w:ilvl w:val="0"/>
          <w:numId w:val="12"/>
        </w:numPr>
        <w:tabs>
          <w:tab w:val="left" w:pos="1134"/>
        </w:tabs>
        <w:autoSpaceDE w:val="0"/>
        <w:autoSpaceDN w:val="0"/>
        <w:adjustRightInd w:val="0"/>
        <w:spacing w:line="276" w:lineRule="auto"/>
        <w:ind w:left="0" w:firstLine="709"/>
        <w:contextualSpacing/>
        <w:jc w:val="both"/>
        <w:rPr>
          <w:sz w:val="24"/>
          <w:szCs w:val="24"/>
        </w:rPr>
      </w:pPr>
      <w:r w:rsidRPr="009C6833">
        <w:rPr>
          <w:sz w:val="24"/>
          <w:szCs w:val="24"/>
        </w:rPr>
        <w:t xml:space="preserve">причину/причины повреждения, в том числе установленные по результатам расследования для магистральных тепловых сетей. </w:t>
      </w:r>
    </w:p>
    <w:p w:rsidR="009C6833" w:rsidRPr="009C6833" w:rsidRDefault="009C6833" w:rsidP="009C6833">
      <w:pPr>
        <w:tabs>
          <w:tab w:val="left" w:pos="1418"/>
        </w:tabs>
        <w:autoSpaceDE w:val="0"/>
        <w:autoSpaceDN w:val="0"/>
        <w:adjustRightInd w:val="0"/>
        <w:ind w:firstLine="709"/>
        <w:jc w:val="both"/>
        <w:rPr>
          <w:rFonts w:eastAsia="Calibri"/>
          <w:sz w:val="24"/>
          <w:szCs w:val="24"/>
        </w:rPr>
      </w:pPr>
      <w:r w:rsidRPr="009C6833">
        <w:rPr>
          <w:rFonts w:eastAsia="Calibri"/>
          <w:sz w:val="24"/>
          <w:szCs w:val="24"/>
        </w:rPr>
        <w:t xml:space="preserve">1.2. По данным гидравлических испытаний на плотность с указанием: </w:t>
      </w:r>
    </w:p>
    <w:p w:rsidR="009C6833" w:rsidRPr="009C6833" w:rsidRDefault="009C6833" w:rsidP="009C6833">
      <w:pPr>
        <w:numPr>
          <w:ilvl w:val="0"/>
          <w:numId w:val="13"/>
        </w:numPr>
        <w:tabs>
          <w:tab w:val="left" w:pos="1418"/>
        </w:tabs>
        <w:autoSpaceDE w:val="0"/>
        <w:autoSpaceDN w:val="0"/>
        <w:adjustRightInd w:val="0"/>
        <w:spacing w:line="276" w:lineRule="auto"/>
        <w:ind w:left="0" w:firstLine="709"/>
        <w:contextualSpacing/>
        <w:jc w:val="both"/>
        <w:rPr>
          <w:sz w:val="24"/>
          <w:szCs w:val="24"/>
        </w:rPr>
      </w:pPr>
      <w:r w:rsidRPr="009C6833">
        <w:rPr>
          <w:sz w:val="24"/>
          <w:szCs w:val="24"/>
        </w:rPr>
        <w:t xml:space="preserve">места повреждения (номер участка, участок между тепловыми камерами) в период гидравлических испытаний на плотность; </w:t>
      </w:r>
    </w:p>
    <w:p w:rsidR="009C6833" w:rsidRPr="009C6833" w:rsidRDefault="009C6833" w:rsidP="009C6833">
      <w:pPr>
        <w:numPr>
          <w:ilvl w:val="0"/>
          <w:numId w:val="13"/>
        </w:numPr>
        <w:autoSpaceDE w:val="0"/>
        <w:autoSpaceDN w:val="0"/>
        <w:adjustRightInd w:val="0"/>
        <w:spacing w:line="276" w:lineRule="auto"/>
        <w:ind w:left="0" w:firstLine="709"/>
        <w:contextualSpacing/>
        <w:jc w:val="both"/>
        <w:rPr>
          <w:sz w:val="24"/>
          <w:szCs w:val="24"/>
        </w:rPr>
      </w:pPr>
      <w:r w:rsidRPr="009C6833">
        <w:rPr>
          <w:sz w:val="24"/>
          <w:szCs w:val="24"/>
        </w:rPr>
        <w:t xml:space="preserve">место повреждения (номер участка, участок между тепловыми камерами) в период повторных испытаний; </w:t>
      </w:r>
    </w:p>
    <w:p w:rsidR="009C6833" w:rsidRPr="009C6833" w:rsidRDefault="009C6833" w:rsidP="009C6833">
      <w:pPr>
        <w:numPr>
          <w:ilvl w:val="0"/>
          <w:numId w:val="13"/>
        </w:numPr>
        <w:autoSpaceDE w:val="0"/>
        <w:autoSpaceDN w:val="0"/>
        <w:adjustRightInd w:val="0"/>
        <w:spacing w:line="276" w:lineRule="auto"/>
        <w:ind w:left="0" w:firstLine="709"/>
        <w:contextualSpacing/>
        <w:jc w:val="both"/>
        <w:rPr>
          <w:sz w:val="24"/>
          <w:szCs w:val="24"/>
        </w:rPr>
      </w:pPr>
      <w:r w:rsidRPr="009C6833">
        <w:rPr>
          <w:sz w:val="24"/>
          <w:szCs w:val="24"/>
        </w:rPr>
        <w:t xml:space="preserve">причину/причины повреждения. </w:t>
      </w:r>
    </w:p>
    <w:p w:rsidR="009C6833" w:rsidRPr="009C6833" w:rsidRDefault="009C6833" w:rsidP="009C6833">
      <w:pPr>
        <w:autoSpaceDE w:val="0"/>
        <w:autoSpaceDN w:val="0"/>
        <w:adjustRightInd w:val="0"/>
        <w:ind w:left="709"/>
        <w:contextualSpacing/>
        <w:jc w:val="both"/>
        <w:rPr>
          <w:sz w:val="24"/>
          <w:szCs w:val="24"/>
        </w:rPr>
      </w:pPr>
      <w:r w:rsidRPr="009C6833">
        <w:rPr>
          <w:sz w:val="24"/>
          <w:szCs w:val="24"/>
        </w:rPr>
        <w:t>1.3. Отпускаемой тепловой энергии потребителям.</w:t>
      </w:r>
    </w:p>
    <w:p w:rsidR="009C6833" w:rsidRPr="009C6833" w:rsidRDefault="009C6833" w:rsidP="009C6833">
      <w:pPr>
        <w:autoSpaceDE w:val="0"/>
        <w:autoSpaceDN w:val="0"/>
        <w:adjustRightInd w:val="0"/>
        <w:ind w:left="709"/>
        <w:contextualSpacing/>
        <w:jc w:val="both"/>
        <w:rPr>
          <w:sz w:val="24"/>
          <w:szCs w:val="24"/>
        </w:rPr>
      </w:pPr>
      <w:r w:rsidRPr="009C6833">
        <w:rPr>
          <w:sz w:val="24"/>
          <w:szCs w:val="24"/>
        </w:rPr>
        <w:t>1.4. Температуры обратного теплоносителя.</w:t>
      </w:r>
    </w:p>
    <w:p w:rsidR="009C6833" w:rsidRPr="009C6833" w:rsidRDefault="009C6833" w:rsidP="009C6833">
      <w:pPr>
        <w:tabs>
          <w:tab w:val="left" w:pos="1418"/>
        </w:tabs>
        <w:autoSpaceDE w:val="0"/>
        <w:autoSpaceDN w:val="0"/>
        <w:adjustRightInd w:val="0"/>
        <w:ind w:firstLine="709"/>
        <w:jc w:val="both"/>
        <w:rPr>
          <w:rFonts w:eastAsia="Calibri"/>
          <w:sz w:val="24"/>
          <w:szCs w:val="24"/>
        </w:rPr>
      </w:pPr>
      <w:r w:rsidRPr="009C6833">
        <w:rPr>
          <w:rFonts w:eastAsia="Calibri"/>
          <w:sz w:val="24"/>
          <w:szCs w:val="24"/>
        </w:rPr>
        <w:t>2. По гидравлическим режимам тепловых сетей  рекомендуется:</w:t>
      </w:r>
    </w:p>
    <w:p w:rsidR="009C6833" w:rsidRPr="009C6833" w:rsidRDefault="009C6833" w:rsidP="009C6833">
      <w:pPr>
        <w:suppressAutoHyphens/>
        <w:ind w:firstLine="709"/>
        <w:jc w:val="both"/>
        <w:rPr>
          <w:rFonts w:eastAsia="Calibri"/>
          <w:sz w:val="24"/>
          <w:szCs w:val="24"/>
          <w:lang w:eastAsia="ar-SA"/>
        </w:rPr>
      </w:pPr>
      <w:r w:rsidRPr="009C6833">
        <w:rPr>
          <w:rFonts w:eastAsia="Calibri"/>
          <w:sz w:val="24"/>
          <w:szCs w:val="24"/>
          <w:lang w:eastAsia="ar-SA"/>
        </w:rPr>
        <w:t>- замена теплоизоляции.</w:t>
      </w:r>
    </w:p>
    <w:p w:rsidR="009C6833" w:rsidRPr="009C6833" w:rsidRDefault="009C6833" w:rsidP="009C6833">
      <w:pPr>
        <w:suppressAutoHyphens/>
        <w:ind w:firstLine="709"/>
        <w:jc w:val="both"/>
        <w:rPr>
          <w:rFonts w:eastAsia="Calibri"/>
          <w:sz w:val="24"/>
          <w:szCs w:val="24"/>
          <w:lang w:eastAsia="ar-SA"/>
        </w:rPr>
      </w:pPr>
      <w:r w:rsidRPr="009C6833">
        <w:rPr>
          <w:rFonts w:eastAsia="Calibri"/>
          <w:sz w:val="24"/>
          <w:szCs w:val="24"/>
          <w:lang w:eastAsia="ar-SA"/>
        </w:rPr>
        <w:t>- замена изношенных участков тепловых сетей</w:t>
      </w:r>
    </w:p>
    <w:p w:rsidR="009C6833" w:rsidRPr="009C6833" w:rsidRDefault="009C6833" w:rsidP="009C6833">
      <w:pPr>
        <w:tabs>
          <w:tab w:val="left" w:pos="1418"/>
        </w:tabs>
        <w:autoSpaceDE w:val="0"/>
        <w:autoSpaceDN w:val="0"/>
        <w:adjustRightInd w:val="0"/>
        <w:ind w:firstLine="709"/>
        <w:jc w:val="both"/>
        <w:rPr>
          <w:rFonts w:eastAsia="Calibri"/>
          <w:sz w:val="24"/>
          <w:szCs w:val="24"/>
          <w:lang w:eastAsia="en-US"/>
        </w:rPr>
      </w:pPr>
      <w:r w:rsidRPr="009C6833">
        <w:rPr>
          <w:rFonts w:eastAsia="Calibri"/>
          <w:sz w:val="24"/>
          <w:szCs w:val="24"/>
          <w:lang w:eastAsia="en-US"/>
        </w:rPr>
        <w:t>3. При актуализации схемы теплоснабжения СП «Зимстан» необходимо учитывать:</w:t>
      </w:r>
    </w:p>
    <w:p w:rsidR="009C6833" w:rsidRPr="009C6833" w:rsidRDefault="009C6833" w:rsidP="009C6833">
      <w:pPr>
        <w:tabs>
          <w:tab w:val="left" w:pos="993"/>
        </w:tabs>
        <w:ind w:right="-23" w:firstLine="540"/>
        <w:jc w:val="both"/>
        <w:rPr>
          <w:rFonts w:eastAsia="Calibri"/>
          <w:sz w:val="24"/>
          <w:szCs w:val="24"/>
          <w:lang w:eastAsia="ar-SA"/>
        </w:rPr>
      </w:pPr>
      <w:r w:rsidRPr="009C6833">
        <w:rPr>
          <w:rFonts w:eastAsia="Calibri"/>
          <w:sz w:val="24"/>
          <w:szCs w:val="24"/>
          <w:lang w:eastAsia="ar-SA"/>
        </w:rPr>
        <w:t>3.1 Предложения по модернизации, реконструкции и новому строительству, выводу из эксплуатации источников тепловой энергии с учетом перспективной застройки территории;</w:t>
      </w:r>
    </w:p>
    <w:p w:rsidR="009C6833" w:rsidRPr="009C6833" w:rsidRDefault="009C6833" w:rsidP="009C6833">
      <w:pPr>
        <w:ind w:right="-23" w:firstLine="540"/>
        <w:jc w:val="both"/>
        <w:rPr>
          <w:rFonts w:eastAsia="Calibri"/>
          <w:sz w:val="24"/>
          <w:szCs w:val="24"/>
          <w:lang w:eastAsia="ar-SA"/>
        </w:rPr>
      </w:pPr>
      <w:r w:rsidRPr="009C6833">
        <w:rPr>
          <w:rFonts w:eastAsia="Calibri"/>
          <w:sz w:val="24"/>
          <w:szCs w:val="24"/>
          <w:lang w:eastAsia="ar-SA"/>
        </w:rPr>
        <w:lastRenderedPageBreak/>
        <w:t>3.2 Технико-экономические показатели теплоснабжающих организаций устанавливать по материалам тарифных дел;</w:t>
      </w:r>
    </w:p>
    <w:p w:rsidR="009C6833" w:rsidRPr="009C6833" w:rsidRDefault="009C6833" w:rsidP="009C6833">
      <w:pPr>
        <w:tabs>
          <w:tab w:val="left" w:pos="567"/>
        </w:tabs>
        <w:ind w:right="-23"/>
        <w:jc w:val="both"/>
        <w:rPr>
          <w:rFonts w:eastAsia="Calibri"/>
          <w:sz w:val="24"/>
          <w:szCs w:val="24"/>
          <w:lang w:eastAsia="ar-SA"/>
        </w:rPr>
      </w:pPr>
      <w:r w:rsidRPr="009C6833">
        <w:rPr>
          <w:rFonts w:eastAsia="Calibri"/>
          <w:sz w:val="24"/>
          <w:szCs w:val="24"/>
          <w:lang w:eastAsia="ar-SA"/>
        </w:rPr>
        <w:tab/>
        <w:t>3.3</w:t>
      </w:r>
      <w:proofErr w:type="gramStart"/>
      <w:r w:rsidRPr="009C6833">
        <w:rPr>
          <w:rFonts w:eastAsia="Calibri"/>
          <w:sz w:val="24"/>
          <w:szCs w:val="24"/>
          <w:lang w:eastAsia="ar-SA"/>
        </w:rPr>
        <w:t xml:space="preserve"> О</w:t>
      </w:r>
      <w:proofErr w:type="gramEnd"/>
      <w:r w:rsidRPr="009C6833">
        <w:rPr>
          <w:rFonts w:eastAsia="Calibri"/>
          <w:sz w:val="24"/>
          <w:szCs w:val="24"/>
          <w:lang w:eastAsia="ar-SA"/>
        </w:rPr>
        <w:t xml:space="preserve">писывать существующие проблемы организации качественного теплоснабжения, перечень причин, приводящих к снижению качества теплоснабжения, включая проблемы в работе </w:t>
      </w:r>
      <w:proofErr w:type="spellStart"/>
      <w:r w:rsidRPr="009C6833">
        <w:rPr>
          <w:rFonts w:eastAsia="Calibri"/>
          <w:sz w:val="24"/>
          <w:szCs w:val="24"/>
          <w:lang w:eastAsia="ar-SA"/>
        </w:rPr>
        <w:t>теплопотребляющих</w:t>
      </w:r>
      <w:proofErr w:type="spellEnd"/>
      <w:r w:rsidRPr="009C6833">
        <w:rPr>
          <w:rFonts w:eastAsia="Calibri"/>
          <w:sz w:val="24"/>
          <w:szCs w:val="24"/>
          <w:lang w:eastAsia="ar-SA"/>
        </w:rPr>
        <w:t xml:space="preserve"> установок потребителей;</w:t>
      </w:r>
    </w:p>
    <w:p w:rsidR="009C6833" w:rsidRPr="009C6833" w:rsidRDefault="009C6833" w:rsidP="009C6833">
      <w:pPr>
        <w:ind w:right="-23" w:firstLine="540"/>
        <w:jc w:val="both"/>
        <w:rPr>
          <w:rFonts w:eastAsia="Calibri"/>
          <w:sz w:val="24"/>
          <w:szCs w:val="24"/>
          <w:lang w:eastAsia="ar-SA"/>
        </w:rPr>
      </w:pPr>
      <w:r w:rsidRPr="009C6833">
        <w:rPr>
          <w:rFonts w:eastAsia="Calibri"/>
          <w:sz w:val="24"/>
          <w:szCs w:val="24"/>
          <w:lang w:eastAsia="ar-SA"/>
        </w:rPr>
        <w:t>3.4 Анализ предписаний надзорных органов об устранении нарушений, влияющих на безопасность и надежность систем теплоснабжения;</w:t>
      </w:r>
    </w:p>
    <w:p w:rsidR="009C6833" w:rsidRPr="009C6833" w:rsidRDefault="009C6833" w:rsidP="009C6833">
      <w:pPr>
        <w:ind w:right="-23" w:firstLine="540"/>
        <w:jc w:val="both"/>
        <w:rPr>
          <w:rFonts w:eastAsia="Calibri"/>
          <w:sz w:val="24"/>
          <w:szCs w:val="24"/>
          <w:lang w:eastAsia="ar-SA"/>
        </w:rPr>
      </w:pPr>
      <w:r w:rsidRPr="009C6833">
        <w:rPr>
          <w:rFonts w:eastAsia="Calibri"/>
          <w:sz w:val="24"/>
          <w:szCs w:val="24"/>
          <w:lang w:eastAsia="ar-SA"/>
        </w:rPr>
        <w:t>3.5 Данные платы за подключение к системе теплоснабжения и поступлений денежных средств от осуществления указанной деятельности;</w:t>
      </w:r>
    </w:p>
    <w:p w:rsidR="009C6833" w:rsidRPr="009C6833" w:rsidRDefault="009C6833" w:rsidP="009C6833">
      <w:pPr>
        <w:tabs>
          <w:tab w:val="left" w:pos="567"/>
        </w:tabs>
        <w:autoSpaceDE w:val="0"/>
        <w:autoSpaceDN w:val="0"/>
        <w:adjustRightInd w:val="0"/>
        <w:jc w:val="both"/>
        <w:rPr>
          <w:rFonts w:eastAsia="Calibri"/>
          <w:sz w:val="24"/>
          <w:szCs w:val="24"/>
        </w:rPr>
      </w:pPr>
      <w:r w:rsidRPr="009C6833">
        <w:rPr>
          <w:rFonts w:eastAsia="Calibri"/>
          <w:sz w:val="24"/>
          <w:szCs w:val="24"/>
        </w:rPr>
        <w:tab/>
        <w:t>3.6</w:t>
      </w:r>
      <w:proofErr w:type="gramStart"/>
      <w:r w:rsidRPr="009C6833">
        <w:rPr>
          <w:rFonts w:eastAsia="Calibri"/>
          <w:sz w:val="24"/>
          <w:szCs w:val="24"/>
        </w:rPr>
        <w:t xml:space="preserve"> К</w:t>
      </w:r>
      <w:proofErr w:type="gramEnd"/>
      <w:r w:rsidRPr="009C6833">
        <w:rPr>
          <w:rFonts w:eastAsia="Calibri"/>
          <w:sz w:val="24"/>
          <w:szCs w:val="24"/>
        </w:rPr>
        <w:t xml:space="preserve">орректировать договорные величины потребления тепловых нагрузок с использованием Правил установления и изменения (пересмотра) тепловых нагрузок (утвержденных приказом </w:t>
      </w:r>
      <w:proofErr w:type="spellStart"/>
      <w:r w:rsidRPr="009C6833">
        <w:rPr>
          <w:rFonts w:eastAsia="Calibri"/>
          <w:sz w:val="24"/>
          <w:szCs w:val="24"/>
        </w:rPr>
        <w:t>Минрегиона</w:t>
      </w:r>
      <w:proofErr w:type="spellEnd"/>
      <w:r w:rsidRPr="009C6833">
        <w:rPr>
          <w:rFonts w:eastAsia="Calibri"/>
          <w:sz w:val="24"/>
          <w:szCs w:val="24"/>
        </w:rPr>
        <w:t xml:space="preserve"> России от 28.12.2009 года № 610).</w:t>
      </w:r>
    </w:p>
    <w:p w:rsidR="009C6833" w:rsidRPr="009C6833" w:rsidRDefault="009C6833" w:rsidP="009C6833">
      <w:pPr>
        <w:rPr>
          <w:b/>
          <w:bCs/>
          <w:sz w:val="28"/>
          <w:szCs w:val="28"/>
          <w:lang w:eastAsia="en-US"/>
        </w:rPr>
      </w:pPr>
      <w:r w:rsidRPr="009C6833">
        <w:rPr>
          <w:rFonts w:eastAsia="Calibri"/>
          <w:sz w:val="24"/>
          <w:szCs w:val="22"/>
          <w:lang w:eastAsia="en-US"/>
        </w:rPr>
        <w:br w:type="page"/>
      </w:r>
    </w:p>
    <w:p w:rsidR="009C6833" w:rsidRPr="009C6833" w:rsidRDefault="009C6833" w:rsidP="009C6833">
      <w:pPr>
        <w:keepNext/>
        <w:keepLines/>
        <w:spacing w:after="120" w:line="276" w:lineRule="auto"/>
        <w:jc w:val="center"/>
        <w:outlineLvl w:val="0"/>
        <w:rPr>
          <w:b/>
          <w:bCs/>
          <w:caps/>
          <w:sz w:val="24"/>
          <w:szCs w:val="28"/>
          <w:lang w:eastAsia="en-US"/>
        </w:rPr>
      </w:pPr>
      <w:bookmarkStart w:id="222" w:name="_Toc521663021"/>
      <w:r w:rsidRPr="009C6833">
        <w:rPr>
          <w:b/>
          <w:bCs/>
          <w:caps/>
          <w:sz w:val="24"/>
          <w:szCs w:val="28"/>
          <w:lang w:eastAsia="en-US"/>
        </w:rPr>
        <w:lastRenderedPageBreak/>
        <w:t>СПИСОК ЛИТЕРАТУРЫ</w:t>
      </w:r>
      <w:bookmarkEnd w:id="222"/>
    </w:p>
    <w:p w:rsidR="009C6833" w:rsidRPr="009C6833" w:rsidRDefault="009C6833" w:rsidP="009C6833">
      <w:pPr>
        <w:rPr>
          <w:rFonts w:eastAsia="Calibri"/>
          <w:b/>
          <w:sz w:val="24"/>
          <w:szCs w:val="24"/>
          <w:lang w:eastAsia="en-US"/>
        </w:rPr>
      </w:pPr>
    </w:p>
    <w:p w:rsidR="009C6833" w:rsidRPr="009C6833" w:rsidRDefault="009C6833" w:rsidP="009C6833">
      <w:pPr>
        <w:numPr>
          <w:ilvl w:val="0"/>
          <w:numId w:val="10"/>
        </w:numPr>
        <w:suppressAutoHyphens/>
        <w:spacing w:line="276" w:lineRule="auto"/>
        <w:ind w:left="709" w:hanging="425"/>
        <w:jc w:val="both"/>
        <w:rPr>
          <w:rFonts w:eastAsia="Calibri"/>
          <w:sz w:val="24"/>
          <w:szCs w:val="24"/>
          <w:lang w:eastAsia="en-US"/>
        </w:rPr>
      </w:pPr>
      <w:r w:rsidRPr="009C6833">
        <w:rPr>
          <w:rFonts w:eastAsia="Calibri"/>
          <w:sz w:val="24"/>
          <w:szCs w:val="24"/>
          <w:lang w:eastAsia="en-US"/>
        </w:rPr>
        <w:t>Федеральный закон от 26.07.2010 года № 190-ФЗ «О теплоснабжении».</w:t>
      </w:r>
    </w:p>
    <w:p w:rsidR="009C6833" w:rsidRPr="009C6833" w:rsidRDefault="009C6833" w:rsidP="009C6833">
      <w:pPr>
        <w:numPr>
          <w:ilvl w:val="0"/>
          <w:numId w:val="10"/>
        </w:numPr>
        <w:suppressAutoHyphens/>
        <w:spacing w:line="276" w:lineRule="auto"/>
        <w:ind w:left="709" w:hanging="425"/>
        <w:jc w:val="both"/>
        <w:rPr>
          <w:rFonts w:eastAsia="Calibri"/>
          <w:sz w:val="24"/>
          <w:szCs w:val="24"/>
          <w:lang w:eastAsia="en-US"/>
        </w:rPr>
      </w:pPr>
      <w:r w:rsidRPr="009C6833">
        <w:rPr>
          <w:rFonts w:eastAsia="Calibri"/>
          <w:sz w:val="24"/>
          <w:szCs w:val="24"/>
          <w:lang w:eastAsia="en-US"/>
        </w:rPr>
        <w:t>Постановление Правительства РФ от 22 февраля 2012 г. № 154 «О требованиях к схемам теплоснабжения, порядку их разработки и утверждения».</w:t>
      </w:r>
    </w:p>
    <w:p w:rsidR="009C6833" w:rsidRPr="009C6833" w:rsidRDefault="009C6833" w:rsidP="009C6833">
      <w:pPr>
        <w:numPr>
          <w:ilvl w:val="0"/>
          <w:numId w:val="10"/>
        </w:numPr>
        <w:suppressAutoHyphens/>
        <w:spacing w:line="276" w:lineRule="auto"/>
        <w:ind w:left="709" w:hanging="425"/>
        <w:jc w:val="both"/>
        <w:rPr>
          <w:rFonts w:eastAsia="Calibri"/>
          <w:sz w:val="24"/>
          <w:szCs w:val="24"/>
          <w:lang w:eastAsia="en-US"/>
        </w:rPr>
      </w:pPr>
      <w:r w:rsidRPr="009C6833">
        <w:rPr>
          <w:rFonts w:eastAsia="Calibri"/>
          <w:sz w:val="24"/>
          <w:szCs w:val="24"/>
          <w:lang w:eastAsia="en-US"/>
        </w:rPr>
        <w:t>Приказ Министерства энергетики РФ и Министерства регионального развития РФ от 29 декабря 2012 г. № 565/667 «Об утверждении методических рекомендаций по разработке схем теплоснабжения»</w:t>
      </w:r>
    </w:p>
    <w:p w:rsidR="009C6833" w:rsidRPr="009C6833" w:rsidRDefault="009C6833" w:rsidP="009C6833">
      <w:pPr>
        <w:numPr>
          <w:ilvl w:val="0"/>
          <w:numId w:val="10"/>
        </w:numPr>
        <w:suppressAutoHyphens/>
        <w:spacing w:line="276" w:lineRule="auto"/>
        <w:ind w:left="709" w:hanging="425"/>
        <w:jc w:val="both"/>
        <w:rPr>
          <w:rFonts w:eastAsia="Calibri"/>
          <w:sz w:val="24"/>
          <w:szCs w:val="24"/>
          <w:lang w:eastAsia="en-US"/>
        </w:rPr>
      </w:pPr>
      <w:r w:rsidRPr="009C6833">
        <w:rPr>
          <w:rFonts w:eastAsia="Calibri"/>
          <w:sz w:val="24"/>
          <w:szCs w:val="24"/>
          <w:lang w:eastAsia="en-US"/>
        </w:rPr>
        <w:t>Методические рекомендации по разработке схем теплоснабжения (утв. Приказом Министерства энергетики РФ и Министерства регионального развития РФ от 29 декабря 2012 г. № 565/667)</w:t>
      </w:r>
    </w:p>
    <w:p w:rsidR="009C6833" w:rsidRPr="009C6833" w:rsidRDefault="009C6833" w:rsidP="009C6833">
      <w:pPr>
        <w:suppressAutoHyphens/>
        <w:jc w:val="both"/>
        <w:rPr>
          <w:rFonts w:eastAsia="Calibri"/>
          <w:sz w:val="24"/>
          <w:szCs w:val="24"/>
          <w:lang w:eastAsia="en-US"/>
        </w:rPr>
      </w:pPr>
    </w:p>
    <w:p w:rsidR="009C6833" w:rsidRPr="009C6833" w:rsidRDefault="009C6833" w:rsidP="009C6833">
      <w:pPr>
        <w:spacing w:line="276" w:lineRule="auto"/>
        <w:rPr>
          <w:rFonts w:eastAsia="Calibri"/>
          <w:sz w:val="24"/>
          <w:szCs w:val="22"/>
          <w:lang w:eastAsia="en-US"/>
        </w:rPr>
        <w:sectPr w:rsidR="009C6833" w:rsidRPr="009C6833" w:rsidSect="00B2577E">
          <w:pgSz w:w="11906" w:h="16838"/>
          <w:pgMar w:top="1134" w:right="850" w:bottom="1134" w:left="993" w:header="708" w:footer="708" w:gutter="0"/>
          <w:cols w:space="708"/>
          <w:docGrid w:linePitch="360"/>
        </w:sectPr>
      </w:pPr>
    </w:p>
    <w:p w:rsidR="009C6833" w:rsidRPr="009C6833" w:rsidRDefault="009C6833" w:rsidP="009C6833">
      <w:pPr>
        <w:keepNext/>
        <w:keepLines/>
        <w:spacing w:after="120" w:line="276" w:lineRule="auto"/>
        <w:jc w:val="center"/>
        <w:outlineLvl w:val="0"/>
        <w:rPr>
          <w:b/>
          <w:bCs/>
          <w:caps/>
          <w:sz w:val="24"/>
          <w:szCs w:val="28"/>
          <w:lang w:eastAsia="en-US"/>
        </w:rPr>
      </w:pPr>
      <w:bookmarkStart w:id="223" w:name="_Toc521663022"/>
      <w:r w:rsidRPr="009C6833">
        <w:rPr>
          <w:b/>
          <w:bCs/>
          <w:caps/>
          <w:sz w:val="24"/>
          <w:szCs w:val="28"/>
          <w:lang w:eastAsia="en-US"/>
        </w:rPr>
        <w:lastRenderedPageBreak/>
        <w:t>Приложение 1 – Схема тепловой сети п. Зимстан</w:t>
      </w:r>
      <w:bookmarkEnd w:id="223"/>
    </w:p>
    <w:p w:rsidR="009C6833" w:rsidRPr="009C6833" w:rsidRDefault="009C6833" w:rsidP="009C6833">
      <w:pPr>
        <w:spacing w:line="276" w:lineRule="auto"/>
        <w:rPr>
          <w:rFonts w:eastAsia="Calibri"/>
          <w:sz w:val="24"/>
          <w:szCs w:val="22"/>
          <w:lang w:eastAsia="en-US"/>
        </w:rPr>
      </w:pPr>
      <w:r w:rsidRPr="009C6833">
        <w:rPr>
          <w:rFonts w:eastAsia="Calibri"/>
          <w:noProof/>
          <w:sz w:val="24"/>
          <w:szCs w:val="22"/>
        </w:rPr>
        <w:drawing>
          <wp:inline distT="0" distB="0" distL="0" distR="0" wp14:anchorId="790A8A28" wp14:editId="24632348">
            <wp:extent cx="9465310" cy="5400040"/>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a:extLst>
                        <a:ext uri="{28A0092B-C50C-407E-A947-70E740481C1C}">
                          <a14:useLocalDpi xmlns:a14="http://schemas.microsoft.com/office/drawing/2010/main" val="0"/>
                        </a:ext>
                      </a:extLst>
                    </a:blip>
                    <a:srcRect t="9190" b="10066"/>
                    <a:stretch>
                      <a:fillRect/>
                    </a:stretch>
                  </pic:blipFill>
                  <pic:spPr bwMode="auto">
                    <a:xfrm>
                      <a:off x="0" y="0"/>
                      <a:ext cx="9465310" cy="5400040"/>
                    </a:xfrm>
                    <a:prstGeom prst="rect">
                      <a:avLst/>
                    </a:prstGeom>
                    <a:noFill/>
                    <a:ln>
                      <a:noFill/>
                    </a:ln>
                  </pic:spPr>
                </pic:pic>
              </a:graphicData>
            </a:graphic>
          </wp:inline>
        </w:drawing>
      </w:r>
    </w:p>
    <w:p w:rsidR="009C6833" w:rsidRPr="009C6833" w:rsidRDefault="009C6833" w:rsidP="00613F99"/>
    <w:sectPr w:rsidR="009C6833" w:rsidRPr="009C6833" w:rsidSect="009C6833">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3D2" w:rsidRDefault="008653D2">
      <w:r>
        <w:separator/>
      </w:r>
    </w:p>
  </w:endnote>
  <w:endnote w:type="continuationSeparator" w:id="0">
    <w:p w:rsidR="008653D2" w:rsidRDefault="00865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F97" w:rsidRPr="00E7735E" w:rsidRDefault="009C6833">
    <w:pPr>
      <w:pStyle w:val="afe"/>
      <w:jc w:val="right"/>
      <w:rPr>
        <w:szCs w:val="24"/>
      </w:rPr>
    </w:pPr>
    <w:r w:rsidRPr="00E7735E">
      <w:rPr>
        <w:szCs w:val="24"/>
      </w:rPr>
      <w:fldChar w:fldCharType="begin"/>
    </w:r>
    <w:r w:rsidRPr="00E7735E">
      <w:rPr>
        <w:szCs w:val="24"/>
      </w:rPr>
      <w:instrText xml:space="preserve"> PAGE   \* MERGEFORMAT </w:instrText>
    </w:r>
    <w:r w:rsidRPr="00E7735E">
      <w:rPr>
        <w:szCs w:val="24"/>
      </w:rPr>
      <w:fldChar w:fldCharType="separate"/>
    </w:r>
    <w:r w:rsidR="001F2E05">
      <w:rPr>
        <w:noProof/>
        <w:szCs w:val="24"/>
      </w:rPr>
      <w:t>2</w:t>
    </w:r>
    <w:r w:rsidRPr="00E7735E">
      <w:rPr>
        <w:szCs w:val="24"/>
      </w:rPr>
      <w:fldChar w:fldCharType="end"/>
    </w:r>
  </w:p>
  <w:p w:rsidR="008B7F97" w:rsidRDefault="008653D2">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F97" w:rsidRDefault="008653D2" w:rsidP="00B2577E">
    <w:pPr>
      <w:pStyle w:val="af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833" w:rsidRPr="00E7735E" w:rsidRDefault="009C6833">
    <w:pPr>
      <w:pStyle w:val="afe"/>
      <w:jc w:val="right"/>
      <w:rPr>
        <w:szCs w:val="24"/>
      </w:rPr>
    </w:pPr>
  </w:p>
  <w:p w:rsidR="009C6833" w:rsidRDefault="009C6833">
    <w:pPr>
      <w:pStyle w:val="af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833" w:rsidRDefault="009C6833" w:rsidP="00B2577E">
    <w:pPr>
      <w:pStyle w:val="af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3D2" w:rsidRDefault="008653D2">
      <w:r>
        <w:separator/>
      </w:r>
    </w:p>
  </w:footnote>
  <w:footnote w:type="continuationSeparator" w:id="0">
    <w:p w:rsidR="008653D2" w:rsidRDefault="008653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1698" w:hanging="990"/>
      </w:pPr>
      <w:rPr>
        <w:rFonts w:cs="Times New Roman"/>
      </w:rPr>
    </w:lvl>
  </w:abstractNum>
  <w:abstractNum w:abstractNumId="1">
    <w:nsid w:val="001A20C2"/>
    <w:multiLevelType w:val="hybridMultilevel"/>
    <w:tmpl w:val="EDC2F1F4"/>
    <w:lvl w:ilvl="0" w:tplc="7AA21D08">
      <w:start w:val="1"/>
      <w:numFmt w:val="decimal"/>
      <w:lvlText w:val="%1)"/>
      <w:lvlJc w:val="right"/>
      <w:pPr>
        <w:ind w:left="1212" w:hanging="360"/>
      </w:pPr>
      <w:rPr>
        <w:rFonts w:cs="Times New Roman" w:hint="default"/>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0394566"/>
    <w:multiLevelType w:val="hybridMultilevel"/>
    <w:tmpl w:val="987C79A4"/>
    <w:lvl w:ilvl="0" w:tplc="6D90B68A">
      <w:start w:val="1"/>
      <w:numFmt w:val="decimal"/>
      <w:lvlText w:val="%1."/>
      <w:lvlJc w:val="right"/>
      <w:pPr>
        <w:ind w:left="1212" w:hanging="360"/>
      </w:pPr>
      <w:rPr>
        <w:rFonts w:cs="Times New Roman" w:hint="default"/>
      </w:rPr>
    </w:lvl>
    <w:lvl w:ilvl="1" w:tplc="0C7EA8EA">
      <w:start w:val="1"/>
      <w:numFmt w:val="decimal"/>
      <w:lvlText w:val="%2)"/>
      <w:lvlJc w:val="left"/>
      <w:pPr>
        <w:ind w:left="2667" w:hanging="1095"/>
      </w:pPr>
      <w:rPr>
        <w:rFonts w:cs="Times New Roman" w:hint="default"/>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3">
    <w:nsid w:val="0B712C2D"/>
    <w:multiLevelType w:val="hybridMultilevel"/>
    <w:tmpl w:val="971EF796"/>
    <w:lvl w:ilvl="0" w:tplc="D13EC35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9C1379"/>
    <w:multiLevelType w:val="hybridMultilevel"/>
    <w:tmpl w:val="6250F44A"/>
    <w:lvl w:ilvl="0" w:tplc="E70AFFF6">
      <w:start w:val="1"/>
      <w:numFmt w:val="bullet"/>
      <w:lvlText w:val=""/>
      <w:lvlJc w:val="left"/>
      <w:pPr>
        <w:ind w:left="1428" w:hanging="360"/>
      </w:pPr>
      <w:rPr>
        <w:rFonts w:ascii="Symbol" w:hAnsi="Symbol" w:hint="default"/>
        <w:b/>
        <w:i w:val="0"/>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C220395"/>
    <w:multiLevelType w:val="hybridMultilevel"/>
    <w:tmpl w:val="FC26FC68"/>
    <w:lvl w:ilvl="0" w:tplc="BDDC354C">
      <w:start w:val="1"/>
      <w:numFmt w:val="russianLower"/>
      <w:lvlText w:val="%1)"/>
      <w:lvlJc w:val="left"/>
      <w:pPr>
        <w:ind w:left="1428" w:hanging="360"/>
      </w:pPr>
      <w:rPr>
        <w:rFonts w:cs="Times New Roman" w:hint="default"/>
        <w:sz w:val="28"/>
        <w:szCs w:val="28"/>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
    <w:nsid w:val="37A31C48"/>
    <w:multiLevelType w:val="hybridMultilevel"/>
    <w:tmpl w:val="66B83AD8"/>
    <w:lvl w:ilvl="0" w:tplc="E70AFFF6">
      <w:start w:val="1"/>
      <w:numFmt w:val="bullet"/>
      <w:lvlText w:val=""/>
      <w:lvlJc w:val="left"/>
      <w:pPr>
        <w:ind w:left="1070" w:hanging="360"/>
      </w:pPr>
      <w:rPr>
        <w:rFonts w:ascii="Symbol" w:hAnsi="Symbol" w:hint="default"/>
        <w:b/>
        <w:i w:val="0"/>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3EA20055"/>
    <w:multiLevelType w:val="hybridMultilevel"/>
    <w:tmpl w:val="D39A5F0E"/>
    <w:lvl w:ilvl="0" w:tplc="E70AFFF6">
      <w:start w:val="1"/>
      <w:numFmt w:val="bullet"/>
      <w:lvlText w:val=""/>
      <w:lvlJc w:val="left"/>
      <w:pPr>
        <w:ind w:left="1287" w:hanging="360"/>
      </w:pPr>
      <w:rPr>
        <w:rFonts w:ascii="Symbol" w:hAnsi="Symbol" w:hint="default"/>
        <w:b/>
        <w:i w:val="0"/>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43B4B5E"/>
    <w:multiLevelType w:val="multilevel"/>
    <w:tmpl w:val="1A7EC9C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47F13CE7"/>
    <w:multiLevelType w:val="hybridMultilevel"/>
    <w:tmpl w:val="5BD0B560"/>
    <w:lvl w:ilvl="0" w:tplc="98403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B5969EE"/>
    <w:multiLevelType w:val="hybridMultilevel"/>
    <w:tmpl w:val="3428343C"/>
    <w:lvl w:ilvl="0" w:tplc="46C8E1B6">
      <w:start w:val="6"/>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3CB6A94"/>
    <w:multiLevelType w:val="hybridMultilevel"/>
    <w:tmpl w:val="F3EC6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3E0D55"/>
    <w:multiLevelType w:val="hybridMultilevel"/>
    <w:tmpl w:val="48B471FA"/>
    <w:lvl w:ilvl="0" w:tplc="E70AFFF6">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3C05F7"/>
    <w:multiLevelType w:val="hybridMultilevel"/>
    <w:tmpl w:val="40DC8CC8"/>
    <w:lvl w:ilvl="0" w:tplc="0D663FA6">
      <w:start w:val="1"/>
      <w:numFmt w:val="decimal"/>
      <w:lvlText w:val="%1."/>
      <w:lvlJc w:val="left"/>
      <w:pPr>
        <w:tabs>
          <w:tab w:val="num" w:pos="1070"/>
        </w:tabs>
        <w:ind w:left="107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4">
    <w:nsid w:val="63B42BDA"/>
    <w:multiLevelType w:val="hybridMultilevel"/>
    <w:tmpl w:val="6324F300"/>
    <w:lvl w:ilvl="0" w:tplc="B29E02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6355317"/>
    <w:multiLevelType w:val="hybridMultilevel"/>
    <w:tmpl w:val="B148A872"/>
    <w:lvl w:ilvl="0" w:tplc="466634E0">
      <w:start w:val="1"/>
      <w:numFmt w:val="bullet"/>
      <w:lvlText w:val=""/>
      <w:lvlJc w:val="left"/>
      <w:pPr>
        <w:ind w:left="801" w:hanging="360"/>
      </w:pPr>
      <w:rPr>
        <w:rFonts w:ascii="Symbol" w:hAnsi="Symbol" w:hint="default"/>
      </w:rPr>
    </w:lvl>
    <w:lvl w:ilvl="1" w:tplc="04190003" w:tentative="1">
      <w:start w:val="1"/>
      <w:numFmt w:val="bullet"/>
      <w:lvlText w:val="o"/>
      <w:lvlJc w:val="left"/>
      <w:pPr>
        <w:ind w:left="1521" w:hanging="360"/>
      </w:pPr>
      <w:rPr>
        <w:rFonts w:ascii="Courier New" w:hAnsi="Courier New" w:cs="Courier New" w:hint="default"/>
      </w:rPr>
    </w:lvl>
    <w:lvl w:ilvl="2" w:tplc="04190005" w:tentative="1">
      <w:start w:val="1"/>
      <w:numFmt w:val="bullet"/>
      <w:lvlText w:val=""/>
      <w:lvlJc w:val="left"/>
      <w:pPr>
        <w:ind w:left="2241" w:hanging="360"/>
      </w:pPr>
      <w:rPr>
        <w:rFonts w:ascii="Wingdings" w:hAnsi="Wingdings" w:hint="default"/>
      </w:rPr>
    </w:lvl>
    <w:lvl w:ilvl="3" w:tplc="04190001" w:tentative="1">
      <w:start w:val="1"/>
      <w:numFmt w:val="bullet"/>
      <w:lvlText w:val=""/>
      <w:lvlJc w:val="left"/>
      <w:pPr>
        <w:ind w:left="2961" w:hanging="360"/>
      </w:pPr>
      <w:rPr>
        <w:rFonts w:ascii="Symbol" w:hAnsi="Symbol" w:hint="default"/>
      </w:rPr>
    </w:lvl>
    <w:lvl w:ilvl="4" w:tplc="04190003" w:tentative="1">
      <w:start w:val="1"/>
      <w:numFmt w:val="bullet"/>
      <w:lvlText w:val="o"/>
      <w:lvlJc w:val="left"/>
      <w:pPr>
        <w:ind w:left="3681" w:hanging="360"/>
      </w:pPr>
      <w:rPr>
        <w:rFonts w:ascii="Courier New" w:hAnsi="Courier New" w:cs="Courier New" w:hint="default"/>
      </w:rPr>
    </w:lvl>
    <w:lvl w:ilvl="5" w:tplc="04190005" w:tentative="1">
      <w:start w:val="1"/>
      <w:numFmt w:val="bullet"/>
      <w:lvlText w:val=""/>
      <w:lvlJc w:val="left"/>
      <w:pPr>
        <w:ind w:left="4401" w:hanging="360"/>
      </w:pPr>
      <w:rPr>
        <w:rFonts w:ascii="Wingdings" w:hAnsi="Wingdings" w:hint="default"/>
      </w:rPr>
    </w:lvl>
    <w:lvl w:ilvl="6" w:tplc="04190001" w:tentative="1">
      <w:start w:val="1"/>
      <w:numFmt w:val="bullet"/>
      <w:lvlText w:val=""/>
      <w:lvlJc w:val="left"/>
      <w:pPr>
        <w:ind w:left="5121" w:hanging="360"/>
      </w:pPr>
      <w:rPr>
        <w:rFonts w:ascii="Symbol" w:hAnsi="Symbol" w:hint="default"/>
      </w:rPr>
    </w:lvl>
    <w:lvl w:ilvl="7" w:tplc="04190003" w:tentative="1">
      <w:start w:val="1"/>
      <w:numFmt w:val="bullet"/>
      <w:lvlText w:val="o"/>
      <w:lvlJc w:val="left"/>
      <w:pPr>
        <w:ind w:left="5841" w:hanging="360"/>
      </w:pPr>
      <w:rPr>
        <w:rFonts w:ascii="Courier New" w:hAnsi="Courier New" w:cs="Courier New" w:hint="default"/>
      </w:rPr>
    </w:lvl>
    <w:lvl w:ilvl="8" w:tplc="04190005" w:tentative="1">
      <w:start w:val="1"/>
      <w:numFmt w:val="bullet"/>
      <w:lvlText w:val=""/>
      <w:lvlJc w:val="left"/>
      <w:pPr>
        <w:ind w:left="6561" w:hanging="360"/>
      </w:pPr>
      <w:rPr>
        <w:rFonts w:ascii="Wingdings" w:hAnsi="Wingdings" w:hint="default"/>
      </w:rPr>
    </w:lvl>
  </w:abstractNum>
  <w:abstractNum w:abstractNumId="16">
    <w:nsid w:val="6694108F"/>
    <w:multiLevelType w:val="hybridMultilevel"/>
    <w:tmpl w:val="33C0A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10595"/>
    <w:multiLevelType w:val="hybridMultilevel"/>
    <w:tmpl w:val="2F008F8C"/>
    <w:lvl w:ilvl="0" w:tplc="466634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781A20"/>
    <w:multiLevelType w:val="hybridMultilevel"/>
    <w:tmpl w:val="DA1615A6"/>
    <w:lvl w:ilvl="0" w:tplc="E70AFFF6">
      <w:start w:val="1"/>
      <w:numFmt w:val="bullet"/>
      <w:lvlText w:val=""/>
      <w:lvlJc w:val="left"/>
      <w:pPr>
        <w:ind w:left="1212" w:hanging="360"/>
      </w:pPr>
      <w:rPr>
        <w:rFonts w:ascii="Symbol" w:hAnsi="Symbol" w:hint="default"/>
        <w:b/>
        <w:i w:val="0"/>
      </w:rPr>
    </w:lvl>
    <w:lvl w:ilvl="1" w:tplc="04190003" w:tentative="1">
      <w:start w:val="1"/>
      <w:numFmt w:val="bullet"/>
      <w:lvlText w:val="o"/>
      <w:lvlJc w:val="left"/>
      <w:pPr>
        <w:ind w:left="1932" w:hanging="360"/>
      </w:pPr>
      <w:rPr>
        <w:rFonts w:ascii="Courier New" w:hAnsi="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9">
    <w:nsid w:val="779437C4"/>
    <w:multiLevelType w:val="hybridMultilevel"/>
    <w:tmpl w:val="128A7DA4"/>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B041A9A"/>
    <w:multiLevelType w:val="hybridMultilevel"/>
    <w:tmpl w:val="863ADB4C"/>
    <w:lvl w:ilvl="0" w:tplc="707A5E1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EFF58D6"/>
    <w:multiLevelType w:val="hybridMultilevel"/>
    <w:tmpl w:val="BB8C81B8"/>
    <w:lvl w:ilvl="0" w:tplc="0419000F">
      <w:start w:val="1"/>
      <w:numFmt w:val="decimal"/>
      <w:lvlText w:val="%1."/>
      <w:lvlJc w:val="left"/>
      <w:pPr>
        <w:tabs>
          <w:tab w:val="num" w:pos="1211"/>
        </w:tabs>
        <w:ind w:left="1211" w:hanging="360"/>
      </w:pPr>
      <w:rPr>
        <w:rFonts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8"/>
  </w:num>
  <w:num w:numId="4">
    <w:abstractNumId w:val="2"/>
  </w:num>
  <w:num w:numId="5">
    <w:abstractNumId w:val="1"/>
  </w:num>
  <w:num w:numId="6">
    <w:abstractNumId w:val="10"/>
  </w:num>
  <w:num w:numId="7">
    <w:abstractNumId w:val="5"/>
  </w:num>
  <w:num w:numId="8">
    <w:abstractNumId w:val="4"/>
  </w:num>
  <w:num w:numId="9">
    <w:abstractNumId w:val="20"/>
  </w:num>
  <w:num w:numId="10">
    <w:abstractNumId w:val="0"/>
  </w:num>
  <w:num w:numId="11">
    <w:abstractNumId w:val="7"/>
  </w:num>
  <w:num w:numId="12">
    <w:abstractNumId w:val="6"/>
  </w:num>
  <w:num w:numId="13">
    <w:abstractNumId w:val="12"/>
  </w:num>
  <w:num w:numId="14">
    <w:abstractNumId w:val="21"/>
  </w:num>
  <w:num w:numId="15">
    <w:abstractNumId w:val="14"/>
  </w:num>
  <w:num w:numId="16">
    <w:abstractNumId w:val="11"/>
  </w:num>
  <w:num w:numId="17">
    <w:abstractNumId w:val="3"/>
  </w:num>
  <w:num w:numId="18">
    <w:abstractNumId w:val="19"/>
  </w:num>
  <w:num w:numId="19">
    <w:abstractNumId w:val="17"/>
  </w:num>
  <w:num w:numId="20">
    <w:abstractNumId w:val="16"/>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F99"/>
    <w:rsid w:val="0004174A"/>
    <w:rsid w:val="001F2E05"/>
    <w:rsid w:val="0031071E"/>
    <w:rsid w:val="00613F99"/>
    <w:rsid w:val="00752366"/>
    <w:rsid w:val="008653D2"/>
    <w:rsid w:val="00896C0F"/>
    <w:rsid w:val="009C6833"/>
    <w:rsid w:val="00A250D0"/>
    <w:rsid w:val="00AB3494"/>
    <w:rsid w:val="00B67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F9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C6833"/>
    <w:pPr>
      <w:keepNext/>
      <w:keepLines/>
      <w:spacing w:after="120" w:line="276" w:lineRule="auto"/>
      <w:jc w:val="center"/>
      <w:outlineLvl w:val="0"/>
    </w:pPr>
    <w:rPr>
      <w:b/>
      <w:bCs/>
      <w:caps/>
      <w:sz w:val="24"/>
      <w:szCs w:val="28"/>
      <w:lang w:eastAsia="en-US"/>
    </w:rPr>
  </w:style>
  <w:style w:type="paragraph" w:styleId="2">
    <w:name w:val="heading 2"/>
    <w:basedOn w:val="a"/>
    <w:next w:val="a"/>
    <w:link w:val="20"/>
    <w:uiPriority w:val="9"/>
    <w:unhideWhenUsed/>
    <w:qFormat/>
    <w:rsid w:val="009C6833"/>
    <w:pPr>
      <w:keepNext/>
      <w:keepLines/>
      <w:spacing w:before="200" w:line="276" w:lineRule="auto"/>
      <w:ind w:firstLine="709"/>
      <w:jc w:val="both"/>
      <w:outlineLvl w:val="1"/>
    </w:pPr>
    <w:rPr>
      <w:b/>
      <w:bCs/>
      <w:sz w:val="24"/>
      <w:szCs w:val="26"/>
      <w:lang w:eastAsia="en-US"/>
    </w:rPr>
  </w:style>
  <w:style w:type="paragraph" w:styleId="3">
    <w:name w:val="heading 3"/>
    <w:basedOn w:val="a"/>
    <w:next w:val="a"/>
    <w:link w:val="30"/>
    <w:uiPriority w:val="9"/>
    <w:unhideWhenUsed/>
    <w:qFormat/>
    <w:rsid w:val="009C6833"/>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uiPriority w:val="9"/>
    <w:semiHidden/>
    <w:unhideWhenUsed/>
    <w:qFormat/>
    <w:rsid w:val="009C6833"/>
    <w:pPr>
      <w:keepNext/>
      <w:spacing w:before="240" w:after="60" w:line="276" w:lineRule="auto"/>
      <w:outlineLvl w:val="3"/>
    </w:pPr>
    <w:rPr>
      <w:rFonts w:ascii="Calibri" w:hAnsi="Calibri"/>
      <w:b/>
      <w:bCs/>
      <w:sz w:val="28"/>
      <w:szCs w:val="28"/>
      <w:lang w:eastAsia="en-US"/>
    </w:rPr>
  </w:style>
  <w:style w:type="paragraph" w:styleId="7">
    <w:name w:val="heading 7"/>
    <w:basedOn w:val="a"/>
    <w:next w:val="a"/>
    <w:link w:val="70"/>
    <w:qFormat/>
    <w:rsid w:val="009C6833"/>
    <w:pPr>
      <w:spacing w:after="120" w:line="252" w:lineRule="auto"/>
      <w:jc w:val="center"/>
      <w:outlineLvl w:val="6"/>
    </w:pPr>
    <w:rPr>
      <w:rFonts w:ascii="Cambria" w:hAnsi="Cambria"/>
      <w:i/>
      <w:iCs/>
      <w:caps/>
      <w:color w:val="943634"/>
      <w:spacing w:val="10"/>
      <w:sz w:val="2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3F99"/>
    <w:rPr>
      <w:rFonts w:ascii="Tahoma" w:hAnsi="Tahoma" w:cs="Tahoma"/>
      <w:sz w:val="16"/>
      <w:szCs w:val="16"/>
    </w:rPr>
  </w:style>
  <w:style w:type="character" w:customStyle="1" w:styleId="a4">
    <w:name w:val="Текст выноски Знак"/>
    <w:basedOn w:val="a0"/>
    <w:link w:val="a3"/>
    <w:uiPriority w:val="99"/>
    <w:semiHidden/>
    <w:rsid w:val="00613F99"/>
    <w:rPr>
      <w:rFonts w:ascii="Tahoma" w:eastAsia="Times New Roman" w:hAnsi="Tahoma" w:cs="Tahoma"/>
      <w:sz w:val="16"/>
      <w:szCs w:val="16"/>
      <w:lang w:eastAsia="ru-RU"/>
    </w:rPr>
  </w:style>
  <w:style w:type="paragraph" w:styleId="a5">
    <w:name w:val="List Paragraph"/>
    <w:basedOn w:val="a"/>
    <w:link w:val="a6"/>
    <w:uiPriority w:val="34"/>
    <w:qFormat/>
    <w:rsid w:val="00613F99"/>
    <w:pPr>
      <w:ind w:left="720"/>
      <w:contextualSpacing/>
    </w:pPr>
  </w:style>
  <w:style w:type="character" w:customStyle="1" w:styleId="10">
    <w:name w:val="Заголовок 1 Знак"/>
    <w:basedOn w:val="a0"/>
    <w:link w:val="1"/>
    <w:uiPriority w:val="9"/>
    <w:rsid w:val="009C6833"/>
    <w:rPr>
      <w:rFonts w:ascii="Times New Roman" w:eastAsia="Times New Roman" w:hAnsi="Times New Roman" w:cs="Times New Roman"/>
      <w:b/>
      <w:bCs/>
      <w:caps/>
      <w:sz w:val="24"/>
      <w:szCs w:val="28"/>
    </w:rPr>
  </w:style>
  <w:style w:type="character" w:customStyle="1" w:styleId="20">
    <w:name w:val="Заголовок 2 Знак"/>
    <w:basedOn w:val="a0"/>
    <w:link w:val="2"/>
    <w:uiPriority w:val="9"/>
    <w:rsid w:val="009C6833"/>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9C6833"/>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9C6833"/>
    <w:rPr>
      <w:rFonts w:ascii="Calibri" w:eastAsia="Times New Roman" w:hAnsi="Calibri" w:cs="Times New Roman"/>
      <w:b/>
      <w:bCs/>
      <w:sz w:val="28"/>
      <w:szCs w:val="28"/>
    </w:rPr>
  </w:style>
  <w:style w:type="character" w:customStyle="1" w:styleId="70">
    <w:name w:val="Заголовок 7 Знак"/>
    <w:basedOn w:val="a0"/>
    <w:link w:val="7"/>
    <w:rsid w:val="009C6833"/>
    <w:rPr>
      <w:rFonts w:ascii="Cambria" w:eastAsia="Times New Roman" w:hAnsi="Cambria" w:cs="Times New Roman"/>
      <w:i/>
      <w:iCs/>
      <w:caps/>
      <w:color w:val="943634"/>
      <w:spacing w:val="10"/>
      <w:sz w:val="24"/>
      <w:lang w:val="en-US"/>
    </w:rPr>
  </w:style>
  <w:style w:type="numbering" w:customStyle="1" w:styleId="11">
    <w:name w:val="Нет списка1"/>
    <w:next w:val="a2"/>
    <w:uiPriority w:val="99"/>
    <w:semiHidden/>
    <w:unhideWhenUsed/>
    <w:rsid w:val="009C6833"/>
  </w:style>
  <w:style w:type="paragraph" w:customStyle="1" w:styleId="a7">
    <w:name w:val="Раздел"/>
    <w:basedOn w:val="a"/>
    <w:link w:val="a8"/>
    <w:qFormat/>
    <w:rsid w:val="009C6833"/>
    <w:pPr>
      <w:spacing w:line="276" w:lineRule="auto"/>
      <w:jc w:val="center"/>
    </w:pPr>
    <w:rPr>
      <w:rFonts w:eastAsia="Calibri"/>
      <w:b/>
      <w:sz w:val="24"/>
      <w:szCs w:val="24"/>
      <w:lang w:eastAsia="en-US"/>
    </w:rPr>
  </w:style>
  <w:style w:type="character" w:customStyle="1" w:styleId="a8">
    <w:name w:val="Раздел Знак"/>
    <w:link w:val="a7"/>
    <w:locked/>
    <w:rsid w:val="009C6833"/>
    <w:rPr>
      <w:rFonts w:ascii="Times New Roman" w:eastAsia="Calibri" w:hAnsi="Times New Roman" w:cs="Times New Roman"/>
      <w:b/>
      <w:sz w:val="24"/>
      <w:szCs w:val="24"/>
    </w:rPr>
  </w:style>
  <w:style w:type="paragraph" w:customStyle="1" w:styleId="a9">
    <w:name w:val="Глава"/>
    <w:basedOn w:val="a5"/>
    <w:link w:val="aa"/>
    <w:qFormat/>
    <w:rsid w:val="009C6833"/>
    <w:pPr>
      <w:spacing w:line="276" w:lineRule="auto"/>
      <w:ind w:left="0" w:right="-21"/>
      <w:jc w:val="both"/>
    </w:pPr>
    <w:rPr>
      <w:rFonts w:eastAsia="Calibri"/>
      <w:b/>
      <w:sz w:val="24"/>
      <w:szCs w:val="24"/>
      <w:lang w:eastAsia="en-US"/>
    </w:rPr>
  </w:style>
  <w:style w:type="character" w:customStyle="1" w:styleId="aa">
    <w:name w:val="Глава Знак"/>
    <w:link w:val="a9"/>
    <w:locked/>
    <w:rsid w:val="009C6833"/>
    <w:rPr>
      <w:rFonts w:ascii="Times New Roman" w:eastAsia="Calibri" w:hAnsi="Times New Roman" w:cs="Times New Roman"/>
      <w:b/>
      <w:sz w:val="24"/>
      <w:szCs w:val="24"/>
    </w:rPr>
  </w:style>
  <w:style w:type="character" w:styleId="ab">
    <w:name w:val="Strong"/>
    <w:qFormat/>
    <w:rsid w:val="009C6833"/>
    <w:rPr>
      <w:rFonts w:cs="Times New Roman"/>
      <w:b/>
      <w:bCs/>
    </w:rPr>
  </w:style>
  <w:style w:type="paragraph" w:styleId="21">
    <w:name w:val="toc 2"/>
    <w:basedOn w:val="a"/>
    <w:next w:val="a"/>
    <w:uiPriority w:val="39"/>
    <w:qFormat/>
    <w:rsid w:val="009C6833"/>
    <w:pPr>
      <w:tabs>
        <w:tab w:val="right" w:leader="dot" w:pos="9345"/>
      </w:tabs>
      <w:suppressAutoHyphens/>
      <w:spacing w:after="100" w:line="276" w:lineRule="auto"/>
      <w:ind w:left="220"/>
      <w:jc w:val="both"/>
    </w:pPr>
    <w:rPr>
      <w:rFonts w:eastAsia="Calibri"/>
      <w:sz w:val="24"/>
      <w:szCs w:val="24"/>
      <w:lang w:eastAsia="ar-SA"/>
    </w:rPr>
  </w:style>
  <w:style w:type="paragraph" w:styleId="ac">
    <w:name w:val="Normal (Web)"/>
    <w:basedOn w:val="a"/>
    <w:uiPriority w:val="99"/>
    <w:rsid w:val="009C6833"/>
    <w:pPr>
      <w:suppressAutoHyphens/>
      <w:spacing w:before="280" w:after="280"/>
      <w:jc w:val="center"/>
    </w:pPr>
    <w:rPr>
      <w:sz w:val="24"/>
      <w:szCs w:val="24"/>
      <w:lang w:eastAsia="ar-SA"/>
    </w:rPr>
  </w:style>
  <w:style w:type="paragraph" w:customStyle="1" w:styleId="ad">
    <w:name w:val="ОснТекст"/>
    <w:basedOn w:val="a"/>
    <w:link w:val="ae"/>
    <w:qFormat/>
    <w:rsid w:val="009C6833"/>
    <w:pPr>
      <w:suppressAutoHyphens/>
      <w:spacing w:line="276" w:lineRule="auto"/>
      <w:ind w:firstLine="540"/>
      <w:jc w:val="both"/>
    </w:pPr>
    <w:rPr>
      <w:rFonts w:eastAsia="Calibri"/>
      <w:sz w:val="24"/>
      <w:szCs w:val="24"/>
      <w:lang w:eastAsia="ar-SA"/>
    </w:rPr>
  </w:style>
  <w:style w:type="paragraph" w:styleId="af">
    <w:name w:val="Title"/>
    <w:basedOn w:val="a"/>
    <w:next w:val="a"/>
    <w:link w:val="af0"/>
    <w:qFormat/>
    <w:rsid w:val="009C6833"/>
    <w:pPr>
      <w:spacing w:before="240" w:after="60" w:line="276" w:lineRule="auto"/>
      <w:jc w:val="center"/>
      <w:outlineLvl w:val="0"/>
    </w:pPr>
    <w:rPr>
      <w:rFonts w:ascii="Cambria" w:hAnsi="Cambria"/>
      <w:b/>
      <w:bCs/>
      <w:kern w:val="28"/>
      <w:sz w:val="32"/>
      <w:szCs w:val="32"/>
      <w:lang w:eastAsia="en-US"/>
    </w:rPr>
  </w:style>
  <w:style w:type="character" w:customStyle="1" w:styleId="af0">
    <w:name w:val="Название Знак"/>
    <w:basedOn w:val="a0"/>
    <w:link w:val="af"/>
    <w:rsid w:val="009C6833"/>
    <w:rPr>
      <w:rFonts w:ascii="Cambria" w:eastAsia="Times New Roman" w:hAnsi="Cambria" w:cs="Times New Roman"/>
      <w:b/>
      <w:bCs/>
      <w:kern w:val="28"/>
      <w:sz w:val="32"/>
      <w:szCs w:val="32"/>
    </w:rPr>
  </w:style>
  <w:style w:type="character" w:customStyle="1" w:styleId="a6">
    <w:name w:val="Абзац списка Знак"/>
    <w:link w:val="a5"/>
    <w:uiPriority w:val="34"/>
    <w:locked/>
    <w:rsid w:val="009C6833"/>
    <w:rPr>
      <w:rFonts w:ascii="Times New Roman" w:eastAsia="Times New Roman" w:hAnsi="Times New Roman" w:cs="Times New Roman"/>
      <w:sz w:val="20"/>
      <w:szCs w:val="20"/>
      <w:lang w:eastAsia="ru-RU"/>
    </w:rPr>
  </w:style>
  <w:style w:type="paragraph" w:styleId="af1">
    <w:name w:val="No Spacing"/>
    <w:link w:val="af2"/>
    <w:qFormat/>
    <w:rsid w:val="009C6833"/>
    <w:pPr>
      <w:spacing w:after="0" w:line="240" w:lineRule="auto"/>
      <w:jc w:val="center"/>
    </w:pPr>
    <w:rPr>
      <w:rFonts w:ascii="Calibri" w:eastAsia="Calibri" w:hAnsi="Calibri" w:cs="Times New Roman"/>
    </w:rPr>
  </w:style>
  <w:style w:type="character" w:customStyle="1" w:styleId="docbody">
    <w:name w:val="docbody"/>
    <w:uiPriority w:val="99"/>
    <w:rsid w:val="009C6833"/>
    <w:rPr>
      <w:rFonts w:cs="Times New Roman"/>
    </w:rPr>
  </w:style>
  <w:style w:type="character" w:customStyle="1" w:styleId="FontStyle13">
    <w:name w:val="Font Style13"/>
    <w:uiPriority w:val="99"/>
    <w:rsid w:val="009C6833"/>
    <w:rPr>
      <w:rFonts w:ascii="Times New Roman" w:hAnsi="Times New Roman" w:cs="Times New Roman"/>
      <w:sz w:val="26"/>
      <w:szCs w:val="26"/>
    </w:rPr>
  </w:style>
  <w:style w:type="character" w:customStyle="1" w:styleId="ae">
    <w:name w:val="ОснТекст Знак"/>
    <w:link w:val="ad"/>
    <w:rsid w:val="009C6833"/>
    <w:rPr>
      <w:rFonts w:ascii="Times New Roman" w:eastAsia="Calibri" w:hAnsi="Times New Roman" w:cs="Times New Roman"/>
      <w:sz w:val="24"/>
      <w:szCs w:val="24"/>
      <w:lang w:eastAsia="ar-SA"/>
    </w:rPr>
  </w:style>
  <w:style w:type="character" w:customStyle="1" w:styleId="af2">
    <w:name w:val="Без интервала Знак"/>
    <w:link w:val="af1"/>
    <w:rsid w:val="009C6833"/>
    <w:rPr>
      <w:rFonts w:ascii="Calibri" w:eastAsia="Calibri" w:hAnsi="Calibri" w:cs="Times New Roman"/>
    </w:rPr>
  </w:style>
  <w:style w:type="table" w:styleId="af3">
    <w:name w:val="Table Grid"/>
    <w:basedOn w:val="a1"/>
    <w:rsid w:val="009C6833"/>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w:basedOn w:val="a"/>
    <w:link w:val="af5"/>
    <w:rsid w:val="009C6833"/>
    <w:pPr>
      <w:tabs>
        <w:tab w:val="left" w:pos="0"/>
      </w:tabs>
      <w:jc w:val="center"/>
    </w:pPr>
    <w:rPr>
      <w:b/>
      <w:bCs/>
      <w:sz w:val="28"/>
      <w:szCs w:val="24"/>
    </w:rPr>
  </w:style>
  <w:style w:type="character" w:customStyle="1" w:styleId="af5">
    <w:name w:val="Основной текст Знак"/>
    <w:basedOn w:val="a0"/>
    <w:link w:val="af4"/>
    <w:rsid w:val="009C6833"/>
    <w:rPr>
      <w:rFonts w:ascii="Times New Roman" w:eastAsia="Times New Roman" w:hAnsi="Times New Roman" w:cs="Times New Roman"/>
      <w:b/>
      <w:bCs/>
      <w:sz w:val="28"/>
      <w:szCs w:val="24"/>
      <w:lang w:eastAsia="ru-RU"/>
    </w:rPr>
  </w:style>
  <w:style w:type="paragraph" w:customStyle="1" w:styleId="ConsPlusNormal">
    <w:name w:val="ConsPlusNormal"/>
    <w:rsid w:val="009C6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стиль13"/>
    <w:basedOn w:val="a"/>
    <w:rsid w:val="009C6833"/>
    <w:pPr>
      <w:spacing w:before="100" w:beforeAutospacing="1" w:after="100" w:afterAutospacing="1"/>
    </w:pPr>
    <w:rPr>
      <w:sz w:val="24"/>
      <w:szCs w:val="24"/>
    </w:rPr>
  </w:style>
  <w:style w:type="character" w:customStyle="1" w:styleId="apple-converted-space">
    <w:name w:val="apple-converted-space"/>
    <w:rsid w:val="009C6833"/>
  </w:style>
  <w:style w:type="paragraph" w:customStyle="1" w:styleId="12">
    <w:name w:val="Абзац списка1"/>
    <w:basedOn w:val="a"/>
    <w:link w:val="ListParagraphChar1"/>
    <w:rsid w:val="009C6833"/>
    <w:pPr>
      <w:spacing w:line="276" w:lineRule="auto"/>
      <w:ind w:left="720"/>
      <w:contextualSpacing/>
      <w:jc w:val="center"/>
    </w:pPr>
    <w:rPr>
      <w:sz w:val="24"/>
      <w:szCs w:val="22"/>
      <w:lang w:eastAsia="en-US"/>
    </w:rPr>
  </w:style>
  <w:style w:type="character" w:customStyle="1" w:styleId="ListParagraphChar1">
    <w:name w:val="List Paragraph Char1"/>
    <w:link w:val="12"/>
    <w:locked/>
    <w:rsid w:val="009C6833"/>
    <w:rPr>
      <w:rFonts w:ascii="Times New Roman" w:eastAsia="Times New Roman" w:hAnsi="Times New Roman" w:cs="Times New Roman"/>
      <w:sz w:val="24"/>
    </w:rPr>
  </w:style>
  <w:style w:type="paragraph" w:customStyle="1" w:styleId="af6">
    <w:name w:val="ТАБЛИЦЫ"/>
    <w:basedOn w:val="af1"/>
    <w:link w:val="af7"/>
    <w:qFormat/>
    <w:rsid w:val="009C6833"/>
    <w:rPr>
      <w:rFonts w:ascii="Times New Roman" w:hAnsi="Times New Roman"/>
      <w:sz w:val="20"/>
      <w:szCs w:val="20"/>
    </w:rPr>
  </w:style>
  <w:style w:type="character" w:customStyle="1" w:styleId="af7">
    <w:name w:val="ТАБЛИЦЫ Знак"/>
    <w:link w:val="af6"/>
    <w:rsid w:val="009C6833"/>
    <w:rPr>
      <w:rFonts w:ascii="Times New Roman" w:eastAsia="Calibri" w:hAnsi="Times New Roman" w:cs="Times New Roman"/>
      <w:sz w:val="20"/>
      <w:szCs w:val="20"/>
    </w:rPr>
  </w:style>
  <w:style w:type="paragraph" w:customStyle="1" w:styleId="14">
    <w:name w:val="Без интервала1"/>
    <w:rsid w:val="009C6833"/>
    <w:pPr>
      <w:spacing w:after="0" w:line="240" w:lineRule="auto"/>
      <w:jc w:val="center"/>
    </w:pPr>
    <w:rPr>
      <w:rFonts w:ascii="Calibri" w:eastAsia="Times New Roman" w:hAnsi="Calibri" w:cs="Times New Roman"/>
    </w:rPr>
  </w:style>
  <w:style w:type="paragraph" w:styleId="af8">
    <w:name w:val="Body Text Indent"/>
    <w:basedOn w:val="a"/>
    <w:link w:val="af9"/>
    <w:uiPriority w:val="99"/>
    <w:semiHidden/>
    <w:unhideWhenUsed/>
    <w:rsid w:val="009C6833"/>
    <w:pPr>
      <w:spacing w:after="120" w:line="276" w:lineRule="auto"/>
      <w:ind w:left="283"/>
    </w:pPr>
    <w:rPr>
      <w:rFonts w:eastAsia="Calibri"/>
      <w:sz w:val="24"/>
      <w:szCs w:val="22"/>
      <w:lang w:eastAsia="en-US"/>
    </w:rPr>
  </w:style>
  <w:style w:type="character" w:customStyle="1" w:styleId="af9">
    <w:name w:val="Основной текст с отступом Знак"/>
    <w:basedOn w:val="a0"/>
    <w:link w:val="af8"/>
    <w:uiPriority w:val="99"/>
    <w:semiHidden/>
    <w:rsid w:val="009C6833"/>
    <w:rPr>
      <w:rFonts w:ascii="Times New Roman" w:eastAsia="Calibri" w:hAnsi="Times New Roman" w:cs="Times New Roman"/>
      <w:sz w:val="24"/>
    </w:rPr>
  </w:style>
  <w:style w:type="paragraph" w:styleId="afa">
    <w:name w:val="TOC Heading"/>
    <w:basedOn w:val="1"/>
    <w:next w:val="a"/>
    <w:uiPriority w:val="39"/>
    <w:unhideWhenUsed/>
    <w:qFormat/>
    <w:rsid w:val="009C6833"/>
    <w:pPr>
      <w:outlineLvl w:val="9"/>
    </w:pPr>
  </w:style>
  <w:style w:type="paragraph" w:styleId="15">
    <w:name w:val="toc 1"/>
    <w:basedOn w:val="a"/>
    <w:next w:val="a"/>
    <w:autoRedefine/>
    <w:uiPriority w:val="39"/>
    <w:unhideWhenUsed/>
    <w:qFormat/>
    <w:rsid w:val="009C6833"/>
    <w:pPr>
      <w:tabs>
        <w:tab w:val="right" w:leader="dot" w:pos="9345"/>
      </w:tabs>
      <w:spacing w:after="100" w:line="276" w:lineRule="auto"/>
      <w:jc w:val="both"/>
    </w:pPr>
    <w:rPr>
      <w:noProof/>
      <w:sz w:val="24"/>
      <w:szCs w:val="24"/>
      <w:lang w:eastAsia="en-US"/>
    </w:rPr>
  </w:style>
  <w:style w:type="paragraph" w:styleId="31">
    <w:name w:val="toc 3"/>
    <w:basedOn w:val="a"/>
    <w:next w:val="a"/>
    <w:autoRedefine/>
    <w:uiPriority w:val="39"/>
    <w:unhideWhenUsed/>
    <w:qFormat/>
    <w:rsid w:val="009C6833"/>
    <w:pPr>
      <w:spacing w:after="100" w:line="276" w:lineRule="auto"/>
      <w:ind w:left="440"/>
      <w:jc w:val="both"/>
    </w:pPr>
    <w:rPr>
      <w:sz w:val="24"/>
      <w:szCs w:val="22"/>
      <w:lang w:eastAsia="en-US"/>
    </w:rPr>
  </w:style>
  <w:style w:type="character" w:styleId="afb">
    <w:name w:val="Hyperlink"/>
    <w:uiPriority w:val="99"/>
    <w:unhideWhenUsed/>
    <w:rsid w:val="009C6833"/>
    <w:rPr>
      <w:color w:val="0000FF"/>
      <w:u w:val="single"/>
    </w:rPr>
  </w:style>
  <w:style w:type="paragraph" w:styleId="afc">
    <w:name w:val="header"/>
    <w:basedOn w:val="a"/>
    <w:link w:val="afd"/>
    <w:uiPriority w:val="99"/>
    <w:unhideWhenUsed/>
    <w:rsid w:val="009C6833"/>
    <w:pPr>
      <w:tabs>
        <w:tab w:val="center" w:pos="4677"/>
        <w:tab w:val="right" w:pos="9355"/>
      </w:tabs>
    </w:pPr>
    <w:rPr>
      <w:rFonts w:eastAsia="Calibri"/>
      <w:sz w:val="24"/>
      <w:szCs w:val="22"/>
      <w:lang w:eastAsia="en-US"/>
    </w:rPr>
  </w:style>
  <w:style w:type="character" w:customStyle="1" w:styleId="afd">
    <w:name w:val="Верхний колонтитул Знак"/>
    <w:basedOn w:val="a0"/>
    <w:link w:val="afc"/>
    <w:uiPriority w:val="99"/>
    <w:rsid w:val="009C6833"/>
    <w:rPr>
      <w:rFonts w:ascii="Times New Roman" w:eastAsia="Calibri" w:hAnsi="Times New Roman" w:cs="Times New Roman"/>
      <w:sz w:val="24"/>
    </w:rPr>
  </w:style>
  <w:style w:type="paragraph" w:styleId="afe">
    <w:name w:val="footer"/>
    <w:basedOn w:val="a"/>
    <w:link w:val="aff"/>
    <w:uiPriority w:val="99"/>
    <w:unhideWhenUsed/>
    <w:rsid w:val="009C6833"/>
    <w:pPr>
      <w:tabs>
        <w:tab w:val="center" w:pos="4677"/>
        <w:tab w:val="right" w:pos="9355"/>
      </w:tabs>
    </w:pPr>
    <w:rPr>
      <w:rFonts w:eastAsia="Calibri"/>
      <w:sz w:val="24"/>
      <w:szCs w:val="22"/>
      <w:lang w:eastAsia="en-US"/>
    </w:rPr>
  </w:style>
  <w:style w:type="character" w:customStyle="1" w:styleId="aff">
    <w:name w:val="Нижний колонтитул Знак"/>
    <w:basedOn w:val="a0"/>
    <w:link w:val="afe"/>
    <w:uiPriority w:val="99"/>
    <w:rsid w:val="009C6833"/>
    <w:rPr>
      <w:rFonts w:ascii="Times New Roman" w:eastAsia="Calibri" w:hAnsi="Times New Roman" w:cs="Times New Roman"/>
      <w:sz w:val="24"/>
    </w:rPr>
  </w:style>
  <w:style w:type="paragraph" w:customStyle="1" w:styleId="aff0">
    <w:name w:val="Современный"/>
    <w:link w:val="aff1"/>
    <w:rsid w:val="009C6833"/>
    <w:pPr>
      <w:spacing w:after="0" w:line="240" w:lineRule="auto"/>
      <w:jc w:val="center"/>
    </w:pPr>
    <w:rPr>
      <w:rFonts w:ascii="Times New Roman" w:eastAsia="Times New Roman" w:hAnsi="Times New Roman" w:cs="Times New Roman"/>
      <w:b/>
      <w:sz w:val="24"/>
      <w:szCs w:val="20"/>
      <w:lang w:eastAsia="ja-JP"/>
    </w:rPr>
  </w:style>
  <w:style w:type="character" w:customStyle="1" w:styleId="aff1">
    <w:name w:val="Современный Знак"/>
    <w:link w:val="aff0"/>
    <w:rsid w:val="009C6833"/>
    <w:rPr>
      <w:rFonts w:ascii="Times New Roman" w:eastAsia="Times New Roman" w:hAnsi="Times New Roman" w:cs="Times New Roman"/>
      <w:b/>
      <w:sz w:val="24"/>
      <w:szCs w:val="20"/>
      <w:lang w:eastAsia="ja-JP"/>
    </w:rPr>
  </w:style>
  <w:style w:type="paragraph" w:customStyle="1" w:styleId="32">
    <w:name w:val="Абзац списка3"/>
    <w:basedOn w:val="a"/>
    <w:rsid w:val="009C6833"/>
    <w:pPr>
      <w:spacing w:line="276" w:lineRule="auto"/>
      <w:ind w:left="720"/>
      <w:contextualSpacing/>
    </w:pPr>
    <w:rPr>
      <w:sz w:val="24"/>
      <w:szCs w:val="22"/>
      <w:lang w:eastAsia="en-US"/>
    </w:rPr>
  </w:style>
  <w:style w:type="paragraph" w:customStyle="1" w:styleId="Default">
    <w:name w:val="Default"/>
    <w:rsid w:val="009C6833"/>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110">
    <w:name w:val="Нет списка11"/>
    <w:next w:val="a2"/>
    <w:uiPriority w:val="99"/>
    <w:semiHidden/>
    <w:unhideWhenUsed/>
    <w:rsid w:val="009C6833"/>
  </w:style>
  <w:style w:type="table" w:customStyle="1" w:styleId="16">
    <w:name w:val="Сетка таблицы1"/>
    <w:basedOn w:val="a1"/>
    <w:next w:val="af3"/>
    <w:rsid w:val="009C6833"/>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2">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3"/>
    <w:uiPriority w:val="99"/>
    <w:locked/>
    <w:rsid w:val="009C6833"/>
    <w:rPr>
      <w:rFonts w:ascii="Times New Roman" w:eastAsia="Microsoft YaHei" w:hAnsi="Times New Roman"/>
      <w:bCs/>
      <w:spacing w:val="-5"/>
      <w:sz w:val="24"/>
      <w:szCs w:val="18"/>
    </w:rPr>
  </w:style>
  <w:style w:type="paragraph" w:styleId="aff3">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
    <w:next w:val="a"/>
    <w:link w:val="aff2"/>
    <w:uiPriority w:val="99"/>
    <w:qFormat/>
    <w:rsid w:val="009C6833"/>
    <w:pPr>
      <w:widowControl w:val="0"/>
      <w:adjustRightInd w:val="0"/>
      <w:jc w:val="both"/>
      <w:textAlignment w:val="baseline"/>
    </w:pPr>
    <w:rPr>
      <w:rFonts w:eastAsia="Microsoft YaHei" w:cstheme="minorBidi"/>
      <w:bCs/>
      <w:spacing w:val="-5"/>
      <w:sz w:val="24"/>
      <w:szCs w:val="18"/>
      <w:lang w:eastAsia="en-US"/>
    </w:rPr>
  </w:style>
  <w:style w:type="character" w:styleId="aff4">
    <w:name w:val="Book Title"/>
    <w:uiPriority w:val="33"/>
    <w:qFormat/>
    <w:rsid w:val="009C6833"/>
    <w:rPr>
      <w:b/>
      <w:bCs/>
      <w:smallCaps/>
      <w:spacing w:val="5"/>
    </w:rPr>
  </w:style>
  <w:style w:type="paragraph" w:customStyle="1" w:styleId="17">
    <w:name w:val="Для таблицы (приложения 1)"/>
    <w:basedOn w:val="a"/>
    <w:uiPriority w:val="99"/>
    <w:rsid w:val="009C6833"/>
    <w:pPr>
      <w:widowControl w:val="0"/>
      <w:adjustRightInd w:val="0"/>
      <w:spacing w:line="240" w:lineRule="atLeast"/>
      <w:textAlignment w:val="baseline"/>
    </w:pPr>
    <w:rPr>
      <w:bCs/>
      <w:color w:val="000000"/>
      <w:spacing w:val="-5"/>
      <w:sz w:val="18"/>
      <w:szCs w:val="22"/>
      <w:lang w:eastAsia="en-US"/>
    </w:rPr>
  </w:style>
  <w:style w:type="table" w:customStyle="1" w:styleId="33">
    <w:name w:val="Сетка таблицы3"/>
    <w:basedOn w:val="a1"/>
    <w:next w:val="af3"/>
    <w:uiPriority w:val="59"/>
    <w:rsid w:val="009C6833"/>
    <w:pPr>
      <w:spacing w:after="0" w:line="240" w:lineRule="auto"/>
      <w:jc w:val="center"/>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numbering" w:customStyle="1" w:styleId="22">
    <w:name w:val="Нет списка2"/>
    <w:next w:val="a2"/>
    <w:uiPriority w:val="99"/>
    <w:semiHidden/>
    <w:unhideWhenUsed/>
    <w:rsid w:val="009C6833"/>
  </w:style>
  <w:style w:type="table" w:customStyle="1" w:styleId="23">
    <w:name w:val="Сетка таблицы2"/>
    <w:basedOn w:val="a1"/>
    <w:next w:val="af3"/>
    <w:rsid w:val="009C6833"/>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9C6833"/>
  </w:style>
  <w:style w:type="table" w:customStyle="1" w:styleId="111">
    <w:name w:val="Сетка таблицы11"/>
    <w:basedOn w:val="a1"/>
    <w:next w:val="af3"/>
    <w:rsid w:val="009C6833"/>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f3"/>
    <w:uiPriority w:val="59"/>
    <w:rsid w:val="009C6833"/>
    <w:pPr>
      <w:spacing w:after="0" w:line="240" w:lineRule="auto"/>
      <w:jc w:val="center"/>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aff5">
    <w:name w:val="Нормальный (таблица)"/>
    <w:basedOn w:val="a"/>
    <w:next w:val="a"/>
    <w:uiPriority w:val="99"/>
    <w:rsid w:val="009C6833"/>
    <w:pPr>
      <w:widowControl w:val="0"/>
      <w:autoSpaceDE w:val="0"/>
      <w:autoSpaceDN w:val="0"/>
      <w:adjustRightInd w:val="0"/>
      <w:jc w:val="both"/>
    </w:pPr>
    <w:rPr>
      <w:rFonts w:ascii="Arial" w:hAnsi="Arial" w:cs="Arial"/>
      <w:sz w:val="24"/>
      <w:szCs w:val="24"/>
    </w:rPr>
  </w:style>
  <w:style w:type="paragraph" w:customStyle="1" w:styleId="aff6">
    <w:name w:val="Прижатый влево"/>
    <w:basedOn w:val="a"/>
    <w:next w:val="a"/>
    <w:uiPriority w:val="99"/>
    <w:rsid w:val="009C6833"/>
    <w:pPr>
      <w:widowControl w:val="0"/>
      <w:autoSpaceDE w:val="0"/>
      <w:autoSpaceDN w:val="0"/>
      <w:adjustRightInd w:val="0"/>
    </w:pPr>
    <w:rPr>
      <w:rFonts w:ascii="Arial" w:hAnsi="Arial" w:cs="Arial"/>
      <w:sz w:val="24"/>
      <w:szCs w:val="24"/>
    </w:rPr>
  </w:style>
  <w:style w:type="character" w:customStyle="1" w:styleId="headeraff6">
    <w:name w:val="header_aff6"/>
    <w:rsid w:val="009C6833"/>
  </w:style>
  <w:style w:type="character" w:customStyle="1" w:styleId="headerafff0">
    <w:name w:val="header_afff0"/>
    <w:rsid w:val="009C68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F9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C6833"/>
    <w:pPr>
      <w:keepNext/>
      <w:keepLines/>
      <w:spacing w:after="120" w:line="276" w:lineRule="auto"/>
      <w:jc w:val="center"/>
      <w:outlineLvl w:val="0"/>
    </w:pPr>
    <w:rPr>
      <w:b/>
      <w:bCs/>
      <w:caps/>
      <w:sz w:val="24"/>
      <w:szCs w:val="28"/>
      <w:lang w:eastAsia="en-US"/>
    </w:rPr>
  </w:style>
  <w:style w:type="paragraph" w:styleId="2">
    <w:name w:val="heading 2"/>
    <w:basedOn w:val="a"/>
    <w:next w:val="a"/>
    <w:link w:val="20"/>
    <w:uiPriority w:val="9"/>
    <w:unhideWhenUsed/>
    <w:qFormat/>
    <w:rsid w:val="009C6833"/>
    <w:pPr>
      <w:keepNext/>
      <w:keepLines/>
      <w:spacing w:before="200" w:line="276" w:lineRule="auto"/>
      <w:ind w:firstLine="709"/>
      <w:jc w:val="both"/>
      <w:outlineLvl w:val="1"/>
    </w:pPr>
    <w:rPr>
      <w:b/>
      <w:bCs/>
      <w:sz w:val="24"/>
      <w:szCs w:val="26"/>
      <w:lang w:eastAsia="en-US"/>
    </w:rPr>
  </w:style>
  <w:style w:type="paragraph" w:styleId="3">
    <w:name w:val="heading 3"/>
    <w:basedOn w:val="a"/>
    <w:next w:val="a"/>
    <w:link w:val="30"/>
    <w:uiPriority w:val="9"/>
    <w:unhideWhenUsed/>
    <w:qFormat/>
    <w:rsid w:val="009C6833"/>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uiPriority w:val="9"/>
    <w:semiHidden/>
    <w:unhideWhenUsed/>
    <w:qFormat/>
    <w:rsid w:val="009C6833"/>
    <w:pPr>
      <w:keepNext/>
      <w:spacing w:before="240" w:after="60" w:line="276" w:lineRule="auto"/>
      <w:outlineLvl w:val="3"/>
    </w:pPr>
    <w:rPr>
      <w:rFonts w:ascii="Calibri" w:hAnsi="Calibri"/>
      <w:b/>
      <w:bCs/>
      <w:sz w:val="28"/>
      <w:szCs w:val="28"/>
      <w:lang w:eastAsia="en-US"/>
    </w:rPr>
  </w:style>
  <w:style w:type="paragraph" w:styleId="7">
    <w:name w:val="heading 7"/>
    <w:basedOn w:val="a"/>
    <w:next w:val="a"/>
    <w:link w:val="70"/>
    <w:qFormat/>
    <w:rsid w:val="009C6833"/>
    <w:pPr>
      <w:spacing w:after="120" w:line="252" w:lineRule="auto"/>
      <w:jc w:val="center"/>
      <w:outlineLvl w:val="6"/>
    </w:pPr>
    <w:rPr>
      <w:rFonts w:ascii="Cambria" w:hAnsi="Cambria"/>
      <w:i/>
      <w:iCs/>
      <w:caps/>
      <w:color w:val="943634"/>
      <w:spacing w:val="10"/>
      <w:sz w:val="2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3F99"/>
    <w:rPr>
      <w:rFonts w:ascii="Tahoma" w:hAnsi="Tahoma" w:cs="Tahoma"/>
      <w:sz w:val="16"/>
      <w:szCs w:val="16"/>
    </w:rPr>
  </w:style>
  <w:style w:type="character" w:customStyle="1" w:styleId="a4">
    <w:name w:val="Текст выноски Знак"/>
    <w:basedOn w:val="a0"/>
    <w:link w:val="a3"/>
    <w:uiPriority w:val="99"/>
    <w:semiHidden/>
    <w:rsid w:val="00613F99"/>
    <w:rPr>
      <w:rFonts w:ascii="Tahoma" w:eastAsia="Times New Roman" w:hAnsi="Tahoma" w:cs="Tahoma"/>
      <w:sz w:val="16"/>
      <w:szCs w:val="16"/>
      <w:lang w:eastAsia="ru-RU"/>
    </w:rPr>
  </w:style>
  <w:style w:type="paragraph" w:styleId="a5">
    <w:name w:val="List Paragraph"/>
    <w:basedOn w:val="a"/>
    <w:link w:val="a6"/>
    <w:uiPriority w:val="34"/>
    <w:qFormat/>
    <w:rsid w:val="00613F99"/>
    <w:pPr>
      <w:ind w:left="720"/>
      <w:contextualSpacing/>
    </w:pPr>
  </w:style>
  <w:style w:type="character" w:customStyle="1" w:styleId="10">
    <w:name w:val="Заголовок 1 Знак"/>
    <w:basedOn w:val="a0"/>
    <w:link w:val="1"/>
    <w:uiPriority w:val="9"/>
    <w:rsid w:val="009C6833"/>
    <w:rPr>
      <w:rFonts w:ascii="Times New Roman" w:eastAsia="Times New Roman" w:hAnsi="Times New Roman" w:cs="Times New Roman"/>
      <w:b/>
      <w:bCs/>
      <w:caps/>
      <w:sz w:val="24"/>
      <w:szCs w:val="28"/>
    </w:rPr>
  </w:style>
  <w:style w:type="character" w:customStyle="1" w:styleId="20">
    <w:name w:val="Заголовок 2 Знак"/>
    <w:basedOn w:val="a0"/>
    <w:link w:val="2"/>
    <w:uiPriority w:val="9"/>
    <w:rsid w:val="009C6833"/>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9C6833"/>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9C6833"/>
    <w:rPr>
      <w:rFonts w:ascii="Calibri" w:eastAsia="Times New Roman" w:hAnsi="Calibri" w:cs="Times New Roman"/>
      <w:b/>
      <w:bCs/>
      <w:sz w:val="28"/>
      <w:szCs w:val="28"/>
    </w:rPr>
  </w:style>
  <w:style w:type="character" w:customStyle="1" w:styleId="70">
    <w:name w:val="Заголовок 7 Знак"/>
    <w:basedOn w:val="a0"/>
    <w:link w:val="7"/>
    <w:rsid w:val="009C6833"/>
    <w:rPr>
      <w:rFonts w:ascii="Cambria" w:eastAsia="Times New Roman" w:hAnsi="Cambria" w:cs="Times New Roman"/>
      <w:i/>
      <w:iCs/>
      <w:caps/>
      <w:color w:val="943634"/>
      <w:spacing w:val="10"/>
      <w:sz w:val="24"/>
      <w:lang w:val="en-US"/>
    </w:rPr>
  </w:style>
  <w:style w:type="numbering" w:customStyle="1" w:styleId="11">
    <w:name w:val="Нет списка1"/>
    <w:next w:val="a2"/>
    <w:uiPriority w:val="99"/>
    <w:semiHidden/>
    <w:unhideWhenUsed/>
    <w:rsid w:val="009C6833"/>
  </w:style>
  <w:style w:type="paragraph" w:customStyle="1" w:styleId="a7">
    <w:name w:val="Раздел"/>
    <w:basedOn w:val="a"/>
    <w:link w:val="a8"/>
    <w:qFormat/>
    <w:rsid w:val="009C6833"/>
    <w:pPr>
      <w:spacing w:line="276" w:lineRule="auto"/>
      <w:jc w:val="center"/>
    </w:pPr>
    <w:rPr>
      <w:rFonts w:eastAsia="Calibri"/>
      <w:b/>
      <w:sz w:val="24"/>
      <w:szCs w:val="24"/>
      <w:lang w:eastAsia="en-US"/>
    </w:rPr>
  </w:style>
  <w:style w:type="character" w:customStyle="1" w:styleId="a8">
    <w:name w:val="Раздел Знак"/>
    <w:link w:val="a7"/>
    <w:locked/>
    <w:rsid w:val="009C6833"/>
    <w:rPr>
      <w:rFonts w:ascii="Times New Roman" w:eastAsia="Calibri" w:hAnsi="Times New Roman" w:cs="Times New Roman"/>
      <w:b/>
      <w:sz w:val="24"/>
      <w:szCs w:val="24"/>
    </w:rPr>
  </w:style>
  <w:style w:type="paragraph" w:customStyle="1" w:styleId="a9">
    <w:name w:val="Глава"/>
    <w:basedOn w:val="a5"/>
    <w:link w:val="aa"/>
    <w:qFormat/>
    <w:rsid w:val="009C6833"/>
    <w:pPr>
      <w:spacing w:line="276" w:lineRule="auto"/>
      <w:ind w:left="0" w:right="-21"/>
      <w:jc w:val="both"/>
    </w:pPr>
    <w:rPr>
      <w:rFonts w:eastAsia="Calibri"/>
      <w:b/>
      <w:sz w:val="24"/>
      <w:szCs w:val="24"/>
      <w:lang w:eastAsia="en-US"/>
    </w:rPr>
  </w:style>
  <w:style w:type="character" w:customStyle="1" w:styleId="aa">
    <w:name w:val="Глава Знак"/>
    <w:link w:val="a9"/>
    <w:locked/>
    <w:rsid w:val="009C6833"/>
    <w:rPr>
      <w:rFonts w:ascii="Times New Roman" w:eastAsia="Calibri" w:hAnsi="Times New Roman" w:cs="Times New Roman"/>
      <w:b/>
      <w:sz w:val="24"/>
      <w:szCs w:val="24"/>
    </w:rPr>
  </w:style>
  <w:style w:type="character" w:styleId="ab">
    <w:name w:val="Strong"/>
    <w:qFormat/>
    <w:rsid w:val="009C6833"/>
    <w:rPr>
      <w:rFonts w:cs="Times New Roman"/>
      <w:b/>
      <w:bCs/>
    </w:rPr>
  </w:style>
  <w:style w:type="paragraph" w:styleId="21">
    <w:name w:val="toc 2"/>
    <w:basedOn w:val="a"/>
    <w:next w:val="a"/>
    <w:uiPriority w:val="39"/>
    <w:qFormat/>
    <w:rsid w:val="009C6833"/>
    <w:pPr>
      <w:tabs>
        <w:tab w:val="right" w:leader="dot" w:pos="9345"/>
      </w:tabs>
      <w:suppressAutoHyphens/>
      <w:spacing w:after="100" w:line="276" w:lineRule="auto"/>
      <w:ind w:left="220"/>
      <w:jc w:val="both"/>
    </w:pPr>
    <w:rPr>
      <w:rFonts w:eastAsia="Calibri"/>
      <w:sz w:val="24"/>
      <w:szCs w:val="24"/>
      <w:lang w:eastAsia="ar-SA"/>
    </w:rPr>
  </w:style>
  <w:style w:type="paragraph" w:styleId="ac">
    <w:name w:val="Normal (Web)"/>
    <w:basedOn w:val="a"/>
    <w:uiPriority w:val="99"/>
    <w:rsid w:val="009C6833"/>
    <w:pPr>
      <w:suppressAutoHyphens/>
      <w:spacing w:before="280" w:after="280"/>
      <w:jc w:val="center"/>
    </w:pPr>
    <w:rPr>
      <w:sz w:val="24"/>
      <w:szCs w:val="24"/>
      <w:lang w:eastAsia="ar-SA"/>
    </w:rPr>
  </w:style>
  <w:style w:type="paragraph" w:customStyle="1" w:styleId="ad">
    <w:name w:val="ОснТекст"/>
    <w:basedOn w:val="a"/>
    <w:link w:val="ae"/>
    <w:qFormat/>
    <w:rsid w:val="009C6833"/>
    <w:pPr>
      <w:suppressAutoHyphens/>
      <w:spacing w:line="276" w:lineRule="auto"/>
      <w:ind w:firstLine="540"/>
      <w:jc w:val="both"/>
    </w:pPr>
    <w:rPr>
      <w:rFonts w:eastAsia="Calibri"/>
      <w:sz w:val="24"/>
      <w:szCs w:val="24"/>
      <w:lang w:eastAsia="ar-SA"/>
    </w:rPr>
  </w:style>
  <w:style w:type="paragraph" w:styleId="af">
    <w:name w:val="Title"/>
    <w:basedOn w:val="a"/>
    <w:next w:val="a"/>
    <w:link w:val="af0"/>
    <w:qFormat/>
    <w:rsid w:val="009C6833"/>
    <w:pPr>
      <w:spacing w:before="240" w:after="60" w:line="276" w:lineRule="auto"/>
      <w:jc w:val="center"/>
      <w:outlineLvl w:val="0"/>
    </w:pPr>
    <w:rPr>
      <w:rFonts w:ascii="Cambria" w:hAnsi="Cambria"/>
      <w:b/>
      <w:bCs/>
      <w:kern w:val="28"/>
      <w:sz w:val="32"/>
      <w:szCs w:val="32"/>
      <w:lang w:eastAsia="en-US"/>
    </w:rPr>
  </w:style>
  <w:style w:type="character" w:customStyle="1" w:styleId="af0">
    <w:name w:val="Название Знак"/>
    <w:basedOn w:val="a0"/>
    <w:link w:val="af"/>
    <w:rsid w:val="009C6833"/>
    <w:rPr>
      <w:rFonts w:ascii="Cambria" w:eastAsia="Times New Roman" w:hAnsi="Cambria" w:cs="Times New Roman"/>
      <w:b/>
      <w:bCs/>
      <w:kern w:val="28"/>
      <w:sz w:val="32"/>
      <w:szCs w:val="32"/>
    </w:rPr>
  </w:style>
  <w:style w:type="character" w:customStyle="1" w:styleId="a6">
    <w:name w:val="Абзац списка Знак"/>
    <w:link w:val="a5"/>
    <w:uiPriority w:val="34"/>
    <w:locked/>
    <w:rsid w:val="009C6833"/>
    <w:rPr>
      <w:rFonts w:ascii="Times New Roman" w:eastAsia="Times New Roman" w:hAnsi="Times New Roman" w:cs="Times New Roman"/>
      <w:sz w:val="20"/>
      <w:szCs w:val="20"/>
      <w:lang w:eastAsia="ru-RU"/>
    </w:rPr>
  </w:style>
  <w:style w:type="paragraph" w:styleId="af1">
    <w:name w:val="No Spacing"/>
    <w:link w:val="af2"/>
    <w:qFormat/>
    <w:rsid w:val="009C6833"/>
    <w:pPr>
      <w:spacing w:after="0" w:line="240" w:lineRule="auto"/>
      <w:jc w:val="center"/>
    </w:pPr>
    <w:rPr>
      <w:rFonts w:ascii="Calibri" w:eastAsia="Calibri" w:hAnsi="Calibri" w:cs="Times New Roman"/>
    </w:rPr>
  </w:style>
  <w:style w:type="character" w:customStyle="1" w:styleId="docbody">
    <w:name w:val="docbody"/>
    <w:uiPriority w:val="99"/>
    <w:rsid w:val="009C6833"/>
    <w:rPr>
      <w:rFonts w:cs="Times New Roman"/>
    </w:rPr>
  </w:style>
  <w:style w:type="character" w:customStyle="1" w:styleId="FontStyle13">
    <w:name w:val="Font Style13"/>
    <w:uiPriority w:val="99"/>
    <w:rsid w:val="009C6833"/>
    <w:rPr>
      <w:rFonts w:ascii="Times New Roman" w:hAnsi="Times New Roman" w:cs="Times New Roman"/>
      <w:sz w:val="26"/>
      <w:szCs w:val="26"/>
    </w:rPr>
  </w:style>
  <w:style w:type="character" w:customStyle="1" w:styleId="ae">
    <w:name w:val="ОснТекст Знак"/>
    <w:link w:val="ad"/>
    <w:rsid w:val="009C6833"/>
    <w:rPr>
      <w:rFonts w:ascii="Times New Roman" w:eastAsia="Calibri" w:hAnsi="Times New Roman" w:cs="Times New Roman"/>
      <w:sz w:val="24"/>
      <w:szCs w:val="24"/>
      <w:lang w:eastAsia="ar-SA"/>
    </w:rPr>
  </w:style>
  <w:style w:type="character" w:customStyle="1" w:styleId="af2">
    <w:name w:val="Без интервала Знак"/>
    <w:link w:val="af1"/>
    <w:rsid w:val="009C6833"/>
    <w:rPr>
      <w:rFonts w:ascii="Calibri" w:eastAsia="Calibri" w:hAnsi="Calibri" w:cs="Times New Roman"/>
    </w:rPr>
  </w:style>
  <w:style w:type="table" w:styleId="af3">
    <w:name w:val="Table Grid"/>
    <w:basedOn w:val="a1"/>
    <w:rsid w:val="009C6833"/>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w:basedOn w:val="a"/>
    <w:link w:val="af5"/>
    <w:rsid w:val="009C6833"/>
    <w:pPr>
      <w:tabs>
        <w:tab w:val="left" w:pos="0"/>
      </w:tabs>
      <w:jc w:val="center"/>
    </w:pPr>
    <w:rPr>
      <w:b/>
      <w:bCs/>
      <w:sz w:val="28"/>
      <w:szCs w:val="24"/>
    </w:rPr>
  </w:style>
  <w:style w:type="character" w:customStyle="1" w:styleId="af5">
    <w:name w:val="Основной текст Знак"/>
    <w:basedOn w:val="a0"/>
    <w:link w:val="af4"/>
    <w:rsid w:val="009C6833"/>
    <w:rPr>
      <w:rFonts w:ascii="Times New Roman" w:eastAsia="Times New Roman" w:hAnsi="Times New Roman" w:cs="Times New Roman"/>
      <w:b/>
      <w:bCs/>
      <w:sz w:val="28"/>
      <w:szCs w:val="24"/>
      <w:lang w:eastAsia="ru-RU"/>
    </w:rPr>
  </w:style>
  <w:style w:type="paragraph" w:customStyle="1" w:styleId="ConsPlusNormal">
    <w:name w:val="ConsPlusNormal"/>
    <w:rsid w:val="009C6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стиль13"/>
    <w:basedOn w:val="a"/>
    <w:rsid w:val="009C6833"/>
    <w:pPr>
      <w:spacing w:before="100" w:beforeAutospacing="1" w:after="100" w:afterAutospacing="1"/>
    </w:pPr>
    <w:rPr>
      <w:sz w:val="24"/>
      <w:szCs w:val="24"/>
    </w:rPr>
  </w:style>
  <w:style w:type="character" w:customStyle="1" w:styleId="apple-converted-space">
    <w:name w:val="apple-converted-space"/>
    <w:rsid w:val="009C6833"/>
  </w:style>
  <w:style w:type="paragraph" w:customStyle="1" w:styleId="12">
    <w:name w:val="Абзац списка1"/>
    <w:basedOn w:val="a"/>
    <w:link w:val="ListParagraphChar1"/>
    <w:rsid w:val="009C6833"/>
    <w:pPr>
      <w:spacing w:line="276" w:lineRule="auto"/>
      <w:ind w:left="720"/>
      <w:contextualSpacing/>
      <w:jc w:val="center"/>
    </w:pPr>
    <w:rPr>
      <w:sz w:val="24"/>
      <w:szCs w:val="22"/>
      <w:lang w:eastAsia="en-US"/>
    </w:rPr>
  </w:style>
  <w:style w:type="character" w:customStyle="1" w:styleId="ListParagraphChar1">
    <w:name w:val="List Paragraph Char1"/>
    <w:link w:val="12"/>
    <w:locked/>
    <w:rsid w:val="009C6833"/>
    <w:rPr>
      <w:rFonts w:ascii="Times New Roman" w:eastAsia="Times New Roman" w:hAnsi="Times New Roman" w:cs="Times New Roman"/>
      <w:sz w:val="24"/>
    </w:rPr>
  </w:style>
  <w:style w:type="paragraph" w:customStyle="1" w:styleId="af6">
    <w:name w:val="ТАБЛИЦЫ"/>
    <w:basedOn w:val="af1"/>
    <w:link w:val="af7"/>
    <w:qFormat/>
    <w:rsid w:val="009C6833"/>
    <w:rPr>
      <w:rFonts w:ascii="Times New Roman" w:hAnsi="Times New Roman"/>
      <w:sz w:val="20"/>
      <w:szCs w:val="20"/>
    </w:rPr>
  </w:style>
  <w:style w:type="character" w:customStyle="1" w:styleId="af7">
    <w:name w:val="ТАБЛИЦЫ Знак"/>
    <w:link w:val="af6"/>
    <w:rsid w:val="009C6833"/>
    <w:rPr>
      <w:rFonts w:ascii="Times New Roman" w:eastAsia="Calibri" w:hAnsi="Times New Roman" w:cs="Times New Roman"/>
      <w:sz w:val="20"/>
      <w:szCs w:val="20"/>
    </w:rPr>
  </w:style>
  <w:style w:type="paragraph" w:customStyle="1" w:styleId="14">
    <w:name w:val="Без интервала1"/>
    <w:rsid w:val="009C6833"/>
    <w:pPr>
      <w:spacing w:after="0" w:line="240" w:lineRule="auto"/>
      <w:jc w:val="center"/>
    </w:pPr>
    <w:rPr>
      <w:rFonts w:ascii="Calibri" w:eastAsia="Times New Roman" w:hAnsi="Calibri" w:cs="Times New Roman"/>
    </w:rPr>
  </w:style>
  <w:style w:type="paragraph" w:styleId="af8">
    <w:name w:val="Body Text Indent"/>
    <w:basedOn w:val="a"/>
    <w:link w:val="af9"/>
    <w:uiPriority w:val="99"/>
    <w:semiHidden/>
    <w:unhideWhenUsed/>
    <w:rsid w:val="009C6833"/>
    <w:pPr>
      <w:spacing w:after="120" w:line="276" w:lineRule="auto"/>
      <w:ind w:left="283"/>
    </w:pPr>
    <w:rPr>
      <w:rFonts w:eastAsia="Calibri"/>
      <w:sz w:val="24"/>
      <w:szCs w:val="22"/>
      <w:lang w:eastAsia="en-US"/>
    </w:rPr>
  </w:style>
  <w:style w:type="character" w:customStyle="1" w:styleId="af9">
    <w:name w:val="Основной текст с отступом Знак"/>
    <w:basedOn w:val="a0"/>
    <w:link w:val="af8"/>
    <w:uiPriority w:val="99"/>
    <w:semiHidden/>
    <w:rsid w:val="009C6833"/>
    <w:rPr>
      <w:rFonts w:ascii="Times New Roman" w:eastAsia="Calibri" w:hAnsi="Times New Roman" w:cs="Times New Roman"/>
      <w:sz w:val="24"/>
    </w:rPr>
  </w:style>
  <w:style w:type="paragraph" w:styleId="afa">
    <w:name w:val="TOC Heading"/>
    <w:basedOn w:val="1"/>
    <w:next w:val="a"/>
    <w:uiPriority w:val="39"/>
    <w:unhideWhenUsed/>
    <w:qFormat/>
    <w:rsid w:val="009C6833"/>
    <w:pPr>
      <w:outlineLvl w:val="9"/>
    </w:pPr>
  </w:style>
  <w:style w:type="paragraph" w:styleId="15">
    <w:name w:val="toc 1"/>
    <w:basedOn w:val="a"/>
    <w:next w:val="a"/>
    <w:autoRedefine/>
    <w:uiPriority w:val="39"/>
    <w:unhideWhenUsed/>
    <w:qFormat/>
    <w:rsid w:val="009C6833"/>
    <w:pPr>
      <w:tabs>
        <w:tab w:val="right" w:leader="dot" w:pos="9345"/>
      </w:tabs>
      <w:spacing w:after="100" w:line="276" w:lineRule="auto"/>
      <w:jc w:val="both"/>
    </w:pPr>
    <w:rPr>
      <w:noProof/>
      <w:sz w:val="24"/>
      <w:szCs w:val="24"/>
      <w:lang w:eastAsia="en-US"/>
    </w:rPr>
  </w:style>
  <w:style w:type="paragraph" w:styleId="31">
    <w:name w:val="toc 3"/>
    <w:basedOn w:val="a"/>
    <w:next w:val="a"/>
    <w:autoRedefine/>
    <w:uiPriority w:val="39"/>
    <w:unhideWhenUsed/>
    <w:qFormat/>
    <w:rsid w:val="009C6833"/>
    <w:pPr>
      <w:spacing w:after="100" w:line="276" w:lineRule="auto"/>
      <w:ind w:left="440"/>
      <w:jc w:val="both"/>
    </w:pPr>
    <w:rPr>
      <w:sz w:val="24"/>
      <w:szCs w:val="22"/>
      <w:lang w:eastAsia="en-US"/>
    </w:rPr>
  </w:style>
  <w:style w:type="character" w:styleId="afb">
    <w:name w:val="Hyperlink"/>
    <w:uiPriority w:val="99"/>
    <w:unhideWhenUsed/>
    <w:rsid w:val="009C6833"/>
    <w:rPr>
      <w:color w:val="0000FF"/>
      <w:u w:val="single"/>
    </w:rPr>
  </w:style>
  <w:style w:type="paragraph" w:styleId="afc">
    <w:name w:val="header"/>
    <w:basedOn w:val="a"/>
    <w:link w:val="afd"/>
    <w:uiPriority w:val="99"/>
    <w:unhideWhenUsed/>
    <w:rsid w:val="009C6833"/>
    <w:pPr>
      <w:tabs>
        <w:tab w:val="center" w:pos="4677"/>
        <w:tab w:val="right" w:pos="9355"/>
      </w:tabs>
    </w:pPr>
    <w:rPr>
      <w:rFonts w:eastAsia="Calibri"/>
      <w:sz w:val="24"/>
      <w:szCs w:val="22"/>
      <w:lang w:eastAsia="en-US"/>
    </w:rPr>
  </w:style>
  <w:style w:type="character" w:customStyle="1" w:styleId="afd">
    <w:name w:val="Верхний колонтитул Знак"/>
    <w:basedOn w:val="a0"/>
    <w:link w:val="afc"/>
    <w:uiPriority w:val="99"/>
    <w:rsid w:val="009C6833"/>
    <w:rPr>
      <w:rFonts w:ascii="Times New Roman" w:eastAsia="Calibri" w:hAnsi="Times New Roman" w:cs="Times New Roman"/>
      <w:sz w:val="24"/>
    </w:rPr>
  </w:style>
  <w:style w:type="paragraph" w:styleId="afe">
    <w:name w:val="footer"/>
    <w:basedOn w:val="a"/>
    <w:link w:val="aff"/>
    <w:uiPriority w:val="99"/>
    <w:unhideWhenUsed/>
    <w:rsid w:val="009C6833"/>
    <w:pPr>
      <w:tabs>
        <w:tab w:val="center" w:pos="4677"/>
        <w:tab w:val="right" w:pos="9355"/>
      </w:tabs>
    </w:pPr>
    <w:rPr>
      <w:rFonts w:eastAsia="Calibri"/>
      <w:sz w:val="24"/>
      <w:szCs w:val="22"/>
      <w:lang w:eastAsia="en-US"/>
    </w:rPr>
  </w:style>
  <w:style w:type="character" w:customStyle="1" w:styleId="aff">
    <w:name w:val="Нижний колонтитул Знак"/>
    <w:basedOn w:val="a0"/>
    <w:link w:val="afe"/>
    <w:uiPriority w:val="99"/>
    <w:rsid w:val="009C6833"/>
    <w:rPr>
      <w:rFonts w:ascii="Times New Roman" w:eastAsia="Calibri" w:hAnsi="Times New Roman" w:cs="Times New Roman"/>
      <w:sz w:val="24"/>
    </w:rPr>
  </w:style>
  <w:style w:type="paragraph" w:customStyle="1" w:styleId="aff0">
    <w:name w:val="Современный"/>
    <w:link w:val="aff1"/>
    <w:rsid w:val="009C6833"/>
    <w:pPr>
      <w:spacing w:after="0" w:line="240" w:lineRule="auto"/>
      <w:jc w:val="center"/>
    </w:pPr>
    <w:rPr>
      <w:rFonts w:ascii="Times New Roman" w:eastAsia="Times New Roman" w:hAnsi="Times New Roman" w:cs="Times New Roman"/>
      <w:b/>
      <w:sz w:val="24"/>
      <w:szCs w:val="20"/>
      <w:lang w:eastAsia="ja-JP"/>
    </w:rPr>
  </w:style>
  <w:style w:type="character" w:customStyle="1" w:styleId="aff1">
    <w:name w:val="Современный Знак"/>
    <w:link w:val="aff0"/>
    <w:rsid w:val="009C6833"/>
    <w:rPr>
      <w:rFonts w:ascii="Times New Roman" w:eastAsia="Times New Roman" w:hAnsi="Times New Roman" w:cs="Times New Roman"/>
      <w:b/>
      <w:sz w:val="24"/>
      <w:szCs w:val="20"/>
      <w:lang w:eastAsia="ja-JP"/>
    </w:rPr>
  </w:style>
  <w:style w:type="paragraph" w:customStyle="1" w:styleId="32">
    <w:name w:val="Абзац списка3"/>
    <w:basedOn w:val="a"/>
    <w:rsid w:val="009C6833"/>
    <w:pPr>
      <w:spacing w:line="276" w:lineRule="auto"/>
      <w:ind w:left="720"/>
      <w:contextualSpacing/>
    </w:pPr>
    <w:rPr>
      <w:sz w:val="24"/>
      <w:szCs w:val="22"/>
      <w:lang w:eastAsia="en-US"/>
    </w:rPr>
  </w:style>
  <w:style w:type="paragraph" w:customStyle="1" w:styleId="Default">
    <w:name w:val="Default"/>
    <w:rsid w:val="009C6833"/>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110">
    <w:name w:val="Нет списка11"/>
    <w:next w:val="a2"/>
    <w:uiPriority w:val="99"/>
    <w:semiHidden/>
    <w:unhideWhenUsed/>
    <w:rsid w:val="009C6833"/>
  </w:style>
  <w:style w:type="table" w:customStyle="1" w:styleId="16">
    <w:name w:val="Сетка таблицы1"/>
    <w:basedOn w:val="a1"/>
    <w:next w:val="af3"/>
    <w:rsid w:val="009C6833"/>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2">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3"/>
    <w:uiPriority w:val="99"/>
    <w:locked/>
    <w:rsid w:val="009C6833"/>
    <w:rPr>
      <w:rFonts w:ascii="Times New Roman" w:eastAsia="Microsoft YaHei" w:hAnsi="Times New Roman"/>
      <w:bCs/>
      <w:spacing w:val="-5"/>
      <w:sz w:val="24"/>
      <w:szCs w:val="18"/>
    </w:rPr>
  </w:style>
  <w:style w:type="paragraph" w:styleId="aff3">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
    <w:next w:val="a"/>
    <w:link w:val="aff2"/>
    <w:uiPriority w:val="99"/>
    <w:qFormat/>
    <w:rsid w:val="009C6833"/>
    <w:pPr>
      <w:widowControl w:val="0"/>
      <w:adjustRightInd w:val="0"/>
      <w:jc w:val="both"/>
      <w:textAlignment w:val="baseline"/>
    </w:pPr>
    <w:rPr>
      <w:rFonts w:eastAsia="Microsoft YaHei" w:cstheme="minorBidi"/>
      <w:bCs/>
      <w:spacing w:val="-5"/>
      <w:sz w:val="24"/>
      <w:szCs w:val="18"/>
      <w:lang w:eastAsia="en-US"/>
    </w:rPr>
  </w:style>
  <w:style w:type="character" w:styleId="aff4">
    <w:name w:val="Book Title"/>
    <w:uiPriority w:val="33"/>
    <w:qFormat/>
    <w:rsid w:val="009C6833"/>
    <w:rPr>
      <w:b/>
      <w:bCs/>
      <w:smallCaps/>
      <w:spacing w:val="5"/>
    </w:rPr>
  </w:style>
  <w:style w:type="paragraph" w:customStyle="1" w:styleId="17">
    <w:name w:val="Для таблицы (приложения 1)"/>
    <w:basedOn w:val="a"/>
    <w:uiPriority w:val="99"/>
    <w:rsid w:val="009C6833"/>
    <w:pPr>
      <w:widowControl w:val="0"/>
      <w:adjustRightInd w:val="0"/>
      <w:spacing w:line="240" w:lineRule="atLeast"/>
      <w:textAlignment w:val="baseline"/>
    </w:pPr>
    <w:rPr>
      <w:bCs/>
      <w:color w:val="000000"/>
      <w:spacing w:val="-5"/>
      <w:sz w:val="18"/>
      <w:szCs w:val="22"/>
      <w:lang w:eastAsia="en-US"/>
    </w:rPr>
  </w:style>
  <w:style w:type="table" w:customStyle="1" w:styleId="33">
    <w:name w:val="Сетка таблицы3"/>
    <w:basedOn w:val="a1"/>
    <w:next w:val="af3"/>
    <w:uiPriority w:val="59"/>
    <w:rsid w:val="009C6833"/>
    <w:pPr>
      <w:spacing w:after="0" w:line="240" w:lineRule="auto"/>
      <w:jc w:val="center"/>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numbering" w:customStyle="1" w:styleId="22">
    <w:name w:val="Нет списка2"/>
    <w:next w:val="a2"/>
    <w:uiPriority w:val="99"/>
    <w:semiHidden/>
    <w:unhideWhenUsed/>
    <w:rsid w:val="009C6833"/>
  </w:style>
  <w:style w:type="table" w:customStyle="1" w:styleId="23">
    <w:name w:val="Сетка таблицы2"/>
    <w:basedOn w:val="a1"/>
    <w:next w:val="af3"/>
    <w:rsid w:val="009C6833"/>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9C6833"/>
  </w:style>
  <w:style w:type="table" w:customStyle="1" w:styleId="111">
    <w:name w:val="Сетка таблицы11"/>
    <w:basedOn w:val="a1"/>
    <w:next w:val="af3"/>
    <w:rsid w:val="009C6833"/>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f3"/>
    <w:uiPriority w:val="59"/>
    <w:rsid w:val="009C6833"/>
    <w:pPr>
      <w:spacing w:after="0" w:line="240" w:lineRule="auto"/>
      <w:jc w:val="center"/>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aff5">
    <w:name w:val="Нормальный (таблица)"/>
    <w:basedOn w:val="a"/>
    <w:next w:val="a"/>
    <w:uiPriority w:val="99"/>
    <w:rsid w:val="009C6833"/>
    <w:pPr>
      <w:widowControl w:val="0"/>
      <w:autoSpaceDE w:val="0"/>
      <w:autoSpaceDN w:val="0"/>
      <w:adjustRightInd w:val="0"/>
      <w:jc w:val="both"/>
    </w:pPr>
    <w:rPr>
      <w:rFonts w:ascii="Arial" w:hAnsi="Arial" w:cs="Arial"/>
      <w:sz w:val="24"/>
      <w:szCs w:val="24"/>
    </w:rPr>
  </w:style>
  <w:style w:type="paragraph" w:customStyle="1" w:styleId="aff6">
    <w:name w:val="Прижатый влево"/>
    <w:basedOn w:val="a"/>
    <w:next w:val="a"/>
    <w:uiPriority w:val="99"/>
    <w:rsid w:val="009C6833"/>
    <w:pPr>
      <w:widowControl w:val="0"/>
      <w:autoSpaceDE w:val="0"/>
      <w:autoSpaceDN w:val="0"/>
      <w:adjustRightInd w:val="0"/>
    </w:pPr>
    <w:rPr>
      <w:rFonts w:ascii="Arial" w:hAnsi="Arial" w:cs="Arial"/>
      <w:sz w:val="24"/>
      <w:szCs w:val="24"/>
    </w:rPr>
  </w:style>
  <w:style w:type="character" w:customStyle="1" w:styleId="headeraff6">
    <w:name w:val="header_aff6"/>
    <w:rsid w:val="009C6833"/>
  </w:style>
  <w:style w:type="character" w:customStyle="1" w:styleId="headerafff0">
    <w:name w:val="header_afff0"/>
    <w:rsid w:val="009C6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image" Target="http://dokipedia.ru/sites/default/files/doc_files/515/550/8/files/image3.emf.jpg" TargetMode="External"/><Relationship Id="rId3" Type="http://schemas.microsoft.com/office/2007/relationships/stylesWithEffects" Target="stylesWithEffect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oleObject" Target="embeddings/oleObject1.bin"/><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oleObject" Target="embeddings/oleObject4.bin"/><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8.wmf"/><Relationship Id="rId27" Type="http://schemas.openxmlformats.org/officeDocument/2006/relationships/image" Target="media/image10.png"/></Relationships>
</file>

<file path=word/charts/_rels/chart1.xml.rels><?xml version="1.0" encoding="UTF-8" standalone="yes"?>
<Relationships xmlns="http://schemas.openxmlformats.org/package/2006/relationships"><Relationship Id="rId2" Type="http://schemas.openxmlformats.org/officeDocument/2006/relationships/oleObject" Target="file:///\\MYBOOKLIVE\Public\&#1058;&#1077;&#1087;&#1083;&#1086;&#1089;&#1085;&#1072;&#1073;&#1078;&#1077;&#1085;&#1080;&#1077;\&#1044;&#1086;&#1075;&#1086;&#1074;&#1086;&#1088;&#1072;%20&#1090;&#1077;&#1087;&#1083;&#1086;&#1089;&#1085;&#1072;&#1073;&#1078;&#1077;&#1085;&#1080;&#1103;%202013\010%20&#1040;&#1076;&#1084;&#1080;&#1085;&#1080;&#1089;&#1090;&#1088;&#1072;&#1094;&#1080;&#1103;%20&#1057;&#1086;&#1089;&#1085;&#1086;&#1075;&#1086;&#1088;&#1086;&#1089;&#1082;&#1072;\&#1056;&#1072;&#1089;&#1095;&#1077;&#1090;%20&#1085;&#1072;&#1076;&#1077;&#1078;&#1085;&#1086;&#1089;&#1090;&#1080;\&#1087;&#1089;&#1090;.%20&#1055;&#1086;&#1083;&#1103;&#1085;&#1072;.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3985680190930783E-2"/>
          <c:y val="2.771362586605081E-2"/>
          <c:w val="0.90692124105011929"/>
          <c:h val="0.7575057736720554"/>
        </c:manualLayout>
      </c:layout>
      <c:lineChart>
        <c:grouping val="standard"/>
        <c:varyColors val="0"/>
        <c:ser>
          <c:idx val="0"/>
          <c:order val="0"/>
          <c:tx>
            <c:v>Время снижения температуры</c:v>
          </c:tx>
          <c:spPr>
            <a:ln w="25400">
              <a:solidFill>
                <a:srgbClr val="666699"/>
              </a:solidFill>
              <a:prstDash val="solid"/>
            </a:ln>
          </c:spPr>
          <c:marker>
            <c:symbol val="none"/>
          </c:marker>
          <c:cat>
            <c:numRef>
              <c:f>Участки!$BQ$14:$BQ$40</c:f>
              <c:numCache>
                <c:formatCode>General</c:formatCode>
                <c:ptCount val="27"/>
                <c:pt idx="0">
                  <c:v>-43</c:v>
                </c:pt>
                <c:pt idx="1">
                  <c:v>-41</c:v>
                </c:pt>
                <c:pt idx="2">
                  <c:v>-39</c:v>
                </c:pt>
                <c:pt idx="3">
                  <c:v>-37</c:v>
                </c:pt>
                <c:pt idx="4">
                  <c:v>-35</c:v>
                </c:pt>
                <c:pt idx="5">
                  <c:v>-33</c:v>
                </c:pt>
                <c:pt idx="6">
                  <c:v>-31</c:v>
                </c:pt>
                <c:pt idx="7">
                  <c:v>-29</c:v>
                </c:pt>
                <c:pt idx="8">
                  <c:v>-27</c:v>
                </c:pt>
                <c:pt idx="9">
                  <c:v>-25</c:v>
                </c:pt>
                <c:pt idx="10">
                  <c:v>-23</c:v>
                </c:pt>
                <c:pt idx="11">
                  <c:v>-21</c:v>
                </c:pt>
                <c:pt idx="12">
                  <c:v>-19</c:v>
                </c:pt>
                <c:pt idx="13">
                  <c:v>-17</c:v>
                </c:pt>
                <c:pt idx="14">
                  <c:v>-15</c:v>
                </c:pt>
                <c:pt idx="15">
                  <c:v>-13</c:v>
                </c:pt>
                <c:pt idx="16">
                  <c:v>-11</c:v>
                </c:pt>
                <c:pt idx="17">
                  <c:v>-9</c:v>
                </c:pt>
                <c:pt idx="18">
                  <c:v>-7</c:v>
                </c:pt>
                <c:pt idx="19">
                  <c:v>-5</c:v>
                </c:pt>
                <c:pt idx="20">
                  <c:v>-3</c:v>
                </c:pt>
                <c:pt idx="21">
                  <c:v>-1</c:v>
                </c:pt>
                <c:pt idx="22">
                  <c:v>1</c:v>
                </c:pt>
                <c:pt idx="23">
                  <c:v>3</c:v>
                </c:pt>
                <c:pt idx="24">
                  <c:v>5</c:v>
                </c:pt>
                <c:pt idx="25">
                  <c:v>7</c:v>
                </c:pt>
                <c:pt idx="26">
                  <c:v>9</c:v>
                </c:pt>
              </c:numCache>
            </c:numRef>
          </c:cat>
          <c:val>
            <c:numRef>
              <c:f>Участки!$BU$14:$BU$40</c:f>
              <c:numCache>
                <c:formatCode>0.0000</c:formatCode>
                <c:ptCount val="27"/>
                <c:pt idx="0">
                  <c:v>5.4320616463624729</c:v>
                </c:pt>
                <c:pt idx="1">
                  <c:v>5.6232780248475756</c:v>
                </c:pt>
                <c:pt idx="2">
                  <c:v>5.8284724472557512</c:v>
                </c:pt>
                <c:pt idx="3">
                  <c:v>6.0492387889569397</c:v>
                </c:pt>
                <c:pt idx="4">
                  <c:v>6.2874233408964937</c:v>
                </c:pt>
                <c:pt idx="5">
                  <c:v>6.5451769512720848</c:v>
                </c:pt>
                <c:pt idx="6">
                  <c:v>6.8250206812305381</c:v>
                </c:pt>
                <c:pt idx="7">
                  <c:v>7.1299292562527503</c:v>
                </c:pt>
                <c:pt idx="8">
                  <c:v>7.4634382232164844</c:v>
                </c:pt>
                <c:pt idx="9">
                  <c:v>7.8297830850438128</c:v>
                </c:pt>
                <c:pt idx="10">
                  <c:v>8.2340821681659531</c:v>
                </c:pt>
                <c:pt idx="11">
                  <c:v>8.6825802095131035</c:v>
                </c:pt>
                <c:pt idx="12">
                  <c:v>9.1829776657800064</c:v>
                </c:pt>
                <c:pt idx="13">
                  <c:v>9.7448833063100206</c:v>
                </c:pt>
                <c:pt idx="14">
                  <c:v>10.380447819403384</c:v>
                </c:pt>
                <c:pt idx="15">
                  <c:v>11.105269463931183</c:v>
                </c:pt>
                <c:pt idx="16">
                  <c:v>11.939719542239862</c:v>
                </c:pt>
                <c:pt idx="17">
                  <c:v>12.910935690522042</c:v>
                </c:pt>
                <c:pt idx="18">
                  <c:v>14.055915473515544</c:v>
                </c:pt>
                <c:pt idx="19">
                  <c:v>15.42649923247939</c:v>
                </c:pt>
                <c:pt idx="20">
                  <c:v>17.097760593077588</c:v>
                </c:pt>
                <c:pt idx="21">
                  <c:v>19.182923210475451</c:v>
                </c:pt>
                <c:pt idx="22">
                  <c:v>21.861748254722798</c:v>
                </c:pt>
                <c:pt idx="23">
                  <c:v>25.439550668799868</c:v>
                </c:pt>
                <c:pt idx="24">
                  <c:v>30.485602081875868</c:v>
                </c:pt>
                <c:pt idx="25">
                  <c:v>38.220457801097453</c:v>
                </c:pt>
                <c:pt idx="26">
                  <c:v>51.971319365210434</c:v>
                </c:pt>
              </c:numCache>
            </c:numRef>
          </c:val>
          <c:smooth val="0"/>
        </c:ser>
        <c:ser>
          <c:idx val="1"/>
          <c:order val="1"/>
          <c:tx>
            <c:v>D=32 мм</c:v>
          </c:tx>
          <c:spPr>
            <a:ln w="25400">
              <a:solidFill>
                <a:srgbClr val="993366"/>
              </a:solidFill>
              <a:prstDash val="solid"/>
            </a:ln>
          </c:spPr>
          <c:marker>
            <c:symbol val="none"/>
          </c:marker>
          <c:val>
            <c:numRef>
              <c:f>Участки!$BX$14:$BX$40</c:f>
              <c:numCache>
                <c:formatCode>0.000</c:formatCode>
                <c:ptCount val="27"/>
                <c:pt idx="0">
                  <c:v>3.8025858188725605</c:v>
                </c:pt>
                <c:pt idx="1">
                  <c:v>3.8025858188725605</c:v>
                </c:pt>
                <c:pt idx="2">
                  <c:v>3.8025858188725605</c:v>
                </c:pt>
                <c:pt idx="3">
                  <c:v>3.8025858188725605</c:v>
                </c:pt>
                <c:pt idx="4">
                  <c:v>3.8025858188725605</c:v>
                </c:pt>
                <c:pt idx="5">
                  <c:v>3.8025858188725605</c:v>
                </c:pt>
                <c:pt idx="6">
                  <c:v>3.8025858188725605</c:v>
                </c:pt>
                <c:pt idx="7">
                  <c:v>3.8025858188725605</c:v>
                </c:pt>
                <c:pt idx="8">
                  <c:v>3.8025858188725605</c:v>
                </c:pt>
                <c:pt idx="9">
                  <c:v>3.8025858188725605</c:v>
                </c:pt>
                <c:pt idx="10">
                  <c:v>3.8025858188725605</c:v>
                </c:pt>
                <c:pt idx="11">
                  <c:v>3.8025858188725605</c:v>
                </c:pt>
                <c:pt idx="12">
                  <c:v>3.8025858188725605</c:v>
                </c:pt>
                <c:pt idx="13">
                  <c:v>3.8025858188725605</c:v>
                </c:pt>
                <c:pt idx="14">
                  <c:v>3.8025858188725605</c:v>
                </c:pt>
                <c:pt idx="15">
                  <c:v>3.8025858188725605</c:v>
                </c:pt>
                <c:pt idx="16">
                  <c:v>3.8025858188725605</c:v>
                </c:pt>
                <c:pt idx="17">
                  <c:v>3.8025858188725605</c:v>
                </c:pt>
                <c:pt idx="18">
                  <c:v>3.8025858188725605</c:v>
                </c:pt>
                <c:pt idx="19">
                  <c:v>3.8025858188725605</c:v>
                </c:pt>
                <c:pt idx="20">
                  <c:v>3.8025858188725605</c:v>
                </c:pt>
                <c:pt idx="21">
                  <c:v>3.8025858188725605</c:v>
                </c:pt>
                <c:pt idx="22">
                  <c:v>3.8025858188725605</c:v>
                </c:pt>
                <c:pt idx="23">
                  <c:v>3.8025858188725605</c:v>
                </c:pt>
                <c:pt idx="24">
                  <c:v>3.8025858188725605</c:v>
                </c:pt>
                <c:pt idx="25">
                  <c:v>3.8025858188725605</c:v>
                </c:pt>
                <c:pt idx="26">
                  <c:v>3.8025858188725605</c:v>
                </c:pt>
              </c:numCache>
            </c:numRef>
          </c:val>
          <c:smooth val="0"/>
        </c:ser>
        <c:ser>
          <c:idx val="2"/>
          <c:order val="2"/>
          <c:tx>
            <c:v>D=100 мм</c:v>
          </c:tx>
          <c:spPr>
            <a:ln w="25400">
              <a:solidFill>
                <a:srgbClr val="99CC00"/>
              </a:solidFill>
              <a:prstDash val="solid"/>
            </a:ln>
          </c:spPr>
          <c:marker>
            <c:symbol val="none"/>
          </c:marker>
          <c:val>
            <c:numRef>
              <c:f>Участки!$CH$15:$CH$40</c:f>
              <c:numCache>
                <c:formatCode>0.000</c:formatCode>
                <c:ptCount val="26"/>
                <c:pt idx="0">
                  <c:v>6.4057512161074612</c:v>
                </c:pt>
                <c:pt idx="1">
                  <c:v>6.4057512161074612</c:v>
                </c:pt>
                <c:pt idx="2">
                  <c:v>6.4057512161074612</c:v>
                </c:pt>
                <c:pt idx="3">
                  <c:v>6.4057512161074612</c:v>
                </c:pt>
                <c:pt idx="4">
                  <c:v>6.4057512161074612</c:v>
                </c:pt>
                <c:pt idx="5">
                  <c:v>6.4057512161074612</c:v>
                </c:pt>
                <c:pt idx="6">
                  <c:v>6.4057512161074612</c:v>
                </c:pt>
                <c:pt idx="7">
                  <c:v>6.4057512161074612</c:v>
                </c:pt>
                <c:pt idx="8">
                  <c:v>6.4057512161074612</c:v>
                </c:pt>
                <c:pt idx="9">
                  <c:v>6.4057512161074612</c:v>
                </c:pt>
                <c:pt idx="10">
                  <c:v>6.4057512161074612</c:v>
                </c:pt>
                <c:pt idx="11">
                  <c:v>6.4057512161074612</c:v>
                </c:pt>
                <c:pt idx="12">
                  <c:v>6.4057512161074612</c:v>
                </c:pt>
                <c:pt idx="13">
                  <c:v>6.4057512161074612</c:v>
                </c:pt>
                <c:pt idx="14">
                  <c:v>6.4057512161074612</c:v>
                </c:pt>
                <c:pt idx="15">
                  <c:v>6.4057512161074612</c:v>
                </c:pt>
                <c:pt idx="16">
                  <c:v>6.4057512161074612</c:v>
                </c:pt>
                <c:pt idx="17">
                  <c:v>6.4057512161074612</c:v>
                </c:pt>
                <c:pt idx="18">
                  <c:v>6.4057512161074612</c:v>
                </c:pt>
                <c:pt idx="19">
                  <c:v>6.4057512161074612</c:v>
                </c:pt>
                <c:pt idx="20">
                  <c:v>6.4057512161074612</c:v>
                </c:pt>
                <c:pt idx="21">
                  <c:v>6.4057512161074612</c:v>
                </c:pt>
                <c:pt idx="22">
                  <c:v>6.4057512161074612</c:v>
                </c:pt>
                <c:pt idx="23">
                  <c:v>6.4057512161074612</c:v>
                </c:pt>
                <c:pt idx="24">
                  <c:v>6.4057512161074612</c:v>
                </c:pt>
                <c:pt idx="25">
                  <c:v>6.4057512161074612</c:v>
                </c:pt>
              </c:numCache>
            </c:numRef>
          </c:val>
          <c:smooth val="0"/>
        </c:ser>
        <c:ser>
          <c:idx val="3"/>
          <c:order val="3"/>
          <c:tx>
            <c:v>D=200 мм</c:v>
          </c:tx>
          <c:spPr>
            <a:ln w="25400">
              <a:solidFill>
                <a:srgbClr val="666699"/>
              </a:solidFill>
              <a:prstDash val="solid"/>
            </a:ln>
          </c:spPr>
          <c:marker>
            <c:symbol val="none"/>
          </c:marker>
          <c:val>
            <c:numRef>
              <c:f>Участки!$CN$15:$CN$40</c:f>
              <c:numCache>
                <c:formatCode>0.000</c:formatCode>
                <c:ptCount val="26"/>
                <c:pt idx="0">
                  <c:v>10.937805037062683</c:v>
                </c:pt>
                <c:pt idx="1">
                  <c:v>10.937805037062683</c:v>
                </c:pt>
                <c:pt idx="2">
                  <c:v>10.937805037062683</c:v>
                </c:pt>
                <c:pt idx="3">
                  <c:v>10.937805037062683</c:v>
                </c:pt>
                <c:pt idx="4">
                  <c:v>10.937805037062683</c:v>
                </c:pt>
                <c:pt idx="5">
                  <c:v>10.937805037062683</c:v>
                </c:pt>
                <c:pt idx="6">
                  <c:v>10.937805037062683</c:v>
                </c:pt>
                <c:pt idx="7">
                  <c:v>10.937805037062683</c:v>
                </c:pt>
                <c:pt idx="8">
                  <c:v>10.937805037062683</c:v>
                </c:pt>
                <c:pt idx="9">
                  <c:v>10.937805037062683</c:v>
                </c:pt>
                <c:pt idx="10">
                  <c:v>10.937805037062683</c:v>
                </c:pt>
                <c:pt idx="11">
                  <c:v>10.937805037062683</c:v>
                </c:pt>
                <c:pt idx="12">
                  <c:v>10.937805037062683</c:v>
                </c:pt>
                <c:pt idx="13">
                  <c:v>10.937805037062683</c:v>
                </c:pt>
                <c:pt idx="14">
                  <c:v>10.937805037062683</c:v>
                </c:pt>
                <c:pt idx="15">
                  <c:v>10.937805037062683</c:v>
                </c:pt>
                <c:pt idx="16">
                  <c:v>10.937805037062683</c:v>
                </c:pt>
                <c:pt idx="17">
                  <c:v>10.937805037062683</c:v>
                </c:pt>
                <c:pt idx="18">
                  <c:v>10.937805037062683</c:v>
                </c:pt>
                <c:pt idx="19">
                  <c:v>10.937805037062683</c:v>
                </c:pt>
                <c:pt idx="20">
                  <c:v>10.937805037062683</c:v>
                </c:pt>
                <c:pt idx="21">
                  <c:v>10.937805037062683</c:v>
                </c:pt>
                <c:pt idx="22">
                  <c:v>10.937805037062683</c:v>
                </c:pt>
                <c:pt idx="23">
                  <c:v>10.937805037062683</c:v>
                </c:pt>
                <c:pt idx="24">
                  <c:v>10.937805037062683</c:v>
                </c:pt>
                <c:pt idx="25">
                  <c:v>10.937805037062683</c:v>
                </c:pt>
              </c:numCache>
            </c:numRef>
          </c:val>
          <c:smooth val="0"/>
        </c:ser>
        <c:ser>
          <c:idx val="4"/>
          <c:order val="4"/>
          <c:tx>
            <c:v>D=300 мм</c:v>
          </c:tx>
          <c:spPr>
            <a:ln w="25400">
              <a:solidFill>
                <a:srgbClr val="33CCCC"/>
              </a:solidFill>
              <a:prstDash val="solid"/>
            </a:ln>
          </c:spPr>
          <c:marker>
            <c:symbol val="none"/>
          </c:marker>
          <c:val>
            <c:numRef>
              <c:f>Участки!$CR$15:$CR$40</c:f>
              <c:numCache>
                <c:formatCode>0.000</c:formatCode>
                <c:ptCount val="26"/>
                <c:pt idx="0">
                  <c:v>15.96728708080177</c:v>
                </c:pt>
                <c:pt idx="1">
                  <c:v>15.96728708080177</c:v>
                </c:pt>
                <c:pt idx="2">
                  <c:v>15.96728708080177</c:v>
                </c:pt>
                <c:pt idx="3">
                  <c:v>15.96728708080177</c:v>
                </c:pt>
                <c:pt idx="4">
                  <c:v>15.96728708080177</c:v>
                </c:pt>
                <c:pt idx="5">
                  <c:v>15.96728708080177</c:v>
                </c:pt>
                <c:pt idx="6">
                  <c:v>15.96728708080177</c:v>
                </c:pt>
                <c:pt idx="7">
                  <c:v>15.96728708080177</c:v>
                </c:pt>
                <c:pt idx="8">
                  <c:v>15.96728708080177</c:v>
                </c:pt>
                <c:pt idx="9">
                  <c:v>15.96728708080177</c:v>
                </c:pt>
                <c:pt idx="10">
                  <c:v>15.96728708080177</c:v>
                </c:pt>
                <c:pt idx="11">
                  <c:v>15.96728708080177</c:v>
                </c:pt>
                <c:pt idx="12">
                  <c:v>15.96728708080177</c:v>
                </c:pt>
                <c:pt idx="13">
                  <c:v>15.96728708080177</c:v>
                </c:pt>
                <c:pt idx="14">
                  <c:v>15.96728708080177</c:v>
                </c:pt>
                <c:pt idx="15">
                  <c:v>15.96728708080177</c:v>
                </c:pt>
                <c:pt idx="16">
                  <c:v>15.96728708080177</c:v>
                </c:pt>
                <c:pt idx="17">
                  <c:v>15.96728708080177</c:v>
                </c:pt>
                <c:pt idx="18">
                  <c:v>15.96728708080177</c:v>
                </c:pt>
                <c:pt idx="19">
                  <c:v>15.96728708080177</c:v>
                </c:pt>
                <c:pt idx="20">
                  <c:v>15.96728708080177</c:v>
                </c:pt>
                <c:pt idx="21">
                  <c:v>15.96728708080177</c:v>
                </c:pt>
                <c:pt idx="22">
                  <c:v>15.96728708080177</c:v>
                </c:pt>
                <c:pt idx="23">
                  <c:v>15.96728708080177</c:v>
                </c:pt>
                <c:pt idx="24">
                  <c:v>15.96728708080177</c:v>
                </c:pt>
                <c:pt idx="25">
                  <c:v>15.96728708080177</c:v>
                </c:pt>
              </c:numCache>
            </c:numRef>
          </c:val>
          <c:smooth val="0"/>
        </c:ser>
        <c:ser>
          <c:idx val="5"/>
          <c:order val="5"/>
          <c:tx>
            <c:v>D=600 мм</c:v>
          </c:tx>
          <c:marker>
            <c:symbol val="none"/>
          </c:marker>
          <c:val>
            <c:numRef>
              <c:f>Участки!$CT$14:$CT$40</c:f>
              <c:numCache>
                <c:formatCode>0.000</c:formatCode>
                <c:ptCount val="27"/>
                <c:pt idx="0">
                  <c:v>10.937805037062683</c:v>
                </c:pt>
                <c:pt idx="1">
                  <c:v>10.937805037062683</c:v>
                </c:pt>
                <c:pt idx="2">
                  <c:v>10.937805037062683</c:v>
                </c:pt>
                <c:pt idx="3">
                  <c:v>10.937805037062683</c:v>
                </c:pt>
                <c:pt idx="4">
                  <c:v>10.937805037062683</c:v>
                </c:pt>
                <c:pt idx="5">
                  <c:v>10.937805037062683</c:v>
                </c:pt>
                <c:pt idx="6">
                  <c:v>10.937805037062683</c:v>
                </c:pt>
                <c:pt idx="7">
                  <c:v>10.937805037062683</c:v>
                </c:pt>
                <c:pt idx="8">
                  <c:v>10.937805037062683</c:v>
                </c:pt>
                <c:pt idx="9">
                  <c:v>10.937805037062683</c:v>
                </c:pt>
                <c:pt idx="10">
                  <c:v>10.937805037062683</c:v>
                </c:pt>
                <c:pt idx="11">
                  <c:v>10.937805037062683</c:v>
                </c:pt>
                <c:pt idx="12">
                  <c:v>10.937805037062683</c:v>
                </c:pt>
                <c:pt idx="13">
                  <c:v>10.937805037062683</c:v>
                </c:pt>
                <c:pt idx="14">
                  <c:v>10.937805037062683</c:v>
                </c:pt>
                <c:pt idx="15">
                  <c:v>10.937805037062683</c:v>
                </c:pt>
                <c:pt idx="16">
                  <c:v>10.937805037062683</c:v>
                </c:pt>
                <c:pt idx="17">
                  <c:v>10.937805037062683</c:v>
                </c:pt>
                <c:pt idx="18">
                  <c:v>10.937805037062683</c:v>
                </c:pt>
                <c:pt idx="19">
                  <c:v>10.937805037062683</c:v>
                </c:pt>
                <c:pt idx="20">
                  <c:v>10.937805037062683</c:v>
                </c:pt>
                <c:pt idx="21">
                  <c:v>10.937805037062683</c:v>
                </c:pt>
                <c:pt idx="22">
                  <c:v>10.937805037062683</c:v>
                </c:pt>
                <c:pt idx="23">
                  <c:v>10.937805037062683</c:v>
                </c:pt>
                <c:pt idx="24">
                  <c:v>10.937805037062683</c:v>
                </c:pt>
                <c:pt idx="25">
                  <c:v>10.937805037062683</c:v>
                </c:pt>
                <c:pt idx="26">
                  <c:v>10.937805037062683</c:v>
                </c:pt>
              </c:numCache>
            </c:numRef>
          </c:val>
          <c:smooth val="0"/>
        </c:ser>
        <c:dLbls>
          <c:showLegendKey val="0"/>
          <c:showVal val="0"/>
          <c:showCatName val="0"/>
          <c:showSerName val="0"/>
          <c:showPercent val="0"/>
          <c:showBubbleSize val="0"/>
        </c:dLbls>
        <c:marker val="1"/>
        <c:smooth val="0"/>
        <c:axId val="197375488"/>
        <c:axId val="197377408"/>
      </c:lineChart>
      <c:catAx>
        <c:axId val="197375488"/>
        <c:scaling>
          <c:orientation val="minMax"/>
        </c:scaling>
        <c:delete val="0"/>
        <c:axPos val="b"/>
        <c:majorGridlines>
          <c:spPr>
            <a:ln w="3175">
              <a:solidFill>
                <a:srgbClr val="808080">
                  <a:alpha val="55000"/>
                </a:srgbClr>
              </a:solidFill>
              <a:prstDash val="solid"/>
            </a:ln>
          </c:spPr>
        </c:majorGridlines>
        <c:title>
          <c:tx>
            <c:rich>
              <a:bodyPr/>
              <a:lstStyle/>
              <a:p>
                <a:pPr>
                  <a:defRPr sz="1200" b="1" i="0" u="none" strike="noStrike" baseline="0">
                    <a:solidFill>
                      <a:srgbClr val="000000"/>
                    </a:solidFill>
                    <a:latin typeface="Times New Roman"/>
                    <a:ea typeface="Times New Roman"/>
                    <a:cs typeface="Times New Roman"/>
                  </a:defRPr>
                </a:pPr>
                <a:r>
                  <a:rPr lang="ru-RU"/>
                  <a:t>Температура наружнолго воздуха, град. С</a:t>
                </a:r>
              </a:p>
            </c:rich>
          </c:tx>
          <c:layout>
            <c:manualLayout>
              <c:xMode val="edge"/>
              <c:yMode val="edge"/>
              <c:x val="0.35003977724741447"/>
              <c:y val="0.85219399538106233"/>
            </c:manualLayout>
          </c:layout>
          <c:overlay val="0"/>
          <c:spPr>
            <a:noFill/>
            <a:ln w="25400">
              <a:noFill/>
            </a:ln>
          </c:spPr>
        </c:title>
        <c:numFmt formatCode="General" sourceLinked="1"/>
        <c:majorTickMark val="out"/>
        <c:minorTickMark val="none"/>
        <c:tickLblPos val="low"/>
        <c:spPr>
          <a:ln w="12700">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97377408"/>
        <c:crossesAt val="0"/>
        <c:auto val="0"/>
        <c:lblAlgn val="ctr"/>
        <c:lblOffset val="100"/>
        <c:tickLblSkip val="1"/>
        <c:tickMarkSkip val="4"/>
        <c:noMultiLvlLbl val="0"/>
      </c:catAx>
      <c:valAx>
        <c:axId val="197377408"/>
        <c:scaling>
          <c:orientation val="minMax"/>
          <c:max val="55"/>
          <c:min val="0"/>
        </c:scaling>
        <c:delete val="0"/>
        <c:axPos val="l"/>
        <c:majorGridlines>
          <c:spPr>
            <a:ln w="3175">
              <a:solidFill>
                <a:srgbClr val="808080">
                  <a:alpha val="57000"/>
                </a:srgbClr>
              </a:solidFill>
              <a:prstDash val="solid"/>
            </a:ln>
          </c:spPr>
        </c:majorGridlines>
        <c:title>
          <c:tx>
            <c:rich>
              <a:bodyPr/>
              <a:lstStyle/>
              <a:p>
                <a:pPr>
                  <a:defRPr sz="1200" b="1" i="0" u="none" strike="noStrike" baseline="0">
                    <a:solidFill>
                      <a:srgbClr val="000000"/>
                    </a:solidFill>
                    <a:latin typeface="Times New Roman"/>
                    <a:ea typeface="Times New Roman"/>
                    <a:cs typeface="Times New Roman"/>
                  </a:defRPr>
                </a:pPr>
                <a:r>
                  <a:rPr lang="ru-RU"/>
                  <a:t>Число часов</a:t>
                </a:r>
              </a:p>
            </c:rich>
          </c:tx>
          <c:layout>
            <c:manualLayout>
              <c:xMode val="edge"/>
              <c:yMode val="edge"/>
              <c:x val="5.9665871121718375E-3"/>
              <c:y val="0.30023094688221708"/>
            </c:manualLayout>
          </c:layout>
          <c:overlay val="0"/>
          <c:spPr>
            <a:noFill/>
            <a:ln w="25400">
              <a:noFill/>
            </a:ln>
          </c:spPr>
        </c:title>
        <c:numFmt formatCode="0" sourceLinked="0"/>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97375488"/>
        <c:crosses val="autoZero"/>
        <c:crossBetween val="between"/>
        <c:majorUnit val="5"/>
      </c:valAx>
      <c:spPr>
        <a:solidFill>
          <a:srgbClr val="FFFFFF"/>
        </a:solidFill>
        <a:ln w="25400">
          <a:noFill/>
        </a:ln>
      </c:spPr>
    </c:plotArea>
    <c:legend>
      <c:legendPos val="b"/>
      <c:layout>
        <c:manualLayout>
          <c:xMode val="edge"/>
          <c:yMode val="edge"/>
          <c:x val="1.9327408635324082E-2"/>
          <c:y val="0.90156144363702617"/>
          <c:w val="0.9593958649905604"/>
          <c:h val="7.7873003663745111E-2"/>
        </c:manualLayout>
      </c:layout>
      <c:overlay val="0"/>
      <c:spPr>
        <a:noFill/>
        <a:ln w="25400">
          <a:noFill/>
        </a:ln>
      </c:spPr>
      <c:txPr>
        <a:bodyPr/>
        <a:lstStyle/>
        <a:p>
          <a:pPr>
            <a:defRPr sz="101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12700">
      <a:solidFill>
        <a:srgbClr val="000000"/>
      </a:solidFill>
      <a:prstDash val="solid"/>
    </a:ln>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TotalTime>
  <Pages>60</Pages>
  <Words>20176</Words>
  <Characters>115009</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5</cp:revision>
  <dcterms:created xsi:type="dcterms:W3CDTF">2018-10-08T06:43:00Z</dcterms:created>
  <dcterms:modified xsi:type="dcterms:W3CDTF">2018-10-15T13:44:00Z</dcterms:modified>
</cp:coreProperties>
</file>