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1C9" w:rsidRDefault="00E5728F" w:rsidP="00E5728F">
      <w:pPr>
        <w:pStyle w:val="a3"/>
        <w:jc w:val="center"/>
        <w:rPr>
          <w:rFonts w:ascii="Times New Roman" w:hAnsi="Times New Roman" w:cs="Times New Roman"/>
          <w:sz w:val="24"/>
        </w:rPr>
      </w:pPr>
      <w:r w:rsidRPr="00BC41C9">
        <w:rPr>
          <w:rFonts w:ascii="Times New Roman" w:hAnsi="Times New Roman" w:cs="Times New Roman"/>
          <w:sz w:val="24"/>
        </w:rPr>
        <w:t>Заключение о результатах публичных слушаний</w:t>
      </w:r>
    </w:p>
    <w:p w:rsidR="005E2936" w:rsidRPr="00BC41C9" w:rsidRDefault="00E5728F" w:rsidP="00E5728F">
      <w:pPr>
        <w:pStyle w:val="a3"/>
        <w:jc w:val="center"/>
        <w:rPr>
          <w:rFonts w:ascii="Times New Roman" w:hAnsi="Times New Roman" w:cs="Times New Roman"/>
          <w:sz w:val="24"/>
        </w:rPr>
      </w:pPr>
      <w:r w:rsidRPr="00BC41C9">
        <w:rPr>
          <w:rFonts w:ascii="Times New Roman" w:hAnsi="Times New Roman" w:cs="Times New Roman"/>
          <w:sz w:val="24"/>
        </w:rPr>
        <w:t xml:space="preserve"> в сельском поселении «Зимстан» МО «</w:t>
      </w:r>
      <w:proofErr w:type="spellStart"/>
      <w:r w:rsidRPr="00BC41C9">
        <w:rPr>
          <w:rFonts w:ascii="Times New Roman" w:hAnsi="Times New Roman" w:cs="Times New Roman"/>
          <w:sz w:val="24"/>
        </w:rPr>
        <w:t>Усть-Куломский</w:t>
      </w:r>
      <w:proofErr w:type="spellEnd"/>
      <w:r w:rsidRPr="00BC41C9">
        <w:rPr>
          <w:rFonts w:ascii="Times New Roman" w:hAnsi="Times New Roman" w:cs="Times New Roman"/>
          <w:sz w:val="24"/>
        </w:rPr>
        <w:t>» по вопросу внесени</w:t>
      </w:r>
      <w:r w:rsidR="00A6753D">
        <w:rPr>
          <w:rFonts w:ascii="Times New Roman" w:hAnsi="Times New Roman" w:cs="Times New Roman"/>
          <w:sz w:val="24"/>
        </w:rPr>
        <w:t>я</w:t>
      </w:r>
      <w:r w:rsidRPr="00BC41C9">
        <w:rPr>
          <w:rFonts w:ascii="Times New Roman" w:hAnsi="Times New Roman" w:cs="Times New Roman"/>
          <w:sz w:val="24"/>
        </w:rPr>
        <w:t xml:space="preserve"> изменений в </w:t>
      </w:r>
      <w:r w:rsidR="00A6753D">
        <w:rPr>
          <w:rFonts w:ascii="Times New Roman" w:hAnsi="Times New Roman" w:cs="Times New Roman"/>
          <w:sz w:val="24"/>
        </w:rPr>
        <w:t>проект</w:t>
      </w:r>
      <w:r w:rsidRPr="00BC41C9">
        <w:rPr>
          <w:rFonts w:ascii="Times New Roman" w:hAnsi="Times New Roman" w:cs="Times New Roman"/>
          <w:sz w:val="24"/>
        </w:rPr>
        <w:t xml:space="preserve"> </w:t>
      </w:r>
      <w:r w:rsidR="00A6753D">
        <w:rPr>
          <w:rFonts w:ascii="Times New Roman" w:hAnsi="Times New Roman" w:cs="Times New Roman"/>
          <w:sz w:val="24"/>
        </w:rPr>
        <w:t>правил</w:t>
      </w:r>
      <w:r w:rsidRPr="00BC41C9">
        <w:rPr>
          <w:rFonts w:ascii="Times New Roman" w:hAnsi="Times New Roman" w:cs="Times New Roman"/>
          <w:sz w:val="24"/>
        </w:rPr>
        <w:t xml:space="preserve"> землепользования и застройки сельского поселения «Зимстан».</w:t>
      </w:r>
    </w:p>
    <w:p w:rsidR="00E5728F" w:rsidRDefault="00E5728F" w:rsidP="00E5728F">
      <w:pPr>
        <w:pStyle w:val="a3"/>
        <w:jc w:val="center"/>
        <w:rPr>
          <w:rFonts w:ascii="Times New Roman" w:hAnsi="Times New Roman" w:cs="Times New Roman"/>
          <w:sz w:val="28"/>
        </w:rPr>
      </w:pPr>
    </w:p>
    <w:p w:rsidR="00E5728F" w:rsidRDefault="00E5728F" w:rsidP="00E5728F">
      <w:pPr>
        <w:pStyle w:val="a3"/>
        <w:jc w:val="center"/>
        <w:rPr>
          <w:rFonts w:ascii="Times New Roman" w:hAnsi="Times New Roman" w:cs="Times New Roman"/>
          <w:sz w:val="28"/>
        </w:rPr>
      </w:pPr>
    </w:p>
    <w:p w:rsidR="00E5728F" w:rsidRPr="00BC41C9" w:rsidRDefault="00E5728F" w:rsidP="00E5728F">
      <w:pPr>
        <w:pStyle w:val="a3"/>
        <w:rPr>
          <w:rFonts w:ascii="Times New Roman" w:hAnsi="Times New Roman" w:cs="Times New Roman"/>
          <w:sz w:val="24"/>
        </w:rPr>
      </w:pPr>
      <w:proofErr w:type="spellStart"/>
      <w:r w:rsidRPr="00BC41C9">
        <w:rPr>
          <w:rFonts w:ascii="Times New Roman" w:hAnsi="Times New Roman" w:cs="Times New Roman"/>
          <w:sz w:val="24"/>
        </w:rPr>
        <w:t>пст</w:t>
      </w:r>
      <w:proofErr w:type="gramStart"/>
      <w:r w:rsidRPr="00BC41C9">
        <w:rPr>
          <w:rFonts w:ascii="Times New Roman" w:hAnsi="Times New Roman" w:cs="Times New Roman"/>
          <w:sz w:val="24"/>
        </w:rPr>
        <w:t>.З</w:t>
      </w:r>
      <w:proofErr w:type="gramEnd"/>
      <w:r w:rsidRPr="00BC41C9">
        <w:rPr>
          <w:rFonts w:ascii="Times New Roman" w:hAnsi="Times New Roman" w:cs="Times New Roman"/>
          <w:sz w:val="24"/>
        </w:rPr>
        <w:t>имстан</w:t>
      </w:r>
      <w:proofErr w:type="spellEnd"/>
      <w:r w:rsidRPr="00BC41C9">
        <w:rPr>
          <w:rFonts w:ascii="Times New Roman" w:hAnsi="Times New Roman" w:cs="Times New Roman"/>
          <w:sz w:val="24"/>
        </w:rPr>
        <w:tab/>
      </w:r>
      <w:r w:rsidRPr="00BC41C9">
        <w:rPr>
          <w:rFonts w:ascii="Times New Roman" w:hAnsi="Times New Roman" w:cs="Times New Roman"/>
          <w:sz w:val="24"/>
        </w:rPr>
        <w:tab/>
      </w:r>
      <w:r w:rsidRPr="00BC41C9">
        <w:rPr>
          <w:rFonts w:ascii="Times New Roman" w:hAnsi="Times New Roman" w:cs="Times New Roman"/>
          <w:sz w:val="24"/>
        </w:rPr>
        <w:tab/>
      </w:r>
      <w:r w:rsidRPr="00BC41C9">
        <w:rPr>
          <w:rFonts w:ascii="Times New Roman" w:hAnsi="Times New Roman" w:cs="Times New Roman"/>
          <w:sz w:val="24"/>
        </w:rPr>
        <w:tab/>
      </w:r>
      <w:r w:rsidRPr="00BC41C9">
        <w:rPr>
          <w:rFonts w:ascii="Times New Roman" w:hAnsi="Times New Roman" w:cs="Times New Roman"/>
          <w:sz w:val="24"/>
        </w:rPr>
        <w:tab/>
      </w:r>
      <w:r w:rsidRPr="00BC41C9">
        <w:rPr>
          <w:rFonts w:ascii="Times New Roman" w:hAnsi="Times New Roman" w:cs="Times New Roman"/>
          <w:sz w:val="24"/>
        </w:rPr>
        <w:tab/>
        <w:t xml:space="preserve">       </w:t>
      </w:r>
      <w:r w:rsidR="00BC41C9">
        <w:rPr>
          <w:rFonts w:ascii="Times New Roman" w:hAnsi="Times New Roman" w:cs="Times New Roman"/>
          <w:sz w:val="24"/>
        </w:rPr>
        <w:t xml:space="preserve">                  </w:t>
      </w:r>
      <w:r w:rsidRPr="00BC41C9">
        <w:rPr>
          <w:rFonts w:ascii="Times New Roman" w:hAnsi="Times New Roman" w:cs="Times New Roman"/>
          <w:sz w:val="24"/>
        </w:rPr>
        <w:t xml:space="preserve"> 1</w:t>
      </w:r>
      <w:r w:rsidR="00A6753D">
        <w:rPr>
          <w:rFonts w:ascii="Times New Roman" w:hAnsi="Times New Roman" w:cs="Times New Roman"/>
          <w:sz w:val="24"/>
        </w:rPr>
        <w:t>3</w:t>
      </w:r>
      <w:r w:rsidRPr="00BC41C9">
        <w:rPr>
          <w:rFonts w:ascii="Times New Roman" w:hAnsi="Times New Roman" w:cs="Times New Roman"/>
          <w:sz w:val="24"/>
        </w:rPr>
        <w:t xml:space="preserve"> </w:t>
      </w:r>
      <w:r w:rsidR="00A6753D">
        <w:rPr>
          <w:rFonts w:ascii="Times New Roman" w:hAnsi="Times New Roman" w:cs="Times New Roman"/>
          <w:sz w:val="24"/>
        </w:rPr>
        <w:t>марта</w:t>
      </w:r>
      <w:r w:rsidRPr="00BC41C9">
        <w:rPr>
          <w:rFonts w:ascii="Times New Roman" w:hAnsi="Times New Roman" w:cs="Times New Roman"/>
          <w:sz w:val="24"/>
        </w:rPr>
        <w:t xml:space="preserve"> 201</w:t>
      </w:r>
      <w:r w:rsidR="00A6753D">
        <w:rPr>
          <w:rFonts w:ascii="Times New Roman" w:hAnsi="Times New Roman" w:cs="Times New Roman"/>
          <w:sz w:val="24"/>
        </w:rPr>
        <w:t>8</w:t>
      </w:r>
      <w:r w:rsidRPr="00BC41C9">
        <w:rPr>
          <w:rFonts w:ascii="Times New Roman" w:hAnsi="Times New Roman" w:cs="Times New Roman"/>
          <w:sz w:val="24"/>
        </w:rPr>
        <w:t xml:space="preserve"> года</w:t>
      </w:r>
    </w:p>
    <w:p w:rsidR="00E5728F" w:rsidRPr="00BC41C9" w:rsidRDefault="00E5728F" w:rsidP="00E5728F">
      <w:pPr>
        <w:pStyle w:val="a3"/>
        <w:rPr>
          <w:rFonts w:ascii="Times New Roman" w:hAnsi="Times New Roman" w:cs="Times New Roman"/>
          <w:sz w:val="24"/>
        </w:rPr>
      </w:pPr>
    </w:p>
    <w:p w:rsidR="00E5728F" w:rsidRPr="00BC41C9" w:rsidRDefault="00E5728F" w:rsidP="00E5728F">
      <w:pPr>
        <w:pStyle w:val="a3"/>
        <w:numPr>
          <w:ilvl w:val="0"/>
          <w:numId w:val="1"/>
        </w:numPr>
        <w:rPr>
          <w:rFonts w:ascii="Times New Roman" w:hAnsi="Times New Roman" w:cs="Times New Roman"/>
          <w:sz w:val="24"/>
        </w:rPr>
      </w:pPr>
      <w:r w:rsidRPr="00BC41C9">
        <w:rPr>
          <w:rFonts w:ascii="Times New Roman" w:hAnsi="Times New Roman" w:cs="Times New Roman"/>
          <w:sz w:val="24"/>
        </w:rPr>
        <w:t>Дата проведения публичных слушаний:</w:t>
      </w:r>
    </w:p>
    <w:p w:rsidR="00E5728F" w:rsidRPr="00BC41C9" w:rsidRDefault="00E5728F" w:rsidP="00E5728F">
      <w:pPr>
        <w:pStyle w:val="a3"/>
        <w:ind w:left="360"/>
        <w:rPr>
          <w:rFonts w:ascii="Times New Roman" w:hAnsi="Times New Roman" w:cs="Times New Roman"/>
          <w:sz w:val="24"/>
        </w:rPr>
      </w:pPr>
      <w:r w:rsidRPr="00BC41C9">
        <w:rPr>
          <w:rFonts w:ascii="Times New Roman" w:hAnsi="Times New Roman" w:cs="Times New Roman"/>
          <w:sz w:val="24"/>
        </w:rPr>
        <w:t xml:space="preserve">- </w:t>
      </w:r>
      <w:proofErr w:type="spellStart"/>
      <w:r w:rsidRPr="00BC41C9">
        <w:rPr>
          <w:rFonts w:ascii="Times New Roman" w:hAnsi="Times New Roman" w:cs="Times New Roman"/>
          <w:sz w:val="24"/>
        </w:rPr>
        <w:t>п</w:t>
      </w:r>
      <w:proofErr w:type="gramStart"/>
      <w:r w:rsidRPr="00BC41C9">
        <w:rPr>
          <w:rFonts w:ascii="Times New Roman" w:hAnsi="Times New Roman" w:cs="Times New Roman"/>
          <w:sz w:val="24"/>
        </w:rPr>
        <w:t>.З</w:t>
      </w:r>
      <w:proofErr w:type="gramEnd"/>
      <w:r w:rsidRPr="00BC41C9">
        <w:rPr>
          <w:rFonts w:ascii="Times New Roman" w:hAnsi="Times New Roman" w:cs="Times New Roman"/>
          <w:sz w:val="24"/>
        </w:rPr>
        <w:t>имстан</w:t>
      </w:r>
      <w:proofErr w:type="spellEnd"/>
      <w:r w:rsidRPr="00BC41C9">
        <w:rPr>
          <w:rFonts w:ascii="Times New Roman" w:hAnsi="Times New Roman" w:cs="Times New Roman"/>
          <w:sz w:val="24"/>
        </w:rPr>
        <w:t xml:space="preserve"> в 17.00 час  1</w:t>
      </w:r>
      <w:r w:rsidR="00A6753D">
        <w:rPr>
          <w:rFonts w:ascii="Times New Roman" w:hAnsi="Times New Roman" w:cs="Times New Roman"/>
          <w:sz w:val="24"/>
        </w:rPr>
        <w:t>3 марта</w:t>
      </w:r>
      <w:r w:rsidRPr="00BC41C9">
        <w:rPr>
          <w:rFonts w:ascii="Times New Roman" w:hAnsi="Times New Roman" w:cs="Times New Roman"/>
          <w:sz w:val="24"/>
        </w:rPr>
        <w:t xml:space="preserve"> 201</w:t>
      </w:r>
      <w:r w:rsidR="00A6753D">
        <w:rPr>
          <w:rFonts w:ascii="Times New Roman" w:hAnsi="Times New Roman" w:cs="Times New Roman"/>
          <w:sz w:val="24"/>
        </w:rPr>
        <w:t>8</w:t>
      </w:r>
      <w:r w:rsidRPr="00BC41C9">
        <w:rPr>
          <w:rFonts w:ascii="Times New Roman" w:hAnsi="Times New Roman" w:cs="Times New Roman"/>
          <w:sz w:val="24"/>
        </w:rPr>
        <w:t xml:space="preserve"> г.</w:t>
      </w:r>
    </w:p>
    <w:p w:rsidR="00E5728F" w:rsidRPr="00BC41C9" w:rsidRDefault="00E5728F" w:rsidP="00E5728F">
      <w:pPr>
        <w:pStyle w:val="a3"/>
        <w:ind w:left="360"/>
        <w:rPr>
          <w:rFonts w:ascii="Times New Roman" w:hAnsi="Times New Roman" w:cs="Times New Roman"/>
          <w:sz w:val="24"/>
        </w:rPr>
      </w:pPr>
      <w:r w:rsidRPr="00BC41C9">
        <w:rPr>
          <w:rFonts w:ascii="Times New Roman" w:hAnsi="Times New Roman" w:cs="Times New Roman"/>
          <w:sz w:val="24"/>
        </w:rPr>
        <w:t>-</w:t>
      </w:r>
      <w:proofErr w:type="spellStart"/>
      <w:r w:rsidRPr="00BC41C9">
        <w:rPr>
          <w:rFonts w:ascii="Times New Roman" w:hAnsi="Times New Roman" w:cs="Times New Roman"/>
          <w:sz w:val="24"/>
        </w:rPr>
        <w:t>п</w:t>
      </w:r>
      <w:proofErr w:type="gramStart"/>
      <w:r w:rsidRPr="00BC41C9">
        <w:rPr>
          <w:rFonts w:ascii="Times New Roman" w:hAnsi="Times New Roman" w:cs="Times New Roman"/>
          <w:sz w:val="24"/>
        </w:rPr>
        <w:t>.Л</w:t>
      </w:r>
      <w:proofErr w:type="gramEnd"/>
      <w:r w:rsidRPr="00BC41C9">
        <w:rPr>
          <w:rFonts w:ascii="Times New Roman" w:hAnsi="Times New Roman" w:cs="Times New Roman"/>
          <w:sz w:val="24"/>
        </w:rPr>
        <w:t>огинъяг</w:t>
      </w:r>
      <w:proofErr w:type="spellEnd"/>
      <w:r w:rsidRPr="00BC41C9">
        <w:rPr>
          <w:rFonts w:ascii="Times New Roman" w:hAnsi="Times New Roman" w:cs="Times New Roman"/>
          <w:sz w:val="24"/>
        </w:rPr>
        <w:t xml:space="preserve"> в 15.00 час 1</w:t>
      </w:r>
      <w:r w:rsidR="00A6753D">
        <w:rPr>
          <w:rFonts w:ascii="Times New Roman" w:hAnsi="Times New Roman" w:cs="Times New Roman"/>
          <w:sz w:val="24"/>
        </w:rPr>
        <w:t>3</w:t>
      </w:r>
      <w:r w:rsidRPr="00BC41C9">
        <w:rPr>
          <w:rFonts w:ascii="Times New Roman" w:hAnsi="Times New Roman" w:cs="Times New Roman"/>
          <w:sz w:val="24"/>
        </w:rPr>
        <w:t xml:space="preserve"> </w:t>
      </w:r>
      <w:r w:rsidR="00A6753D">
        <w:rPr>
          <w:rFonts w:ascii="Times New Roman" w:hAnsi="Times New Roman" w:cs="Times New Roman"/>
          <w:sz w:val="24"/>
        </w:rPr>
        <w:t>марта</w:t>
      </w:r>
      <w:r w:rsidRPr="00BC41C9">
        <w:rPr>
          <w:rFonts w:ascii="Times New Roman" w:hAnsi="Times New Roman" w:cs="Times New Roman"/>
          <w:sz w:val="24"/>
        </w:rPr>
        <w:t xml:space="preserve"> 201</w:t>
      </w:r>
      <w:r w:rsidR="00A6753D">
        <w:rPr>
          <w:rFonts w:ascii="Times New Roman" w:hAnsi="Times New Roman" w:cs="Times New Roman"/>
          <w:sz w:val="24"/>
        </w:rPr>
        <w:t>8</w:t>
      </w:r>
      <w:r w:rsidRPr="00BC41C9">
        <w:rPr>
          <w:rFonts w:ascii="Times New Roman" w:hAnsi="Times New Roman" w:cs="Times New Roman"/>
          <w:sz w:val="24"/>
        </w:rPr>
        <w:t xml:space="preserve"> г</w:t>
      </w:r>
    </w:p>
    <w:p w:rsidR="00E5728F" w:rsidRPr="00BC41C9" w:rsidRDefault="00E5728F" w:rsidP="00E5728F">
      <w:pPr>
        <w:pStyle w:val="a3"/>
        <w:ind w:left="360"/>
        <w:rPr>
          <w:rFonts w:ascii="Times New Roman" w:hAnsi="Times New Roman" w:cs="Times New Roman"/>
          <w:sz w:val="24"/>
        </w:rPr>
      </w:pPr>
    </w:p>
    <w:p w:rsidR="00E5728F" w:rsidRPr="00BC41C9" w:rsidRDefault="00E5728F" w:rsidP="00E5728F">
      <w:pPr>
        <w:pStyle w:val="a3"/>
        <w:ind w:left="360"/>
        <w:rPr>
          <w:rFonts w:ascii="Times New Roman" w:hAnsi="Times New Roman" w:cs="Times New Roman"/>
          <w:sz w:val="24"/>
        </w:rPr>
      </w:pPr>
    </w:p>
    <w:p w:rsidR="00E5728F" w:rsidRPr="00BC41C9" w:rsidRDefault="00E5728F" w:rsidP="00BC41C9">
      <w:pPr>
        <w:pStyle w:val="a3"/>
        <w:ind w:left="360"/>
        <w:jc w:val="both"/>
        <w:rPr>
          <w:rFonts w:ascii="Times New Roman" w:hAnsi="Times New Roman" w:cs="Times New Roman"/>
          <w:sz w:val="24"/>
        </w:rPr>
      </w:pPr>
      <w:r w:rsidRPr="00BC41C9">
        <w:rPr>
          <w:rFonts w:ascii="Times New Roman" w:hAnsi="Times New Roman" w:cs="Times New Roman"/>
          <w:sz w:val="24"/>
        </w:rPr>
        <w:t>2.Место проведения публичных слушаний:</w:t>
      </w:r>
    </w:p>
    <w:p w:rsidR="00E5728F" w:rsidRPr="00BC41C9" w:rsidRDefault="00E5728F" w:rsidP="00BC41C9">
      <w:pPr>
        <w:pStyle w:val="a3"/>
        <w:ind w:left="360"/>
        <w:jc w:val="both"/>
        <w:rPr>
          <w:rFonts w:ascii="Times New Roman" w:hAnsi="Times New Roman" w:cs="Times New Roman"/>
          <w:sz w:val="24"/>
        </w:rPr>
      </w:pPr>
      <w:r w:rsidRPr="00BC41C9">
        <w:rPr>
          <w:rFonts w:ascii="Times New Roman" w:hAnsi="Times New Roman" w:cs="Times New Roman"/>
          <w:sz w:val="24"/>
        </w:rPr>
        <w:t xml:space="preserve">168082, Республика Коми, </w:t>
      </w:r>
      <w:proofErr w:type="spellStart"/>
      <w:r w:rsidRPr="00BC41C9">
        <w:rPr>
          <w:rFonts w:ascii="Times New Roman" w:hAnsi="Times New Roman" w:cs="Times New Roman"/>
          <w:sz w:val="24"/>
        </w:rPr>
        <w:t>Усть-Куломкий</w:t>
      </w:r>
      <w:proofErr w:type="spellEnd"/>
      <w:r w:rsidRPr="00BC41C9">
        <w:rPr>
          <w:rFonts w:ascii="Times New Roman" w:hAnsi="Times New Roman" w:cs="Times New Roman"/>
          <w:sz w:val="24"/>
        </w:rPr>
        <w:t xml:space="preserve"> район, </w:t>
      </w:r>
      <w:proofErr w:type="spellStart"/>
      <w:r w:rsidRPr="00BC41C9">
        <w:rPr>
          <w:rFonts w:ascii="Times New Roman" w:hAnsi="Times New Roman" w:cs="Times New Roman"/>
          <w:sz w:val="24"/>
        </w:rPr>
        <w:t>п</w:t>
      </w:r>
      <w:proofErr w:type="gramStart"/>
      <w:r w:rsidRPr="00BC41C9">
        <w:rPr>
          <w:rFonts w:ascii="Times New Roman" w:hAnsi="Times New Roman" w:cs="Times New Roman"/>
          <w:sz w:val="24"/>
        </w:rPr>
        <w:t>.З</w:t>
      </w:r>
      <w:proofErr w:type="gramEnd"/>
      <w:r w:rsidRPr="00BC41C9">
        <w:rPr>
          <w:rFonts w:ascii="Times New Roman" w:hAnsi="Times New Roman" w:cs="Times New Roman"/>
          <w:sz w:val="24"/>
        </w:rPr>
        <w:t>имстан</w:t>
      </w:r>
      <w:proofErr w:type="spellEnd"/>
      <w:r w:rsidRPr="00BC41C9">
        <w:rPr>
          <w:rFonts w:ascii="Times New Roman" w:hAnsi="Times New Roman" w:cs="Times New Roman"/>
          <w:sz w:val="24"/>
        </w:rPr>
        <w:t xml:space="preserve">, </w:t>
      </w:r>
      <w:r w:rsidR="00A6753D">
        <w:rPr>
          <w:rFonts w:ascii="Times New Roman" w:hAnsi="Times New Roman" w:cs="Times New Roman"/>
          <w:sz w:val="24"/>
        </w:rPr>
        <w:t>ул.</w:t>
      </w:r>
      <w:r w:rsidRPr="00BC41C9">
        <w:rPr>
          <w:rFonts w:ascii="Times New Roman" w:hAnsi="Times New Roman" w:cs="Times New Roman"/>
          <w:sz w:val="24"/>
        </w:rPr>
        <w:t xml:space="preserve">Интернациональная, </w:t>
      </w:r>
      <w:r w:rsidR="00A6753D">
        <w:rPr>
          <w:rFonts w:ascii="Times New Roman" w:hAnsi="Times New Roman" w:cs="Times New Roman"/>
          <w:sz w:val="24"/>
        </w:rPr>
        <w:t xml:space="preserve">д.14 в </w:t>
      </w:r>
      <w:r w:rsidRPr="00BC41C9">
        <w:rPr>
          <w:rFonts w:ascii="Times New Roman" w:hAnsi="Times New Roman" w:cs="Times New Roman"/>
          <w:sz w:val="24"/>
        </w:rPr>
        <w:t>здани</w:t>
      </w:r>
      <w:r w:rsidR="00A6753D">
        <w:rPr>
          <w:rFonts w:ascii="Times New Roman" w:hAnsi="Times New Roman" w:cs="Times New Roman"/>
          <w:sz w:val="24"/>
        </w:rPr>
        <w:t xml:space="preserve">и дома </w:t>
      </w:r>
      <w:r w:rsidRPr="00BC41C9">
        <w:rPr>
          <w:rFonts w:ascii="Times New Roman" w:hAnsi="Times New Roman" w:cs="Times New Roman"/>
          <w:sz w:val="24"/>
        </w:rPr>
        <w:t xml:space="preserve"> к</w:t>
      </w:r>
      <w:r w:rsidR="00A6753D">
        <w:rPr>
          <w:rFonts w:ascii="Times New Roman" w:hAnsi="Times New Roman" w:cs="Times New Roman"/>
          <w:sz w:val="24"/>
        </w:rPr>
        <w:t>ультуры</w:t>
      </w:r>
    </w:p>
    <w:p w:rsidR="00E5728F" w:rsidRPr="00BC41C9" w:rsidRDefault="00E5728F" w:rsidP="00BC41C9">
      <w:pPr>
        <w:pStyle w:val="a3"/>
        <w:ind w:left="360"/>
        <w:jc w:val="both"/>
        <w:rPr>
          <w:rFonts w:ascii="Times New Roman" w:hAnsi="Times New Roman" w:cs="Times New Roman"/>
          <w:sz w:val="24"/>
        </w:rPr>
      </w:pPr>
      <w:r w:rsidRPr="00BC41C9">
        <w:rPr>
          <w:rFonts w:ascii="Times New Roman" w:hAnsi="Times New Roman" w:cs="Times New Roman"/>
          <w:sz w:val="24"/>
        </w:rPr>
        <w:t xml:space="preserve">168082, Республика Коми, </w:t>
      </w:r>
      <w:proofErr w:type="spellStart"/>
      <w:r w:rsidRPr="00BC41C9">
        <w:rPr>
          <w:rFonts w:ascii="Times New Roman" w:hAnsi="Times New Roman" w:cs="Times New Roman"/>
          <w:sz w:val="24"/>
        </w:rPr>
        <w:t>Усть-Куломкий</w:t>
      </w:r>
      <w:proofErr w:type="spellEnd"/>
      <w:r w:rsidRPr="00BC41C9">
        <w:rPr>
          <w:rFonts w:ascii="Times New Roman" w:hAnsi="Times New Roman" w:cs="Times New Roman"/>
          <w:sz w:val="24"/>
        </w:rPr>
        <w:t xml:space="preserve"> район, </w:t>
      </w:r>
      <w:proofErr w:type="spellStart"/>
      <w:r w:rsidRPr="00BC41C9">
        <w:rPr>
          <w:rFonts w:ascii="Times New Roman" w:hAnsi="Times New Roman" w:cs="Times New Roman"/>
          <w:sz w:val="24"/>
        </w:rPr>
        <w:t>п</w:t>
      </w:r>
      <w:proofErr w:type="gramStart"/>
      <w:r w:rsidRPr="00BC41C9">
        <w:rPr>
          <w:rFonts w:ascii="Times New Roman" w:hAnsi="Times New Roman" w:cs="Times New Roman"/>
          <w:sz w:val="24"/>
        </w:rPr>
        <w:t>.Л</w:t>
      </w:r>
      <w:proofErr w:type="gramEnd"/>
      <w:r w:rsidRPr="00BC41C9">
        <w:rPr>
          <w:rFonts w:ascii="Times New Roman" w:hAnsi="Times New Roman" w:cs="Times New Roman"/>
          <w:sz w:val="24"/>
        </w:rPr>
        <w:t>огинъяг</w:t>
      </w:r>
      <w:proofErr w:type="spellEnd"/>
      <w:r w:rsidRPr="00BC41C9">
        <w:rPr>
          <w:rFonts w:ascii="Times New Roman" w:hAnsi="Times New Roman" w:cs="Times New Roman"/>
          <w:sz w:val="24"/>
        </w:rPr>
        <w:t>, ул</w:t>
      </w:r>
      <w:r w:rsidR="00A6753D">
        <w:rPr>
          <w:rFonts w:ascii="Times New Roman" w:hAnsi="Times New Roman" w:cs="Times New Roman"/>
          <w:sz w:val="24"/>
        </w:rPr>
        <w:t>.</w:t>
      </w:r>
      <w:r w:rsidRPr="00BC41C9">
        <w:rPr>
          <w:rFonts w:ascii="Times New Roman" w:hAnsi="Times New Roman" w:cs="Times New Roman"/>
          <w:sz w:val="24"/>
        </w:rPr>
        <w:t xml:space="preserve"> Центральная,</w:t>
      </w:r>
      <w:r w:rsidR="00A6753D">
        <w:rPr>
          <w:rFonts w:ascii="Times New Roman" w:hAnsi="Times New Roman" w:cs="Times New Roman"/>
          <w:sz w:val="24"/>
        </w:rPr>
        <w:t xml:space="preserve"> д.6</w:t>
      </w:r>
      <w:r w:rsidRPr="00BC41C9">
        <w:rPr>
          <w:rFonts w:ascii="Times New Roman" w:hAnsi="Times New Roman" w:cs="Times New Roman"/>
          <w:sz w:val="24"/>
        </w:rPr>
        <w:t xml:space="preserve"> </w:t>
      </w:r>
      <w:r w:rsidR="00A6753D">
        <w:rPr>
          <w:rFonts w:ascii="Times New Roman" w:hAnsi="Times New Roman" w:cs="Times New Roman"/>
          <w:sz w:val="24"/>
        </w:rPr>
        <w:t xml:space="preserve">в здании дома </w:t>
      </w:r>
      <w:r w:rsidRPr="00BC41C9">
        <w:rPr>
          <w:rFonts w:ascii="Times New Roman" w:hAnsi="Times New Roman" w:cs="Times New Roman"/>
          <w:sz w:val="24"/>
        </w:rPr>
        <w:t xml:space="preserve"> </w:t>
      </w:r>
      <w:r w:rsidR="00A6753D">
        <w:rPr>
          <w:rFonts w:ascii="Times New Roman" w:hAnsi="Times New Roman" w:cs="Times New Roman"/>
          <w:sz w:val="24"/>
        </w:rPr>
        <w:t>культуры</w:t>
      </w:r>
    </w:p>
    <w:p w:rsidR="0068737E" w:rsidRPr="00BC41C9" w:rsidRDefault="0068737E" w:rsidP="00E5728F">
      <w:pPr>
        <w:pStyle w:val="a3"/>
        <w:ind w:left="360"/>
        <w:rPr>
          <w:rFonts w:ascii="Times New Roman" w:hAnsi="Times New Roman" w:cs="Times New Roman"/>
          <w:sz w:val="24"/>
        </w:rPr>
      </w:pPr>
    </w:p>
    <w:p w:rsidR="0068737E" w:rsidRPr="00BC41C9" w:rsidRDefault="0068737E" w:rsidP="00E5728F">
      <w:pPr>
        <w:pStyle w:val="a3"/>
        <w:ind w:left="360"/>
        <w:rPr>
          <w:rFonts w:ascii="Times New Roman" w:hAnsi="Times New Roman" w:cs="Times New Roman"/>
          <w:sz w:val="24"/>
        </w:rPr>
      </w:pPr>
      <w:r w:rsidRPr="00BC41C9">
        <w:rPr>
          <w:rFonts w:ascii="Times New Roman" w:hAnsi="Times New Roman" w:cs="Times New Roman"/>
          <w:sz w:val="24"/>
        </w:rPr>
        <w:t>3.</w:t>
      </w:r>
      <w:r w:rsidR="00A6753D">
        <w:rPr>
          <w:rFonts w:ascii="Times New Roman" w:hAnsi="Times New Roman" w:cs="Times New Roman"/>
          <w:sz w:val="24"/>
        </w:rPr>
        <w:t xml:space="preserve"> </w:t>
      </w:r>
      <w:proofErr w:type="gramStart"/>
      <w:r w:rsidRPr="00BC41C9">
        <w:rPr>
          <w:rFonts w:ascii="Times New Roman" w:hAnsi="Times New Roman" w:cs="Times New Roman"/>
          <w:sz w:val="24"/>
        </w:rPr>
        <w:t>Вопросы</w:t>
      </w:r>
      <w:proofErr w:type="gramEnd"/>
      <w:r w:rsidRPr="00BC41C9">
        <w:rPr>
          <w:rFonts w:ascii="Times New Roman" w:hAnsi="Times New Roman" w:cs="Times New Roman"/>
          <w:sz w:val="24"/>
        </w:rPr>
        <w:t xml:space="preserve"> вынесенные на публичные слушания: </w:t>
      </w:r>
    </w:p>
    <w:p w:rsidR="0068737E" w:rsidRPr="00BC41C9" w:rsidRDefault="0068737E" w:rsidP="00E5728F">
      <w:pPr>
        <w:pStyle w:val="a3"/>
        <w:ind w:left="360"/>
        <w:rPr>
          <w:rFonts w:ascii="Times New Roman" w:hAnsi="Times New Roman" w:cs="Times New Roman"/>
          <w:sz w:val="24"/>
        </w:rPr>
      </w:pPr>
    </w:p>
    <w:p w:rsidR="0068737E" w:rsidRDefault="0068737E" w:rsidP="0068737E">
      <w:pPr>
        <w:jc w:val="center"/>
        <w:rPr>
          <w:rFonts w:ascii="Times New Roman" w:hAnsi="Times New Roman" w:cs="Times New Roman"/>
          <w:szCs w:val="28"/>
          <w:lang w:val="ru-RU"/>
        </w:rPr>
      </w:pPr>
      <w:r w:rsidRPr="00BC41C9">
        <w:rPr>
          <w:rFonts w:ascii="Times New Roman" w:hAnsi="Times New Roman" w:cs="Times New Roman"/>
          <w:szCs w:val="28"/>
          <w:lang w:val="ru-RU"/>
        </w:rPr>
        <w:t xml:space="preserve">Внесение изменений </w:t>
      </w:r>
      <w:r w:rsidR="00EA3A7D">
        <w:rPr>
          <w:rFonts w:ascii="Times New Roman" w:hAnsi="Times New Roman" w:cs="Times New Roman"/>
          <w:szCs w:val="28"/>
          <w:lang w:val="ru-RU"/>
        </w:rPr>
        <w:t>и дополнений</w:t>
      </w:r>
      <w:r w:rsidRPr="00BC41C9">
        <w:rPr>
          <w:rFonts w:ascii="Times New Roman" w:hAnsi="Times New Roman" w:cs="Times New Roman"/>
          <w:szCs w:val="28"/>
          <w:lang w:val="ru-RU"/>
        </w:rPr>
        <w:t xml:space="preserve"> </w:t>
      </w:r>
      <w:r w:rsidR="00EA3A7D">
        <w:rPr>
          <w:rFonts w:ascii="Times New Roman" w:hAnsi="Times New Roman" w:cs="Times New Roman"/>
          <w:szCs w:val="28"/>
          <w:lang w:val="ru-RU"/>
        </w:rPr>
        <w:t xml:space="preserve">в </w:t>
      </w:r>
      <w:r w:rsidRPr="00BC41C9">
        <w:rPr>
          <w:rFonts w:ascii="Times New Roman" w:hAnsi="Times New Roman" w:cs="Times New Roman"/>
          <w:szCs w:val="28"/>
          <w:lang w:val="ru-RU"/>
        </w:rPr>
        <w:t xml:space="preserve">правила землепользования и застройки </w:t>
      </w:r>
      <w:r w:rsidR="00EA3A7D">
        <w:rPr>
          <w:rFonts w:ascii="Times New Roman" w:hAnsi="Times New Roman" w:cs="Times New Roman"/>
          <w:szCs w:val="28"/>
          <w:lang w:val="ru-RU"/>
        </w:rPr>
        <w:t>м</w:t>
      </w:r>
      <w:r w:rsidRPr="00BC41C9">
        <w:rPr>
          <w:rFonts w:ascii="Times New Roman" w:hAnsi="Times New Roman" w:cs="Times New Roman"/>
          <w:szCs w:val="28"/>
          <w:lang w:val="ru-RU"/>
        </w:rPr>
        <w:t>униципального образования сельского поселения «Зимстан»</w:t>
      </w:r>
    </w:p>
    <w:p w:rsidR="004E25BD" w:rsidRDefault="004E25BD" w:rsidP="0068737E">
      <w:pPr>
        <w:jc w:val="center"/>
        <w:rPr>
          <w:rFonts w:ascii="Times New Roman" w:hAnsi="Times New Roman" w:cs="Times New Roman"/>
          <w:szCs w:val="28"/>
          <w:lang w:val="ru-RU"/>
        </w:rPr>
      </w:pPr>
    </w:p>
    <w:p w:rsidR="00AB1EFA" w:rsidRPr="00AB1EFA" w:rsidRDefault="004E25BD" w:rsidP="00AB1EFA">
      <w:pPr>
        <w:jc w:val="both"/>
        <w:rPr>
          <w:rFonts w:ascii="Times New Roman" w:hAnsi="Times New Roman" w:cs="Times New Roman"/>
          <w:szCs w:val="28"/>
          <w:lang w:val="ru-RU"/>
        </w:rPr>
      </w:pPr>
      <w:r w:rsidRPr="004E25BD">
        <w:rPr>
          <w:rFonts w:ascii="Times New Roman" w:hAnsi="Times New Roman" w:cs="Times New Roman"/>
          <w:szCs w:val="28"/>
          <w:lang w:val="ru-RU"/>
        </w:rPr>
        <w:t>1.</w:t>
      </w:r>
      <w:r w:rsidRPr="004E25BD">
        <w:rPr>
          <w:rFonts w:ascii="Times New Roman" w:hAnsi="Times New Roman" w:cs="Times New Roman"/>
          <w:szCs w:val="28"/>
          <w:lang w:val="ru-RU"/>
        </w:rPr>
        <w:tab/>
      </w:r>
      <w:r w:rsidR="00AB1EFA" w:rsidRPr="00AB1EFA">
        <w:rPr>
          <w:rFonts w:ascii="Times New Roman" w:hAnsi="Times New Roman" w:cs="Times New Roman"/>
          <w:szCs w:val="28"/>
          <w:lang w:val="ru-RU"/>
        </w:rPr>
        <w:t>В статью 24.2 «Градостроительные регламенты территориальных зон» в разделе «Жилые зоны», в пределах «Ж-3- зоны многоквартирной малоэтажной жилой застройки» внести корректировку высоты многоквартирных жилых домов с «1-2 этажа» на «1-3 этажа».</w:t>
      </w:r>
    </w:p>
    <w:p w:rsidR="00AB1EFA" w:rsidRPr="00AB1EFA" w:rsidRDefault="00AB1EFA" w:rsidP="00AB1EFA">
      <w:pPr>
        <w:jc w:val="both"/>
        <w:rPr>
          <w:rFonts w:ascii="Times New Roman" w:hAnsi="Times New Roman" w:cs="Times New Roman"/>
          <w:szCs w:val="28"/>
          <w:lang w:val="ru-RU"/>
        </w:rPr>
      </w:pPr>
      <w:r>
        <w:rPr>
          <w:rFonts w:ascii="Times New Roman" w:hAnsi="Times New Roman" w:cs="Times New Roman"/>
          <w:szCs w:val="28"/>
          <w:lang w:val="ru-RU"/>
        </w:rPr>
        <w:t>2.</w:t>
      </w:r>
      <w:r w:rsidRPr="00AB1EFA">
        <w:rPr>
          <w:rFonts w:ascii="Times New Roman" w:hAnsi="Times New Roman" w:cs="Times New Roman"/>
          <w:szCs w:val="28"/>
          <w:lang w:val="ru-RU"/>
        </w:rPr>
        <w:t xml:space="preserve"> В статью 24.2 «Градостроительные регламенты территориальных зон» в разделе «Жилые зоны», в подразделах «Ж</w:t>
      </w:r>
      <w:proofErr w:type="gramStart"/>
      <w:r w:rsidRPr="00AB1EFA">
        <w:rPr>
          <w:rFonts w:ascii="Times New Roman" w:hAnsi="Times New Roman" w:cs="Times New Roman"/>
          <w:szCs w:val="28"/>
          <w:lang w:val="ru-RU"/>
        </w:rPr>
        <w:t>1</w:t>
      </w:r>
      <w:proofErr w:type="gramEnd"/>
      <w:r w:rsidRPr="00AB1EFA">
        <w:rPr>
          <w:rFonts w:ascii="Times New Roman" w:hAnsi="Times New Roman" w:cs="Times New Roman"/>
          <w:szCs w:val="28"/>
          <w:lang w:val="ru-RU"/>
        </w:rPr>
        <w:t>- зона жилой застройки усадебного типа», «Ж-2- зона двухквартирной малоэтажной жилой застройки» и «Ж-3- зона многоквартирной малоэтажной жилой застройки» в основные виды разрешенного использования земельных участков и объектов капитального строительства включить следующий вид разрешенного использования:</w:t>
      </w:r>
    </w:p>
    <w:p w:rsidR="00AB1EFA" w:rsidRPr="00AB1EFA" w:rsidRDefault="00AB1EFA" w:rsidP="00AB1EFA">
      <w:pPr>
        <w:jc w:val="both"/>
        <w:rPr>
          <w:rFonts w:ascii="Times New Roman" w:hAnsi="Times New Roman" w:cs="Times New Roman"/>
          <w:szCs w:val="28"/>
          <w:lang w:val="ru-RU"/>
        </w:rPr>
      </w:pPr>
      <w:r w:rsidRPr="00AB1EFA">
        <w:rPr>
          <w:rFonts w:ascii="Times New Roman" w:hAnsi="Times New Roman" w:cs="Times New Roman"/>
          <w:szCs w:val="28"/>
          <w:lang w:val="ru-RU"/>
        </w:rPr>
        <w:t>- строительство,  обслуживание отдельно стоящих гаражей- стоянок или стоянок открытого типа легковых автомобилей.</w:t>
      </w:r>
    </w:p>
    <w:p w:rsidR="00AB1EFA" w:rsidRPr="00AB1EFA" w:rsidRDefault="00AB1EFA" w:rsidP="00AB1EFA">
      <w:pPr>
        <w:jc w:val="both"/>
        <w:rPr>
          <w:rFonts w:ascii="Times New Roman" w:hAnsi="Times New Roman" w:cs="Times New Roman"/>
          <w:szCs w:val="28"/>
          <w:lang w:val="ru-RU"/>
        </w:rPr>
      </w:pPr>
      <w:r>
        <w:rPr>
          <w:rFonts w:ascii="Times New Roman" w:hAnsi="Times New Roman" w:cs="Times New Roman"/>
          <w:szCs w:val="28"/>
          <w:lang w:val="ru-RU"/>
        </w:rPr>
        <w:t>3.</w:t>
      </w:r>
      <w:r w:rsidRPr="00AB1EFA">
        <w:rPr>
          <w:rFonts w:ascii="Times New Roman" w:hAnsi="Times New Roman" w:cs="Times New Roman"/>
          <w:szCs w:val="28"/>
          <w:lang w:val="ru-RU"/>
        </w:rPr>
        <w:t xml:space="preserve"> Изменить границы и скорректировать место расположения некоторых территориальных зон:</w:t>
      </w:r>
    </w:p>
    <w:p w:rsidR="00AB1EFA" w:rsidRPr="00AB1EFA" w:rsidRDefault="00AB1EFA" w:rsidP="00AB1EFA">
      <w:pPr>
        <w:jc w:val="both"/>
        <w:rPr>
          <w:rFonts w:ascii="Times New Roman" w:hAnsi="Times New Roman" w:cs="Times New Roman"/>
          <w:szCs w:val="28"/>
          <w:lang w:val="ru-RU"/>
        </w:rPr>
      </w:pPr>
      <w:r w:rsidRPr="00AB1EFA">
        <w:rPr>
          <w:rFonts w:ascii="Times New Roman" w:hAnsi="Times New Roman" w:cs="Times New Roman"/>
          <w:szCs w:val="28"/>
          <w:lang w:val="ru-RU"/>
        </w:rPr>
        <w:t xml:space="preserve">- часть зоны «СХ- зона сельскохозяйственного использования» изменить на зону «Ж-1- зона жилой застройки усадебного типа» за ул. Строителей в </w:t>
      </w:r>
      <w:proofErr w:type="spellStart"/>
      <w:r w:rsidRPr="00AB1EFA">
        <w:rPr>
          <w:rFonts w:ascii="Times New Roman" w:hAnsi="Times New Roman" w:cs="Times New Roman"/>
          <w:szCs w:val="28"/>
          <w:lang w:val="ru-RU"/>
        </w:rPr>
        <w:t>п</w:t>
      </w:r>
      <w:proofErr w:type="gramStart"/>
      <w:r w:rsidRPr="00AB1EFA">
        <w:rPr>
          <w:rFonts w:ascii="Times New Roman" w:hAnsi="Times New Roman" w:cs="Times New Roman"/>
          <w:szCs w:val="28"/>
          <w:lang w:val="ru-RU"/>
        </w:rPr>
        <w:t>.З</w:t>
      </w:r>
      <w:proofErr w:type="gramEnd"/>
      <w:r w:rsidRPr="00AB1EFA">
        <w:rPr>
          <w:rFonts w:ascii="Times New Roman" w:hAnsi="Times New Roman" w:cs="Times New Roman"/>
          <w:szCs w:val="28"/>
          <w:lang w:val="ru-RU"/>
        </w:rPr>
        <w:t>имстан</w:t>
      </w:r>
      <w:proofErr w:type="spellEnd"/>
      <w:r w:rsidRPr="00AB1EFA">
        <w:rPr>
          <w:rFonts w:ascii="Times New Roman" w:hAnsi="Times New Roman" w:cs="Times New Roman"/>
          <w:szCs w:val="28"/>
          <w:lang w:val="ru-RU"/>
        </w:rPr>
        <w:t>;</w:t>
      </w:r>
    </w:p>
    <w:p w:rsidR="00AB1EFA" w:rsidRPr="00AB1EFA" w:rsidRDefault="00AB1EFA" w:rsidP="00AB1EFA">
      <w:pPr>
        <w:jc w:val="both"/>
        <w:rPr>
          <w:rFonts w:ascii="Times New Roman" w:hAnsi="Times New Roman" w:cs="Times New Roman"/>
          <w:szCs w:val="28"/>
          <w:lang w:val="ru-RU"/>
        </w:rPr>
      </w:pPr>
      <w:r w:rsidRPr="00AB1EFA">
        <w:rPr>
          <w:rFonts w:ascii="Times New Roman" w:hAnsi="Times New Roman" w:cs="Times New Roman"/>
          <w:szCs w:val="28"/>
          <w:lang w:val="ru-RU"/>
        </w:rPr>
        <w:t>-  часть зоны «Ж-1- зона  жилой застройки усадебного типа» изменить на зону «Ж-3»- зона многоквартирной малоэтажной жилой застройки» - конец улицы Горького напротив домов № 18, № 16, № 14 по ул. Горького в п. Зимстан.</w:t>
      </w:r>
    </w:p>
    <w:p w:rsidR="00AB1EFA" w:rsidRPr="00AB1EFA" w:rsidRDefault="00AB1EFA" w:rsidP="00AB1EFA">
      <w:pPr>
        <w:jc w:val="both"/>
        <w:rPr>
          <w:rFonts w:ascii="Times New Roman" w:hAnsi="Times New Roman" w:cs="Times New Roman"/>
          <w:szCs w:val="28"/>
          <w:lang w:val="ru-RU"/>
        </w:rPr>
      </w:pPr>
      <w:r>
        <w:rPr>
          <w:rFonts w:ascii="Times New Roman" w:hAnsi="Times New Roman" w:cs="Times New Roman"/>
          <w:szCs w:val="28"/>
          <w:lang w:val="ru-RU"/>
        </w:rPr>
        <w:t>4.</w:t>
      </w:r>
      <w:r w:rsidRPr="00AB1EFA">
        <w:rPr>
          <w:rFonts w:ascii="Times New Roman" w:hAnsi="Times New Roman" w:cs="Times New Roman"/>
          <w:szCs w:val="28"/>
          <w:lang w:val="ru-RU"/>
        </w:rPr>
        <w:t>В статью 24.2 «Градостроительные регламенты территориальных зон» в разделе «Рекреационные зоны», в подразделе «Р-2- зона лесопарков», изменить на зону «Ж-1- зона  жилой застройки усадебного типа»</w:t>
      </w:r>
    </w:p>
    <w:p w:rsidR="00AB1EFA" w:rsidRPr="00AB1EFA" w:rsidRDefault="00AB1EFA" w:rsidP="00AB1EFA">
      <w:pPr>
        <w:jc w:val="both"/>
        <w:rPr>
          <w:rFonts w:ascii="Times New Roman" w:hAnsi="Times New Roman" w:cs="Times New Roman"/>
          <w:szCs w:val="28"/>
          <w:lang w:val="ru-RU"/>
        </w:rPr>
      </w:pPr>
    </w:p>
    <w:p w:rsidR="00AB1EFA" w:rsidRPr="00AB1EFA" w:rsidRDefault="00AB1EFA" w:rsidP="00AB1EFA">
      <w:pPr>
        <w:jc w:val="both"/>
        <w:rPr>
          <w:rFonts w:ascii="Times New Roman" w:hAnsi="Times New Roman" w:cs="Times New Roman"/>
          <w:szCs w:val="28"/>
          <w:lang w:val="ru-RU"/>
        </w:rPr>
      </w:pPr>
      <w:r>
        <w:rPr>
          <w:rFonts w:ascii="Times New Roman" w:hAnsi="Times New Roman" w:cs="Times New Roman"/>
          <w:szCs w:val="28"/>
          <w:lang w:val="ru-RU"/>
        </w:rPr>
        <w:t>5.</w:t>
      </w:r>
      <w:r w:rsidRPr="00AB1EFA">
        <w:rPr>
          <w:rFonts w:ascii="Times New Roman" w:hAnsi="Times New Roman" w:cs="Times New Roman"/>
          <w:szCs w:val="28"/>
          <w:lang w:val="ru-RU"/>
        </w:rPr>
        <w:t>Приказом Министерства экономического развития России от 01.09.2014 года №540 «Об утверждении классификатора видов разрешенного использования земельных участков» необходимо так же внести изменения и дополнения в правила землепользования и застройки муниципального образования сельского поселения «Зимстан»</w:t>
      </w:r>
    </w:p>
    <w:p w:rsidR="00AB1EFA" w:rsidRPr="00AB1EFA" w:rsidRDefault="00AB1EFA" w:rsidP="00AB1EFA">
      <w:pPr>
        <w:jc w:val="both"/>
        <w:rPr>
          <w:rFonts w:ascii="Times New Roman" w:hAnsi="Times New Roman" w:cs="Times New Roman"/>
          <w:szCs w:val="28"/>
          <w:lang w:val="ru-RU"/>
        </w:rPr>
      </w:pPr>
    </w:p>
    <w:p w:rsidR="00AB1EFA" w:rsidRPr="00AB1EFA" w:rsidRDefault="00AB1EFA" w:rsidP="00AB1EFA">
      <w:pPr>
        <w:jc w:val="both"/>
        <w:rPr>
          <w:rFonts w:ascii="Times New Roman" w:hAnsi="Times New Roman" w:cs="Times New Roman"/>
          <w:szCs w:val="28"/>
          <w:lang w:val="ru-RU"/>
        </w:rPr>
      </w:pPr>
      <w:r>
        <w:rPr>
          <w:rFonts w:ascii="Times New Roman" w:hAnsi="Times New Roman" w:cs="Times New Roman"/>
          <w:szCs w:val="28"/>
          <w:lang w:val="ru-RU"/>
        </w:rPr>
        <w:lastRenderedPageBreak/>
        <w:t>5.</w:t>
      </w:r>
      <w:r w:rsidRPr="00AB1EFA">
        <w:rPr>
          <w:rFonts w:ascii="Times New Roman" w:hAnsi="Times New Roman" w:cs="Times New Roman"/>
          <w:szCs w:val="28"/>
          <w:lang w:val="ru-RU"/>
        </w:rPr>
        <w:t>1) пунктом «Условно разрешенные виды использования земельных участков и объектов капитального строительства», такие зоны как Р-1; СХ; С-1; С-2; С-3; Пр-1; Пр-2.</w:t>
      </w:r>
    </w:p>
    <w:p w:rsidR="00AB1EFA" w:rsidRPr="00AB1EFA" w:rsidRDefault="00AB1EFA" w:rsidP="00AB1EFA">
      <w:pPr>
        <w:jc w:val="both"/>
        <w:rPr>
          <w:rFonts w:ascii="Times New Roman" w:hAnsi="Times New Roman" w:cs="Times New Roman"/>
          <w:szCs w:val="28"/>
          <w:lang w:val="ru-RU"/>
        </w:rPr>
      </w:pPr>
      <w:r>
        <w:rPr>
          <w:rFonts w:ascii="Times New Roman" w:hAnsi="Times New Roman" w:cs="Times New Roman"/>
          <w:szCs w:val="28"/>
          <w:lang w:val="ru-RU"/>
        </w:rPr>
        <w:t>5.</w:t>
      </w:r>
      <w:r w:rsidRPr="00AB1EFA">
        <w:rPr>
          <w:rFonts w:ascii="Times New Roman" w:hAnsi="Times New Roman" w:cs="Times New Roman"/>
          <w:szCs w:val="28"/>
          <w:lang w:val="ru-RU"/>
        </w:rPr>
        <w:t>2) пунктом «Вспомогательные виды разрешенного использования земельных участков и объектов капитального строительства» - С-3; Пр-1; Пр-2.</w:t>
      </w:r>
    </w:p>
    <w:p w:rsidR="00AB1EFA" w:rsidRPr="00AB1EFA" w:rsidRDefault="00AB1EFA" w:rsidP="00AB1EFA">
      <w:pPr>
        <w:jc w:val="both"/>
        <w:rPr>
          <w:rFonts w:ascii="Times New Roman" w:hAnsi="Times New Roman" w:cs="Times New Roman"/>
          <w:szCs w:val="28"/>
          <w:lang w:val="ru-RU"/>
        </w:rPr>
      </w:pPr>
      <w:r>
        <w:rPr>
          <w:rFonts w:ascii="Times New Roman" w:hAnsi="Times New Roman" w:cs="Times New Roman"/>
          <w:szCs w:val="28"/>
          <w:lang w:val="ru-RU"/>
        </w:rPr>
        <w:t>5.</w:t>
      </w:r>
      <w:r w:rsidRPr="00AB1EFA">
        <w:rPr>
          <w:rFonts w:ascii="Times New Roman" w:hAnsi="Times New Roman" w:cs="Times New Roman"/>
          <w:szCs w:val="28"/>
          <w:lang w:val="ru-RU"/>
        </w:rPr>
        <w:t>3) подпунктом «Предельные размеры земельных участков, в том числе их площадь» - Ж-1; Ж-3; ОД-1; П-1; ИТИ-1; ИТИ-2; Р-1; Р-2; Р-3; СХ; С-1; С-2; С-3; Пр-1; Пр-2.</w:t>
      </w:r>
    </w:p>
    <w:p w:rsidR="00AB1EFA" w:rsidRPr="00AB1EFA" w:rsidRDefault="00AB1EFA" w:rsidP="00AB1EFA">
      <w:pPr>
        <w:jc w:val="both"/>
        <w:rPr>
          <w:rFonts w:ascii="Times New Roman" w:hAnsi="Times New Roman" w:cs="Times New Roman"/>
          <w:szCs w:val="28"/>
          <w:lang w:val="ru-RU"/>
        </w:rPr>
      </w:pPr>
      <w:r>
        <w:rPr>
          <w:rFonts w:ascii="Times New Roman" w:hAnsi="Times New Roman" w:cs="Times New Roman"/>
          <w:szCs w:val="28"/>
          <w:lang w:val="ru-RU"/>
        </w:rPr>
        <w:t>5.</w:t>
      </w:r>
      <w:r w:rsidRPr="00AB1EFA">
        <w:rPr>
          <w:rFonts w:ascii="Times New Roman" w:hAnsi="Times New Roman" w:cs="Times New Roman"/>
          <w:szCs w:val="28"/>
          <w:lang w:val="ru-RU"/>
        </w:rPr>
        <w:t>4) подпунктом «Минимальные отступы от границ…» - Ж-1; Ж-2; Ж-3; ОД-1; П-1; ИТИ-1; ИТИ-2; Р-1; Р-2; Р-3; СХ; С-1; С-2; С-3; Пр-1; Пр-2.</w:t>
      </w:r>
    </w:p>
    <w:p w:rsidR="00AB1EFA" w:rsidRPr="00AB1EFA" w:rsidRDefault="00AB1EFA" w:rsidP="00AB1EFA">
      <w:pPr>
        <w:jc w:val="both"/>
        <w:rPr>
          <w:rFonts w:ascii="Times New Roman" w:hAnsi="Times New Roman" w:cs="Times New Roman"/>
          <w:szCs w:val="28"/>
          <w:lang w:val="ru-RU"/>
        </w:rPr>
      </w:pPr>
      <w:r>
        <w:rPr>
          <w:rFonts w:ascii="Times New Roman" w:hAnsi="Times New Roman" w:cs="Times New Roman"/>
          <w:szCs w:val="28"/>
          <w:lang w:val="ru-RU"/>
        </w:rPr>
        <w:t>5.</w:t>
      </w:r>
      <w:r w:rsidRPr="00AB1EFA">
        <w:rPr>
          <w:rFonts w:ascii="Times New Roman" w:hAnsi="Times New Roman" w:cs="Times New Roman"/>
          <w:szCs w:val="28"/>
          <w:lang w:val="ru-RU"/>
        </w:rPr>
        <w:t>5) подпунктом «Предельное количество этажей…» - Ж-1; П-1; Р-1; Р-2; Р-3; СХ; С-1; С-2; С-3; Пр-1; Пр-2.</w:t>
      </w:r>
    </w:p>
    <w:p w:rsidR="00AB1EFA" w:rsidRPr="00AB1EFA" w:rsidRDefault="00AB1EFA" w:rsidP="00AB1EFA">
      <w:pPr>
        <w:jc w:val="both"/>
        <w:rPr>
          <w:rFonts w:ascii="Times New Roman" w:hAnsi="Times New Roman" w:cs="Times New Roman"/>
          <w:szCs w:val="28"/>
          <w:lang w:val="ru-RU"/>
        </w:rPr>
      </w:pPr>
      <w:r>
        <w:rPr>
          <w:rFonts w:ascii="Times New Roman" w:hAnsi="Times New Roman" w:cs="Times New Roman"/>
          <w:szCs w:val="28"/>
          <w:lang w:val="ru-RU"/>
        </w:rPr>
        <w:t>5.</w:t>
      </w:r>
      <w:r w:rsidRPr="00AB1EFA">
        <w:rPr>
          <w:rFonts w:ascii="Times New Roman" w:hAnsi="Times New Roman" w:cs="Times New Roman"/>
          <w:szCs w:val="28"/>
          <w:lang w:val="ru-RU"/>
        </w:rPr>
        <w:t>6) подпунктом «Максимальный процент застройки…» - Ж-1; Ж-2; Ж-3; П-1; ИТИ-1; ИТИ-2; Р-1; Р-2; Р-3; СХ; С-1; С-2; С-3; Пр-1; Пр-2.</w:t>
      </w:r>
    </w:p>
    <w:p w:rsidR="00AB1EFA" w:rsidRPr="00AB1EFA" w:rsidRDefault="00AB1EFA" w:rsidP="00AB1EFA">
      <w:pPr>
        <w:jc w:val="both"/>
        <w:rPr>
          <w:rFonts w:ascii="Times New Roman" w:hAnsi="Times New Roman" w:cs="Times New Roman"/>
          <w:szCs w:val="28"/>
          <w:lang w:val="ru-RU"/>
        </w:rPr>
      </w:pPr>
      <w:r w:rsidRPr="00AB1EFA">
        <w:rPr>
          <w:rFonts w:ascii="Times New Roman" w:hAnsi="Times New Roman" w:cs="Times New Roman"/>
          <w:szCs w:val="28"/>
          <w:lang w:val="ru-RU"/>
        </w:rPr>
        <w:t>Так же была обнаружена опечатка в «Ж-1А — зона жилой застройки усадебного типа (реконструируемая территория)» в «Предельные размеры земельных участков и предельные параметры разрешенного строительства, реконструкции объектов капитального строительства» в пункте 1: «в усадебной застройке: - в существующей застройке 5000 м</w:t>
      </w:r>
      <w:proofErr w:type="gramStart"/>
      <w:r w:rsidRPr="00AB1EFA">
        <w:rPr>
          <w:rFonts w:ascii="Times New Roman" w:hAnsi="Times New Roman" w:cs="Times New Roman"/>
          <w:szCs w:val="28"/>
          <w:lang w:val="ru-RU"/>
        </w:rPr>
        <w:t>2</w:t>
      </w:r>
      <w:proofErr w:type="gramEnd"/>
      <w:r w:rsidRPr="00AB1EFA">
        <w:rPr>
          <w:rFonts w:ascii="Times New Roman" w:hAnsi="Times New Roman" w:cs="Times New Roman"/>
          <w:szCs w:val="28"/>
          <w:lang w:val="ru-RU"/>
        </w:rPr>
        <w:t>, в новь проектируемой - 25000 м2», данную формулировку необходимо заменить на «—</w:t>
      </w:r>
      <w:r w:rsidRPr="00AB1EFA">
        <w:rPr>
          <w:rFonts w:ascii="Times New Roman" w:hAnsi="Times New Roman" w:cs="Times New Roman"/>
          <w:szCs w:val="28"/>
          <w:lang w:val="ru-RU"/>
        </w:rPr>
        <w:tab/>
        <w:t xml:space="preserve"> в усадебной застройке: - в существующей застройке 500 м2, в новь проектируемой - 2500 м</w:t>
      </w:r>
      <w:proofErr w:type="gramStart"/>
      <w:r w:rsidRPr="00AB1EFA">
        <w:rPr>
          <w:rFonts w:ascii="Times New Roman" w:hAnsi="Times New Roman" w:cs="Times New Roman"/>
          <w:szCs w:val="28"/>
          <w:lang w:val="ru-RU"/>
        </w:rPr>
        <w:t>2</w:t>
      </w:r>
      <w:proofErr w:type="gramEnd"/>
      <w:r w:rsidRPr="00AB1EFA">
        <w:rPr>
          <w:rFonts w:ascii="Times New Roman" w:hAnsi="Times New Roman" w:cs="Times New Roman"/>
          <w:szCs w:val="28"/>
          <w:lang w:val="ru-RU"/>
        </w:rPr>
        <w:t>».</w:t>
      </w:r>
    </w:p>
    <w:p w:rsidR="00AB1EFA" w:rsidRPr="00AB1EFA" w:rsidRDefault="00AB1EFA" w:rsidP="00AB1EFA">
      <w:pPr>
        <w:jc w:val="both"/>
        <w:rPr>
          <w:rFonts w:ascii="Times New Roman" w:hAnsi="Times New Roman" w:cs="Times New Roman"/>
          <w:szCs w:val="28"/>
          <w:lang w:val="ru-RU"/>
        </w:rPr>
      </w:pPr>
    </w:p>
    <w:p w:rsidR="00AB1EFA" w:rsidRPr="00AB1EFA" w:rsidRDefault="00AB1EFA" w:rsidP="00AB1EFA">
      <w:pPr>
        <w:jc w:val="both"/>
        <w:rPr>
          <w:rFonts w:ascii="Times New Roman" w:hAnsi="Times New Roman" w:cs="Times New Roman"/>
          <w:szCs w:val="28"/>
          <w:lang w:val="ru-RU"/>
        </w:rPr>
      </w:pPr>
      <w:r w:rsidRPr="00AB1EFA">
        <w:rPr>
          <w:rFonts w:ascii="Times New Roman" w:hAnsi="Times New Roman" w:cs="Times New Roman"/>
          <w:szCs w:val="28"/>
          <w:lang w:val="ru-RU"/>
        </w:rPr>
        <w:t xml:space="preserve">       В связи с вступлением с 1 марта 2015 года нового «Земельного кодекса», у граждан </w:t>
      </w:r>
      <w:proofErr w:type="spellStart"/>
      <w:r w:rsidRPr="00AB1EFA">
        <w:rPr>
          <w:rFonts w:ascii="Times New Roman" w:hAnsi="Times New Roman" w:cs="Times New Roman"/>
          <w:szCs w:val="28"/>
          <w:lang w:val="ru-RU"/>
        </w:rPr>
        <w:t>Сапёркина</w:t>
      </w:r>
      <w:proofErr w:type="spellEnd"/>
      <w:r w:rsidRPr="00AB1EFA">
        <w:rPr>
          <w:rFonts w:ascii="Times New Roman" w:hAnsi="Times New Roman" w:cs="Times New Roman"/>
          <w:szCs w:val="28"/>
          <w:lang w:val="ru-RU"/>
        </w:rPr>
        <w:t xml:space="preserve"> И.И., </w:t>
      </w:r>
      <w:proofErr w:type="spellStart"/>
      <w:r w:rsidRPr="00AB1EFA">
        <w:rPr>
          <w:rFonts w:ascii="Times New Roman" w:hAnsi="Times New Roman" w:cs="Times New Roman"/>
          <w:szCs w:val="28"/>
          <w:lang w:val="ru-RU"/>
        </w:rPr>
        <w:t>Ветошкина</w:t>
      </w:r>
      <w:proofErr w:type="spellEnd"/>
      <w:r w:rsidRPr="00AB1EFA">
        <w:rPr>
          <w:rFonts w:ascii="Times New Roman" w:hAnsi="Times New Roman" w:cs="Times New Roman"/>
          <w:szCs w:val="28"/>
          <w:lang w:val="ru-RU"/>
        </w:rPr>
        <w:t xml:space="preserve"> В.Н., </w:t>
      </w:r>
      <w:proofErr w:type="spellStart"/>
      <w:r w:rsidRPr="00AB1EFA">
        <w:rPr>
          <w:rFonts w:ascii="Times New Roman" w:hAnsi="Times New Roman" w:cs="Times New Roman"/>
          <w:szCs w:val="28"/>
          <w:lang w:val="ru-RU"/>
        </w:rPr>
        <w:t>Барболина</w:t>
      </w:r>
      <w:proofErr w:type="spellEnd"/>
      <w:r w:rsidRPr="00AB1EFA">
        <w:rPr>
          <w:rFonts w:ascii="Times New Roman" w:hAnsi="Times New Roman" w:cs="Times New Roman"/>
          <w:szCs w:val="28"/>
          <w:lang w:val="ru-RU"/>
        </w:rPr>
        <w:t xml:space="preserve"> Ю. А., Королева В.Н. возникли проблемы с постановкой на кадастровый учет земельных участков для строительства гаражей. Поэтому возникла необходимость в зонах «Ж-1», «Ж-2», «Ж-3» в основные виды разрешенного использования земельных участков и объектов капитального строительства включить строительство, обслуживание отдельно стоящих гаражей-стоянок или стоянок открытого типа легковых автомобилей.</w:t>
      </w:r>
    </w:p>
    <w:p w:rsidR="00AB1EFA" w:rsidRPr="00AB1EFA" w:rsidRDefault="00AB1EFA" w:rsidP="00AB1EFA">
      <w:pPr>
        <w:jc w:val="both"/>
        <w:rPr>
          <w:rFonts w:ascii="Times New Roman" w:hAnsi="Times New Roman" w:cs="Times New Roman"/>
          <w:szCs w:val="28"/>
          <w:lang w:val="ru-RU"/>
        </w:rPr>
      </w:pPr>
      <w:r>
        <w:rPr>
          <w:rFonts w:ascii="Times New Roman" w:hAnsi="Times New Roman" w:cs="Times New Roman"/>
          <w:szCs w:val="28"/>
          <w:lang w:val="ru-RU"/>
        </w:rPr>
        <w:t xml:space="preserve">6. </w:t>
      </w:r>
      <w:r w:rsidRPr="00AB1EFA">
        <w:rPr>
          <w:rFonts w:ascii="Times New Roman" w:hAnsi="Times New Roman" w:cs="Times New Roman"/>
          <w:szCs w:val="28"/>
          <w:lang w:val="ru-RU"/>
        </w:rPr>
        <w:t>В статью 24.2  «Градостроительные регламенты территориальных зон»:</w:t>
      </w:r>
    </w:p>
    <w:p w:rsidR="00AB1EFA" w:rsidRPr="00AB1EFA" w:rsidRDefault="00AB1EFA" w:rsidP="00AB1EFA">
      <w:pPr>
        <w:jc w:val="both"/>
        <w:rPr>
          <w:rFonts w:ascii="Times New Roman" w:hAnsi="Times New Roman" w:cs="Times New Roman"/>
          <w:szCs w:val="28"/>
          <w:lang w:val="ru-RU"/>
        </w:rPr>
      </w:pPr>
      <w:r>
        <w:rPr>
          <w:rFonts w:ascii="Times New Roman" w:hAnsi="Times New Roman" w:cs="Times New Roman"/>
          <w:szCs w:val="28"/>
          <w:lang w:val="ru-RU"/>
        </w:rPr>
        <w:t>6.</w:t>
      </w:r>
      <w:r w:rsidRPr="00AB1EFA">
        <w:rPr>
          <w:rFonts w:ascii="Times New Roman" w:hAnsi="Times New Roman" w:cs="Times New Roman"/>
          <w:szCs w:val="28"/>
          <w:lang w:val="ru-RU"/>
        </w:rPr>
        <w:t>1) в разделе «Жилые зоны», в пределах «Ж-3 – зона многоквартирной малоэтажной жилой застройки» внести корректировку высоту многоквартирных жилых домов с «1-2 этажа» на «1-3 этажа».</w:t>
      </w:r>
    </w:p>
    <w:p w:rsidR="00AB1EFA" w:rsidRPr="00AB1EFA" w:rsidRDefault="00AB1EFA" w:rsidP="00AB1EFA">
      <w:pPr>
        <w:jc w:val="both"/>
        <w:rPr>
          <w:rFonts w:ascii="Times New Roman" w:hAnsi="Times New Roman" w:cs="Times New Roman"/>
          <w:szCs w:val="28"/>
          <w:lang w:val="ru-RU"/>
        </w:rPr>
      </w:pPr>
      <w:r>
        <w:rPr>
          <w:rFonts w:ascii="Times New Roman" w:hAnsi="Times New Roman" w:cs="Times New Roman"/>
          <w:szCs w:val="28"/>
          <w:lang w:val="ru-RU"/>
        </w:rPr>
        <w:t>6.</w:t>
      </w:r>
      <w:r w:rsidRPr="00AB1EFA">
        <w:rPr>
          <w:rFonts w:ascii="Times New Roman" w:hAnsi="Times New Roman" w:cs="Times New Roman"/>
          <w:szCs w:val="28"/>
          <w:lang w:val="ru-RU"/>
        </w:rPr>
        <w:t>2) в разделе «Жилые зоны», в подразделах «Ж-1 – зона жилой застройки усадебного тип», «Ж-2 – зона двухквартирной малоэтажной жилой застройки» и «Ж-3 – зона многоквартирной малоэтажной жилой застройки» в основные виды разрешенного использования земельных участков и объектов капитального строительства включить следующий вид разрешенного использования:</w:t>
      </w:r>
    </w:p>
    <w:p w:rsidR="00AB1EFA" w:rsidRPr="00AB1EFA" w:rsidRDefault="00AB1EFA" w:rsidP="00AB1EFA">
      <w:pPr>
        <w:jc w:val="both"/>
        <w:rPr>
          <w:rFonts w:ascii="Times New Roman" w:hAnsi="Times New Roman" w:cs="Times New Roman"/>
          <w:szCs w:val="28"/>
          <w:lang w:val="ru-RU"/>
        </w:rPr>
      </w:pPr>
      <w:r w:rsidRPr="00AB1EFA">
        <w:rPr>
          <w:rFonts w:ascii="Times New Roman" w:hAnsi="Times New Roman" w:cs="Times New Roman"/>
          <w:szCs w:val="28"/>
          <w:lang w:val="ru-RU"/>
        </w:rPr>
        <w:t>- строительство, обслуживание отдельно стоящих гаражей-стоянок или стоянок открытого типа легковых автомобилей.</w:t>
      </w:r>
    </w:p>
    <w:p w:rsidR="00AB1EFA" w:rsidRPr="00AB1EFA" w:rsidRDefault="00AB1EFA" w:rsidP="00AB1EFA">
      <w:pPr>
        <w:jc w:val="both"/>
        <w:rPr>
          <w:rFonts w:ascii="Times New Roman" w:hAnsi="Times New Roman" w:cs="Times New Roman"/>
          <w:szCs w:val="28"/>
          <w:lang w:val="ru-RU"/>
        </w:rPr>
      </w:pPr>
      <w:r w:rsidRPr="00AB1EFA">
        <w:rPr>
          <w:rFonts w:ascii="Times New Roman" w:hAnsi="Times New Roman" w:cs="Times New Roman"/>
          <w:szCs w:val="28"/>
          <w:lang w:val="ru-RU"/>
        </w:rPr>
        <w:t>На основании заявлений о предоставления земельных участков в аренду от граждан поселка Зимстан, которым пришла приостановка с Кадастровой палаты.</w:t>
      </w:r>
    </w:p>
    <w:p w:rsidR="00AB1EFA" w:rsidRPr="00AB1EFA" w:rsidRDefault="00AB1EFA" w:rsidP="00AB1EFA">
      <w:pPr>
        <w:jc w:val="both"/>
        <w:rPr>
          <w:rFonts w:ascii="Times New Roman" w:hAnsi="Times New Roman" w:cs="Times New Roman"/>
          <w:szCs w:val="28"/>
          <w:lang w:val="ru-RU"/>
        </w:rPr>
      </w:pPr>
      <w:r>
        <w:rPr>
          <w:rFonts w:ascii="Times New Roman" w:hAnsi="Times New Roman" w:cs="Times New Roman"/>
          <w:szCs w:val="28"/>
          <w:lang w:val="ru-RU"/>
        </w:rPr>
        <w:t>6.</w:t>
      </w:r>
      <w:r w:rsidRPr="00AB1EFA">
        <w:rPr>
          <w:rFonts w:ascii="Times New Roman" w:hAnsi="Times New Roman" w:cs="Times New Roman"/>
          <w:szCs w:val="28"/>
          <w:lang w:val="ru-RU"/>
        </w:rPr>
        <w:t xml:space="preserve">3) в разделе «Жилые зоны», в подразделах «Ж-1 – зона жилой застройки усадебного типа», площадью 40*60 по улице Высоцкого </w:t>
      </w:r>
      <w:proofErr w:type="gramStart"/>
      <w:r w:rsidRPr="00AB1EFA">
        <w:rPr>
          <w:rFonts w:ascii="Times New Roman" w:hAnsi="Times New Roman" w:cs="Times New Roman"/>
          <w:szCs w:val="28"/>
          <w:lang w:val="ru-RU"/>
        </w:rPr>
        <w:t>на против</w:t>
      </w:r>
      <w:proofErr w:type="gramEnd"/>
      <w:r w:rsidRPr="00AB1EFA">
        <w:rPr>
          <w:rFonts w:ascii="Times New Roman" w:hAnsi="Times New Roman" w:cs="Times New Roman"/>
          <w:szCs w:val="28"/>
          <w:lang w:val="ru-RU"/>
        </w:rPr>
        <w:t xml:space="preserve"> Церкви перевести на зону «ОД-1 зона административного - делового центра, образования, здравоохранения, социального и культурно-бытового назначения» и в разделе «Жилые зоны», в подразделах «Ж-1А-зона жилой застройки усадебного типа (реконструируемая территория), в основные виды разрешенного использования земельных участков и объектов капитального строительства включить следующий вид разрешенного использования:</w:t>
      </w:r>
    </w:p>
    <w:p w:rsidR="00AB1EFA" w:rsidRPr="00AB1EFA" w:rsidRDefault="00AB1EFA" w:rsidP="00AB1EFA">
      <w:pPr>
        <w:jc w:val="both"/>
        <w:rPr>
          <w:rFonts w:ascii="Times New Roman" w:hAnsi="Times New Roman" w:cs="Times New Roman"/>
          <w:szCs w:val="28"/>
          <w:lang w:val="ru-RU"/>
        </w:rPr>
      </w:pPr>
      <w:r w:rsidRPr="00AB1EFA">
        <w:rPr>
          <w:rFonts w:ascii="Times New Roman" w:hAnsi="Times New Roman" w:cs="Times New Roman"/>
          <w:szCs w:val="28"/>
          <w:lang w:val="ru-RU"/>
        </w:rPr>
        <w:t>- аптека</w:t>
      </w:r>
    </w:p>
    <w:p w:rsidR="00AB1EFA" w:rsidRPr="00AB1EFA" w:rsidRDefault="00AB1EFA" w:rsidP="00AB1EFA">
      <w:pPr>
        <w:jc w:val="both"/>
        <w:rPr>
          <w:rFonts w:ascii="Times New Roman" w:hAnsi="Times New Roman" w:cs="Times New Roman"/>
          <w:szCs w:val="28"/>
          <w:lang w:val="ru-RU"/>
        </w:rPr>
      </w:pPr>
      <w:r w:rsidRPr="00AB1EFA">
        <w:rPr>
          <w:rFonts w:ascii="Times New Roman" w:hAnsi="Times New Roman" w:cs="Times New Roman"/>
          <w:szCs w:val="28"/>
          <w:lang w:val="ru-RU"/>
        </w:rPr>
        <w:t>- магазины</w:t>
      </w:r>
    </w:p>
    <w:p w:rsidR="00AB1EFA" w:rsidRPr="00AB1EFA" w:rsidRDefault="00AB1EFA" w:rsidP="00AB1EFA">
      <w:pPr>
        <w:jc w:val="both"/>
        <w:rPr>
          <w:rFonts w:ascii="Times New Roman" w:hAnsi="Times New Roman" w:cs="Times New Roman"/>
          <w:szCs w:val="28"/>
          <w:lang w:val="ru-RU"/>
        </w:rPr>
      </w:pPr>
      <w:r w:rsidRPr="00AB1EFA">
        <w:rPr>
          <w:rFonts w:ascii="Times New Roman" w:hAnsi="Times New Roman" w:cs="Times New Roman"/>
          <w:szCs w:val="28"/>
          <w:lang w:val="ru-RU"/>
        </w:rPr>
        <w:t>В статью 24.2  «Градостроительные регламенты территориальных зон»:</w:t>
      </w:r>
    </w:p>
    <w:p w:rsidR="00AB1EFA" w:rsidRDefault="00AB1EFA" w:rsidP="00AB1EFA">
      <w:pPr>
        <w:jc w:val="both"/>
        <w:rPr>
          <w:rFonts w:ascii="Times New Roman" w:hAnsi="Times New Roman" w:cs="Times New Roman"/>
          <w:szCs w:val="28"/>
          <w:lang w:val="ru-RU"/>
        </w:rPr>
      </w:pPr>
      <w:r w:rsidRPr="00AB1EFA">
        <w:rPr>
          <w:rFonts w:ascii="Times New Roman" w:hAnsi="Times New Roman" w:cs="Times New Roman"/>
          <w:szCs w:val="28"/>
          <w:lang w:val="ru-RU"/>
        </w:rPr>
        <w:t>Изменить зону Р-2 –зона лесопарков, на зону Ж-1-зона жилой застройки.</w:t>
      </w:r>
      <w:r w:rsidRPr="00AB1EFA">
        <w:rPr>
          <w:rFonts w:ascii="Times New Roman" w:hAnsi="Times New Roman" w:cs="Times New Roman"/>
          <w:szCs w:val="28"/>
          <w:lang w:val="ru-RU"/>
        </w:rPr>
        <w:t xml:space="preserve"> </w:t>
      </w:r>
    </w:p>
    <w:p w:rsidR="004E25BD" w:rsidRPr="004E25BD" w:rsidRDefault="004E25BD" w:rsidP="00AB1EFA">
      <w:pPr>
        <w:jc w:val="both"/>
        <w:rPr>
          <w:rFonts w:ascii="Times New Roman" w:hAnsi="Times New Roman" w:cs="Times New Roman"/>
          <w:szCs w:val="28"/>
          <w:lang w:val="ru-RU"/>
        </w:rPr>
      </w:pPr>
      <w:r w:rsidRPr="004E25BD">
        <w:rPr>
          <w:rFonts w:ascii="Times New Roman" w:hAnsi="Times New Roman" w:cs="Times New Roman"/>
          <w:szCs w:val="28"/>
          <w:lang w:val="ru-RU"/>
        </w:rPr>
        <w:t>«Абзац 13 статьи  2. изложить в следующей редакции:</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lastRenderedPageBreak/>
        <w:t xml:space="preserve">градостроительный план земельного участка - </w:t>
      </w:r>
      <w:proofErr w:type="gramStart"/>
      <w:r w:rsidRPr="004E25BD">
        <w:rPr>
          <w:rFonts w:ascii="Times New Roman" w:hAnsi="Times New Roman" w:cs="Times New Roman"/>
          <w:szCs w:val="28"/>
          <w:lang w:val="ru-RU"/>
        </w:rPr>
        <w:t>документ</w:t>
      </w:r>
      <w:proofErr w:type="gramEnd"/>
      <w:r w:rsidRPr="004E25BD">
        <w:rPr>
          <w:rFonts w:ascii="Times New Roman" w:hAnsi="Times New Roman" w:cs="Times New Roman"/>
          <w:szCs w:val="28"/>
          <w:lang w:val="ru-RU"/>
        </w:rPr>
        <w:t xml:space="preserve"> подготавливаемый в  виде отдельного документа, содержащий информацию в соответствии с ч.3 ст.57.3 Градостроительного кодекса Российской Федерации.»</w:t>
      </w:r>
    </w:p>
    <w:p w:rsidR="004E25BD" w:rsidRPr="004E25BD" w:rsidRDefault="004E25BD" w:rsidP="004E25BD">
      <w:pPr>
        <w:jc w:val="both"/>
        <w:rPr>
          <w:rFonts w:ascii="Times New Roman" w:hAnsi="Times New Roman" w:cs="Times New Roman"/>
          <w:szCs w:val="28"/>
          <w:lang w:val="ru-RU"/>
        </w:rPr>
      </w:pPr>
    </w:p>
    <w:p w:rsidR="004E25BD" w:rsidRPr="004E25BD" w:rsidRDefault="00AB1EFA" w:rsidP="004E25BD">
      <w:pPr>
        <w:jc w:val="both"/>
        <w:rPr>
          <w:rFonts w:ascii="Times New Roman" w:hAnsi="Times New Roman" w:cs="Times New Roman"/>
          <w:szCs w:val="28"/>
          <w:lang w:val="ru-RU"/>
        </w:rPr>
      </w:pPr>
      <w:r>
        <w:rPr>
          <w:rFonts w:ascii="Times New Roman" w:hAnsi="Times New Roman" w:cs="Times New Roman"/>
          <w:szCs w:val="28"/>
          <w:lang w:val="ru-RU"/>
        </w:rPr>
        <w:t>7</w:t>
      </w:r>
      <w:r w:rsidR="004E25BD" w:rsidRPr="004E25BD">
        <w:rPr>
          <w:rFonts w:ascii="Times New Roman" w:hAnsi="Times New Roman" w:cs="Times New Roman"/>
          <w:szCs w:val="28"/>
          <w:lang w:val="ru-RU"/>
        </w:rPr>
        <w:t xml:space="preserve">.  В главе 2.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 статью 6 изложить в следующей редакции: </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«Статья 6.  Принципы градостроительной подготовки территорий и формирования земельных участков</w:t>
      </w:r>
    </w:p>
    <w:p w:rsidR="004E25BD" w:rsidRPr="004E25BD" w:rsidRDefault="00AB1EFA" w:rsidP="004E25BD">
      <w:pPr>
        <w:jc w:val="both"/>
        <w:rPr>
          <w:rFonts w:ascii="Times New Roman" w:hAnsi="Times New Roman" w:cs="Times New Roman"/>
          <w:szCs w:val="28"/>
          <w:lang w:val="ru-RU"/>
        </w:rPr>
      </w:pPr>
      <w:r>
        <w:rPr>
          <w:rFonts w:ascii="Times New Roman" w:hAnsi="Times New Roman" w:cs="Times New Roman"/>
          <w:szCs w:val="28"/>
          <w:lang w:val="ru-RU"/>
        </w:rPr>
        <w:t>7.</w:t>
      </w:r>
      <w:r w:rsidR="004E25BD" w:rsidRPr="004E25BD">
        <w:rPr>
          <w:rFonts w:ascii="Times New Roman" w:hAnsi="Times New Roman" w:cs="Times New Roman"/>
          <w:szCs w:val="28"/>
          <w:lang w:val="ru-RU"/>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004E25BD" w:rsidRPr="004E25BD">
        <w:rPr>
          <w:rFonts w:ascii="Times New Roman" w:hAnsi="Times New Roman" w:cs="Times New Roman"/>
          <w:szCs w:val="28"/>
          <w:lang w:val="ru-RU"/>
        </w:rPr>
        <w:t>границ зон планируемого размещения объектов капитального строительства</w:t>
      </w:r>
      <w:proofErr w:type="gramEnd"/>
      <w:r w:rsidR="004E25BD" w:rsidRPr="004E25BD">
        <w:rPr>
          <w:rFonts w:ascii="Times New Roman" w:hAnsi="Times New Roman" w:cs="Times New Roman"/>
          <w:szCs w:val="28"/>
          <w:lang w:val="ru-RU"/>
        </w:rPr>
        <w:t>.</w:t>
      </w:r>
    </w:p>
    <w:p w:rsidR="004E25BD" w:rsidRPr="004E25BD" w:rsidRDefault="00AB1EFA" w:rsidP="004E25BD">
      <w:pPr>
        <w:jc w:val="both"/>
        <w:rPr>
          <w:rFonts w:ascii="Times New Roman" w:hAnsi="Times New Roman" w:cs="Times New Roman"/>
          <w:szCs w:val="28"/>
          <w:lang w:val="ru-RU"/>
        </w:rPr>
      </w:pPr>
      <w:r>
        <w:rPr>
          <w:rFonts w:ascii="Times New Roman" w:hAnsi="Times New Roman" w:cs="Times New Roman"/>
          <w:szCs w:val="28"/>
          <w:lang w:val="ru-RU"/>
        </w:rPr>
        <w:t>7.</w:t>
      </w:r>
      <w:r w:rsidR="004E25BD" w:rsidRPr="004E25BD">
        <w:rPr>
          <w:rFonts w:ascii="Times New Roman" w:hAnsi="Times New Roman" w:cs="Times New Roman"/>
          <w:szCs w:val="28"/>
          <w:lang w:val="ru-RU"/>
        </w:rP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3 настоящей статьи.</w:t>
      </w:r>
    </w:p>
    <w:p w:rsidR="004E25BD" w:rsidRPr="004E25BD" w:rsidRDefault="00AB1EFA" w:rsidP="004E25BD">
      <w:pPr>
        <w:jc w:val="both"/>
        <w:rPr>
          <w:rFonts w:ascii="Times New Roman" w:hAnsi="Times New Roman" w:cs="Times New Roman"/>
          <w:szCs w:val="28"/>
          <w:lang w:val="ru-RU"/>
        </w:rPr>
      </w:pPr>
      <w:r>
        <w:rPr>
          <w:rFonts w:ascii="Times New Roman" w:hAnsi="Times New Roman" w:cs="Times New Roman"/>
          <w:szCs w:val="28"/>
          <w:lang w:val="ru-RU"/>
        </w:rPr>
        <w:t>7.</w:t>
      </w:r>
      <w:r w:rsidR="004E25BD" w:rsidRPr="004E25BD">
        <w:rPr>
          <w:rFonts w:ascii="Times New Roman" w:hAnsi="Times New Roman" w:cs="Times New Roman"/>
          <w:szCs w:val="28"/>
          <w:lang w:val="ru-RU"/>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1) необходимо изъятие земельных участков для государственных или муниципальных ну</w:t>
      </w:r>
      <w:proofErr w:type="gramStart"/>
      <w:r w:rsidRPr="004E25BD">
        <w:rPr>
          <w:rFonts w:ascii="Times New Roman" w:hAnsi="Times New Roman" w:cs="Times New Roman"/>
          <w:szCs w:val="28"/>
          <w:lang w:val="ru-RU"/>
        </w:rPr>
        <w:t>жд в св</w:t>
      </w:r>
      <w:proofErr w:type="gramEnd"/>
      <w:r w:rsidRPr="004E25BD">
        <w:rPr>
          <w:rFonts w:ascii="Times New Roman" w:hAnsi="Times New Roman" w:cs="Times New Roman"/>
          <w:szCs w:val="28"/>
          <w:lang w:val="ru-RU"/>
        </w:rPr>
        <w:t>язи с размещением объекта капитального строительства федерального, регионального или местного значения;</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 xml:space="preserve">2) </w:t>
      </w:r>
      <w:proofErr w:type="gramStart"/>
      <w:r w:rsidRPr="004E25BD">
        <w:rPr>
          <w:rFonts w:ascii="Times New Roman" w:hAnsi="Times New Roman" w:cs="Times New Roman"/>
          <w:szCs w:val="28"/>
          <w:lang w:val="ru-RU"/>
        </w:rPr>
        <w:t>необходимы</w:t>
      </w:r>
      <w:proofErr w:type="gramEnd"/>
      <w:r w:rsidRPr="004E25BD">
        <w:rPr>
          <w:rFonts w:ascii="Times New Roman" w:hAnsi="Times New Roman" w:cs="Times New Roman"/>
          <w:szCs w:val="28"/>
          <w:lang w:val="ru-RU"/>
        </w:rPr>
        <w:t xml:space="preserve"> установление, изменение или отмена красных линий;</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E25BD" w:rsidRPr="004E25BD" w:rsidRDefault="004E25BD" w:rsidP="004E25BD">
      <w:pPr>
        <w:jc w:val="both"/>
        <w:rPr>
          <w:rFonts w:ascii="Times New Roman" w:hAnsi="Times New Roman" w:cs="Times New Roman"/>
          <w:szCs w:val="28"/>
          <w:lang w:val="ru-RU"/>
        </w:rPr>
      </w:pPr>
      <w:proofErr w:type="gramStart"/>
      <w:r w:rsidRPr="004E25BD">
        <w:rPr>
          <w:rFonts w:ascii="Times New Roman" w:hAnsi="Times New Roman" w:cs="Times New Roman"/>
          <w:szCs w:val="28"/>
          <w:lang w:val="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4E25BD" w:rsidRPr="004E25BD" w:rsidRDefault="00AB1EFA" w:rsidP="004E25BD">
      <w:pPr>
        <w:jc w:val="both"/>
        <w:rPr>
          <w:rFonts w:ascii="Times New Roman" w:hAnsi="Times New Roman" w:cs="Times New Roman"/>
          <w:szCs w:val="28"/>
          <w:lang w:val="ru-RU"/>
        </w:rPr>
      </w:pPr>
      <w:r>
        <w:rPr>
          <w:rFonts w:ascii="Times New Roman" w:hAnsi="Times New Roman" w:cs="Times New Roman"/>
          <w:szCs w:val="28"/>
          <w:lang w:val="ru-RU"/>
        </w:rPr>
        <w:t>8</w:t>
      </w:r>
      <w:r w:rsidR="004E25BD" w:rsidRPr="004E25BD">
        <w:rPr>
          <w:rFonts w:ascii="Times New Roman" w:hAnsi="Times New Roman" w:cs="Times New Roman"/>
          <w:szCs w:val="28"/>
          <w:lang w:val="ru-RU"/>
        </w:rPr>
        <w:t>. Видами документации по планировке территории являются:</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1) проект планировки территории;</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2) проект межевания территории.</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4E25BD" w:rsidRPr="004E25BD" w:rsidRDefault="00AB1EFA" w:rsidP="004E25BD">
      <w:pPr>
        <w:jc w:val="both"/>
        <w:rPr>
          <w:rFonts w:ascii="Times New Roman" w:hAnsi="Times New Roman" w:cs="Times New Roman"/>
          <w:szCs w:val="28"/>
          <w:lang w:val="ru-RU"/>
        </w:rPr>
      </w:pPr>
      <w:r>
        <w:rPr>
          <w:rFonts w:ascii="Times New Roman" w:hAnsi="Times New Roman" w:cs="Times New Roman"/>
          <w:szCs w:val="28"/>
          <w:lang w:val="ru-RU"/>
        </w:rPr>
        <w:t>9</w:t>
      </w:r>
      <w:r w:rsidR="004E25BD" w:rsidRPr="004E25BD">
        <w:rPr>
          <w:rFonts w:ascii="Times New Roman" w:hAnsi="Times New Roman" w:cs="Times New Roman"/>
          <w:szCs w:val="28"/>
          <w:lang w:val="ru-RU"/>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w:t>
      </w:r>
      <w:r w:rsidR="004E25BD" w:rsidRPr="004E25BD">
        <w:rPr>
          <w:rFonts w:ascii="Times New Roman" w:hAnsi="Times New Roman" w:cs="Times New Roman"/>
          <w:szCs w:val="28"/>
          <w:lang w:val="ru-RU"/>
        </w:rPr>
        <w:lastRenderedPageBreak/>
        <w:t>Подготовка проекта межевания территории осуществляется в составе проекта планировки территории или в виде отдельного документа.</w:t>
      </w:r>
    </w:p>
    <w:p w:rsidR="004E25BD" w:rsidRPr="004E25BD" w:rsidRDefault="00AB1EFA" w:rsidP="004E25BD">
      <w:pPr>
        <w:jc w:val="both"/>
        <w:rPr>
          <w:rFonts w:ascii="Times New Roman" w:hAnsi="Times New Roman" w:cs="Times New Roman"/>
          <w:szCs w:val="28"/>
          <w:lang w:val="ru-RU"/>
        </w:rPr>
      </w:pPr>
      <w:r>
        <w:rPr>
          <w:rFonts w:ascii="Times New Roman" w:hAnsi="Times New Roman" w:cs="Times New Roman"/>
          <w:szCs w:val="28"/>
          <w:lang w:val="ru-RU"/>
        </w:rPr>
        <w:t>10</w:t>
      </w:r>
      <w:r w:rsidR="004E25BD" w:rsidRPr="004E25BD">
        <w:rPr>
          <w:rFonts w:ascii="Times New Roman" w:hAnsi="Times New Roman" w:cs="Times New Roman"/>
          <w:szCs w:val="28"/>
          <w:lang w:val="ru-RU"/>
        </w:rPr>
        <w:t xml:space="preserve">. Главу 2.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 дополнить статьёй 6.1. в следующей редакции: </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«Статья 6.1.  Общие требования к документации по планировке территории</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3. Подготовка графической части документации по планировке территории осуществляется:</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1) в соответствии с системой координат, используемой для ведения Единого государственного реестра недвижимости;</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 xml:space="preserve">4. Главу 2.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 дополнить статьёй 6.2.в следующей редакции: </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 xml:space="preserve">       6.2.  Проект планировки территории.</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 xml:space="preserve">  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2. Проект планировки территории состоит из основной части, которая подлежит утверждению, и материалов по ее обоснованию.</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3. Основная часть проекта планировки территории включает в себя:</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1) чертеж или чертежи планировки территории, на которых отображаются:</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б) границы существующих и планируемых элементов планировочной структуры;</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в) границы зон планируемого размещения объектов капитального строительства;</w:t>
      </w:r>
    </w:p>
    <w:p w:rsidR="004E25BD" w:rsidRPr="004E25BD" w:rsidRDefault="004E25BD" w:rsidP="004E25BD">
      <w:pPr>
        <w:jc w:val="both"/>
        <w:rPr>
          <w:rFonts w:ascii="Times New Roman" w:hAnsi="Times New Roman" w:cs="Times New Roman"/>
          <w:szCs w:val="28"/>
          <w:lang w:val="ru-RU"/>
        </w:rPr>
      </w:pPr>
      <w:proofErr w:type="gramStart"/>
      <w:r w:rsidRPr="004E25BD">
        <w:rPr>
          <w:rFonts w:ascii="Times New Roman" w:hAnsi="Times New Roman" w:cs="Times New Roman"/>
          <w:szCs w:val="28"/>
          <w:lang w:val="ru-RU"/>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w:t>
      </w:r>
      <w:proofErr w:type="gramEnd"/>
      <w:r w:rsidRPr="004E25BD">
        <w:rPr>
          <w:rFonts w:ascii="Times New Roman" w:hAnsi="Times New Roman" w:cs="Times New Roman"/>
          <w:szCs w:val="28"/>
          <w:lang w:val="ru-RU"/>
        </w:rPr>
        <w:t xml:space="preserve"> </w:t>
      </w:r>
      <w:proofErr w:type="gramStart"/>
      <w:r w:rsidRPr="004E25BD">
        <w:rPr>
          <w:rFonts w:ascii="Times New Roman" w:hAnsi="Times New Roman" w:cs="Times New Roman"/>
          <w:szCs w:val="28"/>
          <w:lang w:val="ru-RU"/>
        </w:rPr>
        <w:t>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roofErr w:type="gramEnd"/>
      <w:r w:rsidRPr="004E25BD">
        <w:rPr>
          <w:rFonts w:ascii="Times New Roman" w:hAnsi="Times New Roman" w:cs="Times New Roman"/>
          <w:szCs w:val="28"/>
          <w:lang w:val="ru-RU"/>
        </w:rPr>
        <w:t xml:space="preserve"> </w:t>
      </w:r>
      <w:proofErr w:type="gramStart"/>
      <w:r w:rsidRPr="004E25BD">
        <w:rPr>
          <w:rFonts w:ascii="Times New Roman" w:hAnsi="Times New Roman" w:cs="Times New Roman"/>
          <w:szCs w:val="28"/>
          <w:lang w:val="ru-RU"/>
        </w:rPr>
        <w:t xml:space="preserve">Для зон </w:t>
      </w:r>
      <w:r w:rsidRPr="004E25BD">
        <w:rPr>
          <w:rFonts w:ascii="Times New Roman" w:hAnsi="Times New Roman" w:cs="Times New Roman"/>
          <w:szCs w:val="28"/>
          <w:lang w:val="ru-RU"/>
        </w:rPr>
        <w:lastRenderedPageBreak/>
        <w:t>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w:t>
      </w:r>
      <w:proofErr w:type="gramEnd"/>
      <w:r w:rsidRPr="004E25BD">
        <w:rPr>
          <w:rFonts w:ascii="Times New Roman" w:hAnsi="Times New Roman" w:cs="Times New Roman"/>
          <w:szCs w:val="28"/>
          <w:lang w:val="ru-RU"/>
        </w:rPr>
        <w:t xml:space="preserve">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4E25BD" w:rsidRPr="004E25BD" w:rsidRDefault="004E25BD" w:rsidP="004E25BD">
      <w:pPr>
        <w:jc w:val="both"/>
        <w:rPr>
          <w:rFonts w:ascii="Times New Roman" w:hAnsi="Times New Roman" w:cs="Times New Roman"/>
          <w:szCs w:val="28"/>
          <w:lang w:val="ru-RU"/>
        </w:rPr>
      </w:pPr>
      <w:proofErr w:type="gramStart"/>
      <w:r w:rsidRPr="004E25BD">
        <w:rPr>
          <w:rFonts w:ascii="Times New Roman" w:hAnsi="Times New Roman" w:cs="Times New Roman"/>
          <w:szCs w:val="28"/>
          <w:lang w:val="ru-RU"/>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w:t>
      </w:r>
      <w:proofErr w:type="gramEnd"/>
      <w:r w:rsidRPr="004E25BD">
        <w:rPr>
          <w:rFonts w:ascii="Times New Roman" w:hAnsi="Times New Roman" w:cs="Times New Roman"/>
          <w:szCs w:val="28"/>
          <w:lang w:val="ru-RU"/>
        </w:rPr>
        <w:t xml:space="preserve"> инфраструктуры.</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4. Материалы по обоснованию проекта планировки территории содержат:</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 xml:space="preserve">3) обоснование </w:t>
      </w:r>
      <w:proofErr w:type="gramStart"/>
      <w:r w:rsidRPr="004E25BD">
        <w:rPr>
          <w:rFonts w:ascii="Times New Roman" w:hAnsi="Times New Roman" w:cs="Times New Roman"/>
          <w:szCs w:val="28"/>
          <w:lang w:val="ru-RU"/>
        </w:rPr>
        <w:t>определения границ зон планируемого размещения объектов капитального строительства</w:t>
      </w:r>
      <w:proofErr w:type="gramEnd"/>
      <w:r w:rsidRPr="004E25BD">
        <w:rPr>
          <w:rFonts w:ascii="Times New Roman" w:hAnsi="Times New Roman" w:cs="Times New Roman"/>
          <w:szCs w:val="28"/>
          <w:lang w:val="ru-RU"/>
        </w:rPr>
        <w:t>;</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5) схему границ территорий объектов культурного наследия;</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6) схему границ зон с особыми условиями использования территории;</w:t>
      </w:r>
    </w:p>
    <w:p w:rsidR="004E25BD" w:rsidRPr="004E25BD" w:rsidRDefault="004E25BD" w:rsidP="004E25BD">
      <w:pPr>
        <w:jc w:val="both"/>
        <w:rPr>
          <w:rFonts w:ascii="Times New Roman" w:hAnsi="Times New Roman" w:cs="Times New Roman"/>
          <w:szCs w:val="28"/>
          <w:lang w:val="ru-RU"/>
        </w:rPr>
      </w:pPr>
      <w:proofErr w:type="gramStart"/>
      <w:r w:rsidRPr="004E25BD">
        <w:rPr>
          <w:rFonts w:ascii="Times New Roman" w:hAnsi="Times New Roman" w:cs="Times New Roman"/>
          <w:szCs w:val="28"/>
          <w:lang w:val="ru-RU"/>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w:t>
      </w:r>
      <w:proofErr w:type="gramEnd"/>
      <w:r w:rsidRPr="004E25BD">
        <w:rPr>
          <w:rFonts w:ascii="Times New Roman" w:hAnsi="Times New Roman" w:cs="Times New Roman"/>
          <w:szCs w:val="28"/>
          <w:lang w:val="ru-RU"/>
        </w:rPr>
        <w:t xml:space="preserve"> уровня территориальной доступности таких объектов для населения;</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lastRenderedPageBreak/>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11) перечень мероприятий по охране окружающей среды;</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12) обоснование очередности планируемого развития территории;</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14) иные материалы для обоснования положений по планировке территории.</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 xml:space="preserve">5. Главу 2.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 дополнить статьёй 6.3. в следующей редакции: </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6.3.  Проекты межевания территории.</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 xml:space="preserve">2. Подготовка проекта межевания территории осуществляется </w:t>
      </w:r>
      <w:proofErr w:type="gramStart"/>
      <w:r w:rsidRPr="004E25BD">
        <w:rPr>
          <w:rFonts w:ascii="Times New Roman" w:hAnsi="Times New Roman" w:cs="Times New Roman"/>
          <w:szCs w:val="28"/>
          <w:lang w:val="ru-RU"/>
        </w:rPr>
        <w:t>для</w:t>
      </w:r>
      <w:proofErr w:type="gramEnd"/>
      <w:r w:rsidRPr="004E25BD">
        <w:rPr>
          <w:rFonts w:ascii="Times New Roman" w:hAnsi="Times New Roman" w:cs="Times New Roman"/>
          <w:szCs w:val="28"/>
          <w:lang w:val="ru-RU"/>
        </w:rPr>
        <w:t>:</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1) определения местоположения границ образуемых и изменяемых земельных участков;</w:t>
      </w:r>
    </w:p>
    <w:p w:rsidR="004E25BD" w:rsidRPr="004E25BD" w:rsidRDefault="004E25BD" w:rsidP="004E25BD">
      <w:pPr>
        <w:jc w:val="both"/>
        <w:rPr>
          <w:rFonts w:ascii="Times New Roman" w:hAnsi="Times New Roman" w:cs="Times New Roman"/>
          <w:szCs w:val="28"/>
          <w:lang w:val="ru-RU"/>
        </w:rPr>
      </w:pPr>
      <w:proofErr w:type="gramStart"/>
      <w:r w:rsidRPr="004E25BD">
        <w:rPr>
          <w:rFonts w:ascii="Times New Roman" w:hAnsi="Times New Roman" w:cs="Times New Roman"/>
          <w:szCs w:val="28"/>
          <w:lang w:val="ru-RU"/>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w:t>
      </w:r>
      <w:proofErr w:type="gramEnd"/>
      <w:r w:rsidRPr="004E25BD">
        <w:rPr>
          <w:rFonts w:ascii="Times New Roman" w:hAnsi="Times New Roman" w:cs="Times New Roman"/>
          <w:szCs w:val="28"/>
          <w:lang w:val="ru-RU"/>
        </w:rPr>
        <w:t xml:space="preserve"> влекут за собой исключительно изменение границ территории общего пользования.</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3. Проект межевания территории состоит из основной части, которая подлежит утверждению, и материалов по обоснованию этого проекта.</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4. Основная часть проекта межевания территории включает в себя текстовую часть и чертежи межевания территории.</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5. Текстовая часть проекта межевания территории включает в себя:</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1) перечень и сведения о площади образуемых земельных участков, в том числе возможные способы их образования;</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РФ.</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6. На чертежах межевания территории отображаются:</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lastRenderedPageBreak/>
        <w:t>3) линии отступа от красных линий в целях определения мест допустимого размещения зданий, строений, сооружений;</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5) границы зон действия публичных сервитутов.</w:t>
      </w:r>
      <w:r w:rsidRPr="004E25BD">
        <w:rPr>
          <w:rFonts w:ascii="Times New Roman" w:hAnsi="Times New Roman" w:cs="Times New Roman"/>
          <w:szCs w:val="28"/>
          <w:lang w:val="ru-RU"/>
        </w:rPr>
        <w:tab/>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7. Материалы по обоснованию проекта межевания территории включают в себя чертежи, на которых отображаются:</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1) границы существующих земельных участков;</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2) границы зон с особыми условиями использования территорий;</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3) местоположение существующих объектов капитального строительства;</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4) границы особо охраняемых природных территорий;</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5) границы территорий объектов культурного наследия.</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Республики Коми, техническими регламентами, сводами правил.</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10. В случае</w:t>
      </w:r>
      <w:proofErr w:type="gramStart"/>
      <w:r w:rsidRPr="004E25BD">
        <w:rPr>
          <w:rFonts w:ascii="Times New Roman" w:hAnsi="Times New Roman" w:cs="Times New Roman"/>
          <w:szCs w:val="28"/>
          <w:lang w:val="ru-RU"/>
        </w:rPr>
        <w:t>,</w:t>
      </w:r>
      <w:proofErr w:type="gramEnd"/>
      <w:r w:rsidRPr="004E25BD">
        <w:rPr>
          <w:rFonts w:ascii="Times New Roman" w:hAnsi="Times New Roman" w:cs="Times New Roman"/>
          <w:szCs w:val="28"/>
          <w:lang w:val="ru-RU"/>
        </w:rPr>
        <w:t xml:space="preserve">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 xml:space="preserve">12. </w:t>
      </w:r>
      <w:proofErr w:type="gramStart"/>
      <w:r w:rsidRPr="004E25BD">
        <w:rPr>
          <w:rFonts w:ascii="Times New Roman" w:hAnsi="Times New Roman" w:cs="Times New Roman"/>
          <w:szCs w:val="28"/>
          <w:lang w:val="ru-RU"/>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w:t>
      </w:r>
      <w:proofErr w:type="gramEnd"/>
      <w:r w:rsidRPr="004E25BD">
        <w:rPr>
          <w:rFonts w:ascii="Times New Roman" w:hAnsi="Times New Roman" w:cs="Times New Roman"/>
          <w:szCs w:val="28"/>
          <w:lang w:val="ru-RU"/>
        </w:rPr>
        <w:t xml:space="preserve">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4E25BD" w:rsidRPr="004E25BD" w:rsidRDefault="004E25BD" w:rsidP="004E25BD">
      <w:pPr>
        <w:jc w:val="both"/>
        <w:rPr>
          <w:rFonts w:ascii="Times New Roman" w:hAnsi="Times New Roman" w:cs="Times New Roman"/>
          <w:szCs w:val="28"/>
          <w:lang w:val="ru-RU"/>
        </w:rPr>
      </w:pPr>
    </w:p>
    <w:p w:rsidR="004E25BD" w:rsidRPr="004E25BD" w:rsidRDefault="004E25BD" w:rsidP="004E25BD">
      <w:pPr>
        <w:jc w:val="both"/>
        <w:rPr>
          <w:rFonts w:ascii="Times New Roman" w:hAnsi="Times New Roman" w:cs="Times New Roman"/>
          <w:szCs w:val="28"/>
          <w:lang w:val="ru-RU"/>
        </w:rPr>
      </w:pP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 xml:space="preserve">6. Главу 2. Положения о регулировании землепользования и застройки и о подготовке документации по планировке территории органами местного самоуправления муниципального образования дополнить статьёй 6.4. изложить в следующей редакции: в следующей редакции: </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lastRenderedPageBreak/>
        <w:t>Статья 6.4. Подготовка и утверждение документации по планировке территории</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1.</w:t>
      </w:r>
      <w:r w:rsidRPr="004E25BD">
        <w:rPr>
          <w:rFonts w:ascii="Times New Roman" w:hAnsi="Times New Roman" w:cs="Times New Roman"/>
          <w:szCs w:val="28"/>
          <w:lang w:val="ru-RU"/>
        </w:rPr>
        <w:tab/>
      </w:r>
      <w:proofErr w:type="gramStart"/>
      <w:r w:rsidRPr="004E25BD">
        <w:rPr>
          <w:rFonts w:ascii="Times New Roman" w:hAnsi="Times New Roman" w:cs="Times New Roman"/>
          <w:szCs w:val="28"/>
          <w:lang w:val="ru-RU"/>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rsidRPr="004E25BD">
        <w:rPr>
          <w:rFonts w:ascii="Times New Roman" w:hAnsi="Times New Roman" w:cs="Times New Roman"/>
          <w:szCs w:val="28"/>
          <w:lang w:val="ru-RU"/>
        </w:rPr>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2.</w:t>
      </w:r>
      <w:r w:rsidRPr="004E25BD">
        <w:rPr>
          <w:rFonts w:ascii="Times New Roman" w:hAnsi="Times New Roman" w:cs="Times New Roman"/>
          <w:szCs w:val="28"/>
          <w:lang w:val="ru-RU"/>
        </w:rPr>
        <w:tab/>
        <w:t>Решение о подготовке документации по планировке территории поселения принимается администрацией муниципального района "</w:t>
      </w:r>
      <w:proofErr w:type="spellStart"/>
      <w:r w:rsidRPr="004E25BD">
        <w:rPr>
          <w:rFonts w:ascii="Times New Roman" w:hAnsi="Times New Roman" w:cs="Times New Roman"/>
          <w:szCs w:val="28"/>
          <w:lang w:val="ru-RU"/>
        </w:rPr>
        <w:t>Усть-Куломский</w:t>
      </w:r>
      <w:proofErr w:type="spellEnd"/>
      <w:r w:rsidRPr="004E25BD">
        <w:rPr>
          <w:rFonts w:ascii="Times New Roman" w:hAnsi="Times New Roman" w:cs="Times New Roman"/>
          <w:szCs w:val="28"/>
          <w:lang w:val="ru-RU"/>
        </w:rPr>
        <w:t>" в форме постановления администрации муниципального района "</w:t>
      </w:r>
      <w:proofErr w:type="spellStart"/>
      <w:r w:rsidRPr="004E25BD">
        <w:rPr>
          <w:rFonts w:ascii="Times New Roman" w:hAnsi="Times New Roman" w:cs="Times New Roman"/>
          <w:szCs w:val="28"/>
          <w:lang w:val="ru-RU"/>
        </w:rPr>
        <w:t>Усть-Куломский</w:t>
      </w:r>
      <w:proofErr w:type="spellEnd"/>
      <w:r w:rsidRPr="004E25BD">
        <w:rPr>
          <w:rFonts w:ascii="Times New Roman" w:hAnsi="Times New Roman" w:cs="Times New Roman"/>
          <w:szCs w:val="28"/>
          <w:lang w:val="ru-RU"/>
        </w:rPr>
        <w:t>" по собственной инициативе либо на основании предложений физических или юридических лиц о подготовке документации по планировке территории.</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3.</w:t>
      </w:r>
      <w:r w:rsidRPr="004E25BD">
        <w:rPr>
          <w:rFonts w:ascii="Times New Roman" w:hAnsi="Times New Roman" w:cs="Times New Roman"/>
          <w:szCs w:val="28"/>
          <w:lang w:val="ru-RU"/>
        </w:rPr>
        <w:tab/>
        <w:t>Разработку проекта постановления администрации муниципального района   о подготовке документации по планировке территории поселения обеспечивает главный архитектор администрации муниципального района "</w:t>
      </w:r>
      <w:proofErr w:type="spellStart"/>
      <w:r w:rsidRPr="004E25BD">
        <w:rPr>
          <w:rFonts w:ascii="Times New Roman" w:hAnsi="Times New Roman" w:cs="Times New Roman"/>
          <w:szCs w:val="28"/>
          <w:lang w:val="ru-RU"/>
        </w:rPr>
        <w:t>Усть-Куломский</w:t>
      </w:r>
      <w:proofErr w:type="spellEnd"/>
      <w:r w:rsidRPr="004E25BD">
        <w:rPr>
          <w:rFonts w:ascii="Times New Roman" w:hAnsi="Times New Roman" w:cs="Times New Roman"/>
          <w:szCs w:val="28"/>
          <w:lang w:val="ru-RU"/>
        </w:rPr>
        <w:t>".</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4.</w:t>
      </w:r>
      <w:r w:rsidRPr="004E25BD">
        <w:rPr>
          <w:rFonts w:ascii="Times New Roman" w:hAnsi="Times New Roman" w:cs="Times New Roman"/>
          <w:szCs w:val="28"/>
          <w:lang w:val="ru-RU"/>
        </w:rPr>
        <w:tab/>
        <w:t xml:space="preserve"> Постановление администрации муниципального района "</w:t>
      </w:r>
      <w:proofErr w:type="spellStart"/>
      <w:r w:rsidRPr="004E25BD">
        <w:rPr>
          <w:rFonts w:ascii="Times New Roman" w:hAnsi="Times New Roman" w:cs="Times New Roman"/>
          <w:szCs w:val="28"/>
          <w:lang w:val="ru-RU"/>
        </w:rPr>
        <w:t>Усть-Куломский</w:t>
      </w:r>
      <w:proofErr w:type="spellEnd"/>
      <w:r w:rsidRPr="004E25BD">
        <w:rPr>
          <w:rFonts w:ascii="Times New Roman" w:hAnsi="Times New Roman" w:cs="Times New Roman"/>
          <w:szCs w:val="28"/>
          <w:lang w:val="ru-RU"/>
        </w:rPr>
        <w:t xml:space="preserve">" о подготовке документации по </w:t>
      </w:r>
      <w:proofErr w:type="spellStart"/>
      <w:r w:rsidRPr="004E25BD">
        <w:rPr>
          <w:rFonts w:ascii="Times New Roman" w:hAnsi="Times New Roman" w:cs="Times New Roman"/>
          <w:szCs w:val="28"/>
          <w:lang w:val="ru-RU"/>
        </w:rPr>
        <w:t>пла¬нировке</w:t>
      </w:r>
      <w:proofErr w:type="spellEnd"/>
      <w:r w:rsidRPr="004E25BD">
        <w:rPr>
          <w:rFonts w:ascii="Times New Roman" w:hAnsi="Times New Roman" w:cs="Times New Roman"/>
          <w:szCs w:val="28"/>
          <w:lang w:val="ru-RU"/>
        </w:rPr>
        <w:t xml:space="preserve"> территории поселения подлежит опубликованию в порядке, установленном для </w:t>
      </w:r>
      <w:proofErr w:type="spellStart"/>
      <w:r w:rsidRPr="004E25BD">
        <w:rPr>
          <w:rFonts w:ascii="Times New Roman" w:hAnsi="Times New Roman" w:cs="Times New Roman"/>
          <w:szCs w:val="28"/>
          <w:lang w:val="ru-RU"/>
        </w:rPr>
        <w:t>официально¬го</w:t>
      </w:r>
      <w:proofErr w:type="spellEnd"/>
      <w:r w:rsidRPr="004E25BD">
        <w:rPr>
          <w:rFonts w:ascii="Times New Roman" w:hAnsi="Times New Roman" w:cs="Times New Roman"/>
          <w:szCs w:val="28"/>
          <w:lang w:val="ru-RU"/>
        </w:rPr>
        <w:t xml:space="preserve"> опубликования муниципальных правовых актов, в течение трех дней со дня его принятия и размещается на официальном сайте администрации муниципального района  "</w:t>
      </w:r>
      <w:proofErr w:type="spellStart"/>
      <w:r w:rsidRPr="004E25BD">
        <w:rPr>
          <w:rFonts w:ascii="Times New Roman" w:hAnsi="Times New Roman" w:cs="Times New Roman"/>
          <w:szCs w:val="28"/>
          <w:lang w:val="ru-RU"/>
        </w:rPr>
        <w:t>Усть-Куломский</w:t>
      </w:r>
      <w:proofErr w:type="spellEnd"/>
      <w:r w:rsidRPr="004E25BD">
        <w:rPr>
          <w:rFonts w:ascii="Times New Roman" w:hAnsi="Times New Roman" w:cs="Times New Roman"/>
          <w:szCs w:val="28"/>
          <w:lang w:val="ru-RU"/>
        </w:rPr>
        <w:t>"  в сети «Интернет».</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5.</w:t>
      </w:r>
      <w:r w:rsidRPr="004E25BD">
        <w:rPr>
          <w:rFonts w:ascii="Times New Roman" w:hAnsi="Times New Roman" w:cs="Times New Roman"/>
          <w:szCs w:val="28"/>
          <w:lang w:val="ru-RU"/>
        </w:rPr>
        <w:tab/>
        <w:t>В течени</w:t>
      </w:r>
      <w:proofErr w:type="gramStart"/>
      <w:r w:rsidRPr="004E25BD">
        <w:rPr>
          <w:rFonts w:ascii="Times New Roman" w:hAnsi="Times New Roman" w:cs="Times New Roman"/>
          <w:szCs w:val="28"/>
          <w:lang w:val="ru-RU"/>
        </w:rPr>
        <w:t>и</w:t>
      </w:r>
      <w:proofErr w:type="gramEnd"/>
      <w:r w:rsidRPr="004E25BD">
        <w:rPr>
          <w:rFonts w:ascii="Times New Roman" w:hAnsi="Times New Roman" w:cs="Times New Roman"/>
          <w:szCs w:val="28"/>
          <w:lang w:val="ru-RU"/>
        </w:rPr>
        <w:t xml:space="preserve"> месяца со дня опубликования решения о подготовке документации по планировке территории физические или юридические лица вправе представить в администрацию муниципального района "</w:t>
      </w:r>
      <w:proofErr w:type="spellStart"/>
      <w:r w:rsidRPr="004E25BD">
        <w:rPr>
          <w:rFonts w:ascii="Times New Roman" w:hAnsi="Times New Roman" w:cs="Times New Roman"/>
          <w:szCs w:val="28"/>
          <w:lang w:val="ru-RU"/>
        </w:rPr>
        <w:t>Усть-Куломский</w:t>
      </w:r>
      <w:proofErr w:type="spellEnd"/>
      <w:r w:rsidRPr="004E25BD">
        <w:rPr>
          <w:rFonts w:ascii="Times New Roman" w:hAnsi="Times New Roman" w:cs="Times New Roman"/>
          <w:szCs w:val="28"/>
          <w:lang w:val="ru-RU"/>
        </w:rPr>
        <w:t>" свои предложения о порядке, сроках подготовки и содержании документации по планировке территории.</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6.</w:t>
      </w:r>
      <w:r w:rsidRPr="004E25BD">
        <w:rPr>
          <w:rFonts w:ascii="Times New Roman" w:hAnsi="Times New Roman" w:cs="Times New Roman"/>
          <w:szCs w:val="28"/>
          <w:lang w:val="ru-RU"/>
        </w:rPr>
        <w:tab/>
        <w:t>Прием предложений заинтересованных лиц о порядке, сроках подготовки и содержании документации по планировке территории осуществляется главным архитектором администрации муниципального района "</w:t>
      </w:r>
      <w:proofErr w:type="spellStart"/>
      <w:r w:rsidRPr="004E25BD">
        <w:rPr>
          <w:rFonts w:ascii="Times New Roman" w:hAnsi="Times New Roman" w:cs="Times New Roman"/>
          <w:szCs w:val="28"/>
          <w:lang w:val="ru-RU"/>
        </w:rPr>
        <w:t>Усть-Куломский</w:t>
      </w:r>
      <w:proofErr w:type="spellEnd"/>
      <w:r w:rsidRPr="004E25BD">
        <w:rPr>
          <w:rFonts w:ascii="Times New Roman" w:hAnsi="Times New Roman" w:cs="Times New Roman"/>
          <w:szCs w:val="28"/>
          <w:lang w:val="ru-RU"/>
        </w:rPr>
        <w:t>". Предложение, поступившее в администрацию, подлежит регистрации в день его поступления.</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7.</w:t>
      </w:r>
      <w:r w:rsidRPr="004E25BD">
        <w:rPr>
          <w:rFonts w:ascii="Times New Roman" w:hAnsi="Times New Roman" w:cs="Times New Roman"/>
          <w:szCs w:val="28"/>
          <w:lang w:val="ru-RU"/>
        </w:rPr>
        <w:tab/>
        <w:t>В случае принятия решения о подготовке документации по планировке территории поселения администрация муниципального района, заинтересованное лицо, в течение десяти дней со дня принятия такого решения направляют уведомление о принятом решении главе муниципального района - председателю Совета МР "</w:t>
      </w:r>
      <w:proofErr w:type="spellStart"/>
      <w:r w:rsidRPr="004E25BD">
        <w:rPr>
          <w:rFonts w:ascii="Times New Roman" w:hAnsi="Times New Roman" w:cs="Times New Roman"/>
          <w:szCs w:val="28"/>
          <w:lang w:val="ru-RU"/>
        </w:rPr>
        <w:t>Усть-Куломский</w:t>
      </w:r>
      <w:proofErr w:type="spellEnd"/>
      <w:r w:rsidRPr="004E25BD">
        <w:rPr>
          <w:rFonts w:ascii="Times New Roman" w:hAnsi="Times New Roman" w:cs="Times New Roman"/>
          <w:szCs w:val="28"/>
          <w:lang w:val="ru-RU"/>
        </w:rPr>
        <w:t xml:space="preserve">", применительно к </w:t>
      </w:r>
      <w:proofErr w:type="gramStart"/>
      <w:r w:rsidRPr="004E25BD">
        <w:rPr>
          <w:rFonts w:ascii="Times New Roman" w:hAnsi="Times New Roman" w:cs="Times New Roman"/>
          <w:szCs w:val="28"/>
          <w:lang w:val="ru-RU"/>
        </w:rPr>
        <w:t>территориям</w:t>
      </w:r>
      <w:proofErr w:type="gramEnd"/>
      <w:r w:rsidRPr="004E25BD">
        <w:rPr>
          <w:rFonts w:ascii="Times New Roman" w:hAnsi="Times New Roman" w:cs="Times New Roman"/>
          <w:szCs w:val="28"/>
          <w:lang w:val="ru-RU"/>
        </w:rPr>
        <w:t xml:space="preserve"> которых принято такое решение.</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8.</w:t>
      </w:r>
      <w:r w:rsidRPr="004E25BD">
        <w:rPr>
          <w:rFonts w:ascii="Times New Roman" w:hAnsi="Times New Roman" w:cs="Times New Roman"/>
          <w:szCs w:val="28"/>
          <w:lang w:val="ru-RU"/>
        </w:rPr>
        <w:tab/>
        <w:t>Администрация муниципального района в течени</w:t>
      </w:r>
      <w:proofErr w:type="gramStart"/>
      <w:r w:rsidRPr="004E25BD">
        <w:rPr>
          <w:rFonts w:ascii="Times New Roman" w:hAnsi="Times New Roman" w:cs="Times New Roman"/>
          <w:szCs w:val="28"/>
          <w:lang w:val="ru-RU"/>
        </w:rPr>
        <w:t>и</w:t>
      </w:r>
      <w:proofErr w:type="gramEnd"/>
      <w:r w:rsidRPr="004E25BD">
        <w:rPr>
          <w:rFonts w:ascii="Times New Roman" w:hAnsi="Times New Roman" w:cs="Times New Roman"/>
          <w:szCs w:val="28"/>
          <w:lang w:val="ru-RU"/>
        </w:rPr>
        <w:t xml:space="preserve"> 30 дней со дня поступления документации по планировке территории осуществляет проверку разработанной документации на соответствие требованиям, установленным ч. 10 ст. 45 Градостроительного Кодекса РФ. По результатам проверки администрация муниципального района принимает  решение об утверждении такой документации или о направлении ее на доработку. </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9.</w:t>
      </w:r>
      <w:r w:rsidRPr="004E25BD">
        <w:rPr>
          <w:rFonts w:ascii="Times New Roman" w:hAnsi="Times New Roman" w:cs="Times New Roman"/>
          <w:szCs w:val="28"/>
          <w:lang w:val="ru-RU"/>
        </w:rPr>
        <w:tab/>
        <w:t>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10.</w:t>
      </w:r>
      <w:r w:rsidRPr="004E25BD">
        <w:rPr>
          <w:rFonts w:ascii="Times New Roman" w:hAnsi="Times New Roman" w:cs="Times New Roman"/>
          <w:szCs w:val="28"/>
          <w:lang w:val="ru-RU"/>
        </w:rPr>
        <w:tab/>
        <w:t xml:space="preserve">Проект планировки территории, предусматривающий размещение объектов местного значения, для размещения которых допускается изъятие земельных участков для </w:t>
      </w:r>
      <w:r w:rsidRPr="004E25BD">
        <w:rPr>
          <w:rFonts w:ascii="Times New Roman" w:hAnsi="Times New Roman" w:cs="Times New Roman"/>
          <w:szCs w:val="28"/>
          <w:lang w:val="ru-RU"/>
        </w:rPr>
        <w:lastRenderedPageBreak/>
        <w:t>государственных или муниципальных нужд, до его утверждения подлежит согласованию с администрацией муниципального района "</w:t>
      </w:r>
      <w:proofErr w:type="spellStart"/>
      <w:r w:rsidRPr="004E25BD">
        <w:rPr>
          <w:rFonts w:ascii="Times New Roman" w:hAnsi="Times New Roman" w:cs="Times New Roman"/>
          <w:szCs w:val="28"/>
          <w:lang w:val="ru-RU"/>
        </w:rPr>
        <w:t>Усть-Куломский</w:t>
      </w:r>
      <w:proofErr w:type="spellEnd"/>
      <w:r w:rsidRPr="004E25BD">
        <w:rPr>
          <w:rFonts w:ascii="Times New Roman" w:hAnsi="Times New Roman" w:cs="Times New Roman"/>
          <w:szCs w:val="28"/>
          <w:lang w:val="ru-RU"/>
        </w:rPr>
        <w:t xml:space="preserve">". </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11.</w:t>
      </w:r>
      <w:r w:rsidRPr="004E25BD">
        <w:rPr>
          <w:rFonts w:ascii="Times New Roman" w:hAnsi="Times New Roman" w:cs="Times New Roman"/>
          <w:szCs w:val="28"/>
          <w:lang w:val="ru-RU"/>
        </w:rPr>
        <w:tab/>
        <w:t>В случае</w:t>
      </w:r>
      <w:proofErr w:type="gramStart"/>
      <w:r w:rsidRPr="004E25BD">
        <w:rPr>
          <w:rFonts w:ascii="Times New Roman" w:hAnsi="Times New Roman" w:cs="Times New Roman"/>
          <w:szCs w:val="28"/>
          <w:lang w:val="ru-RU"/>
        </w:rPr>
        <w:t>,</w:t>
      </w:r>
      <w:proofErr w:type="gramEnd"/>
      <w:r w:rsidRPr="004E25BD">
        <w:rPr>
          <w:rFonts w:ascii="Times New Roman" w:hAnsi="Times New Roman" w:cs="Times New Roman"/>
          <w:szCs w:val="28"/>
          <w:lang w:val="ru-RU"/>
        </w:rPr>
        <w:t xml:space="preserve"> если по истечении тридцати дней с момента поступления в администрацию муниципального района "</w:t>
      </w:r>
      <w:proofErr w:type="spellStart"/>
      <w:r w:rsidRPr="004E25BD">
        <w:rPr>
          <w:rFonts w:ascii="Times New Roman" w:hAnsi="Times New Roman" w:cs="Times New Roman"/>
          <w:szCs w:val="28"/>
          <w:lang w:val="ru-RU"/>
        </w:rPr>
        <w:t>Усть-Куломский</w:t>
      </w:r>
      <w:proofErr w:type="spellEnd"/>
      <w:r w:rsidRPr="004E25BD">
        <w:rPr>
          <w:rFonts w:ascii="Times New Roman" w:hAnsi="Times New Roman" w:cs="Times New Roman"/>
          <w:szCs w:val="28"/>
          <w:lang w:val="ru-RU"/>
        </w:rPr>
        <w:t>" проекта планировки территории поселения, администрацией муниципального района "</w:t>
      </w:r>
      <w:proofErr w:type="spellStart"/>
      <w:r w:rsidRPr="004E25BD">
        <w:rPr>
          <w:rFonts w:ascii="Times New Roman" w:hAnsi="Times New Roman" w:cs="Times New Roman"/>
          <w:szCs w:val="28"/>
          <w:lang w:val="ru-RU"/>
        </w:rPr>
        <w:t>Усть-Куломский</w:t>
      </w:r>
      <w:proofErr w:type="spellEnd"/>
      <w:r w:rsidRPr="004E25BD">
        <w:rPr>
          <w:rFonts w:ascii="Times New Roman" w:hAnsi="Times New Roman" w:cs="Times New Roman"/>
          <w:szCs w:val="28"/>
          <w:lang w:val="ru-RU"/>
        </w:rPr>
        <w:t>" не представлены возражения относительно данного проекта планировки поселения, он считается согласованным.</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12.</w:t>
      </w:r>
      <w:r w:rsidRPr="004E25BD">
        <w:rPr>
          <w:rFonts w:ascii="Times New Roman" w:hAnsi="Times New Roman" w:cs="Times New Roman"/>
          <w:szCs w:val="28"/>
          <w:lang w:val="ru-RU"/>
        </w:rPr>
        <w:tab/>
        <w:t>Документация по планировке территории, которая подготовлена в целях размещения объекта местного значения муниципального района или в целях размещения иного объекта в границах поселения, и утверждение которой осуществляется администрацией муниципального района "</w:t>
      </w:r>
      <w:proofErr w:type="spellStart"/>
      <w:r w:rsidRPr="004E25BD">
        <w:rPr>
          <w:rFonts w:ascii="Times New Roman" w:hAnsi="Times New Roman" w:cs="Times New Roman"/>
          <w:szCs w:val="28"/>
          <w:lang w:val="ru-RU"/>
        </w:rPr>
        <w:t>Усть-Кулоский</w:t>
      </w:r>
      <w:proofErr w:type="spellEnd"/>
      <w:r w:rsidRPr="004E25BD">
        <w:rPr>
          <w:rFonts w:ascii="Times New Roman" w:hAnsi="Times New Roman" w:cs="Times New Roman"/>
          <w:szCs w:val="28"/>
          <w:lang w:val="ru-RU"/>
        </w:rPr>
        <w:t xml:space="preserve">", до ее утверждения подлежит согласованию с главой поселения. </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13.</w:t>
      </w:r>
      <w:r w:rsidRPr="004E25BD">
        <w:rPr>
          <w:rFonts w:ascii="Times New Roman" w:hAnsi="Times New Roman" w:cs="Times New Roman"/>
          <w:szCs w:val="28"/>
          <w:lang w:val="ru-RU"/>
        </w:rPr>
        <w:tab/>
        <w:t>В течение тридцати дней со дня получения указанной документации в п.12 настоящей статьи по планировке территории глава поселения направляет в администрацию муниципального района "</w:t>
      </w:r>
      <w:proofErr w:type="spellStart"/>
      <w:r w:rsidRPr="004E25BD">
        <w:rPr>
          <w:rFonts w:ascii="Times New Roman" w:hAnsi="Times New Roman" w:cs="Times New Roman"/>
          <w:szCs w:val="28"/>
          <w:lang w:val="ru-RU"/>
        </w:rPr>
        <w:t>Усть-Куломский</w:t>
      </w:r>
      <w:proofErr w:type="spellEnd"/>
      <w:r w:rsidRPr="004E25BD">
        <w:rPr>
          <w:rFonts w:ascii="Times New Roman" w:hAnsi="Times New Roman" w:cs="Times New Roman"/>
          <w:szCs w:val="28"/>
          <w:lang w:val="ru-RU"/>
        </w:rPr>
        <w:t xml:space="preserve">", согласование такой документации или отказ в ее согласовании. При этом отказ в согласовании такой документации допускается по основаниям, установленным в </w:t>
      </w:r>
      <w:proofErr w:type="gramStart"/>
      <w:r w:rsidRPr="004E25BD">
        <w:rPr>
          <w:rFonts w:ascii="Times New Roman" w:hAnsi="Times New Roman" w:cs="Times New Roman"/>
          <w:szCs w:val="28"/>
          <w:lang w:val="ru-RU"/>
        </w:rPr>
        <w:t>ч</w:t>
      </w:r>
      <w:proofErr w:type="gramEnd"/>
      <w:r w:rsidRPr="004E25BD">
        <w:rPr>
          <w:rFonts w:ascii="Times New Roman" w:hAnsi="Times New Roman" w:cs="Times New Roman"/>
          <w:szCs w:val="28"/>
          <w:lang w:val="ru-RU"/>
        </w:rPr>
        <w:t>.12.8 ст.45 Градостроительного Кодекса РФ.</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14.</w:t>
      </w:r>
      <w:r w:rsidRPr="004E25BD">
        <w:rPr>
          <w:rFonts w:ascii="Times New Roman" w:hAnsi="Times New Roman" w:cs="Times New Roman"/>
          <w:szCs w:val="28"/>
          <w:lang w:val="ru-RU"/>
        </w:rPr>
        <w:tab/>
        <w:t>В случае</w:t>
      </w:r>
      <w:proofErr w:type="gramStart"/>
      <w:r w:rsidRPr="004E25BD">
        <w:rPr>
          <w:rFonts w:ascii="Times New Roman" w:hAnsi="Times New Roman" w:cs="Times New Roman"/>
          <w:szCs w:val="28"/>
          <w:lang w:val="ru-RU"/>
        </w:rPr>
        <w:t>,</w:t>
      </w:r>
      <w:proofErr w:type="gramEnd"/>
      <w:r w:rsidRPr="004E25BD">
        <w:rPr>
          <w:rFonts w:ascii="Times New Roman" w:hAnsi="Times New Roman" w:cs="Times New Roman"/>
          <w:szCs w:val="28"/>
          <w:lang w:val="ru-RU"/>
        </w:rPr>
        <w:t xml:space="preserve"> если по истечении тридцати дней с момента поступления главе поселения предусмотренной п.12 настоящей статьи документации по планировке территории поселения, главой поселения не направлен отказ в согласовании документации по планировке территории в администрацию муниципального района "</w:t>
      </w:r>
      <w:proofErr w:type="spellStart"/>
      <w:r w:rsidRPr="004E25BD">
        <w:rPr>
          <w:rFonts w:ascii="Times New Roman" w:hAnsi="Times New Roman" w:cs="Times New Roman"/>
          <w:szCs w:val="28"/>
          <w:lang w:val="ru-RU"/>
        </w:rPr>
        <w:t>Усть-Куломский</w:t>
      </w:r>
      <w:proofErr w:type="spellEnd"/>
      <w:r w:rsidRPr="004E25BD">
        <w:rPr>
          <w:rFonts w:ascii="Times New Roman" w:hAnsi="Times New Roman" w:cs="Times New Roman"/>
          <w:szCs w:val="28"/>
          <w:lang w:val="ru-RU"/>
        </w:rPr>
        <w:t>", документация по планировке территории поселения считается согласованной.</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15.</w:t>
      </w:r>
      <w:r w:rsidRPr="004E25BD">
        <w:rPr>
          <w:rFonts w:ascii="Times New Roman" w:hAnsi="Times New Roman" w:cs="Times New Roman"/>
          <w:szCs w:val="28"/>
          <w:lang w:val="ru-RU"/>
        </w:rPr>
        <w:tab/>
        <w:t xml:space="preserve">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РФ администрацией муниципального района "</w:t>
      </w:r>
      <w:proofErr w:type="spellStart"/>
      <w:r w:rsidRPr="004E25BD">
        <w:rPr>
          <w:rFonts w:ascii="Times New Roman" w:hAnsi="Times New Roman" w:cs="Times New Roman"/>
          <w:szCs w:val="28"/>
          <w:lang w:val="ru-RU"/>
        </w:rPr>
        <w:t>Усть-Куломский</w:t>
      </w:r>
      <w:proofErr w:type="spellEnd"/>
      <w:r w:rsidRPr="004E25BD">
        <w:rPr>
          <w:rFonts w:ascii="Times New Roman" w:hAnsi="Times New Roman" w:cs="Times New Roman"/>
          <w:szCs w:val="28"/>
          <w:lang w:val="ru-RU"/>
        </w:rPr>
        <w:t>", до их утверждения подлежат обязательному рассмотрению на общественных обсуждениях или публичных слушаниях в установленном порядке, за исключением случаев, указанных в п.5.1 ст.45 Градостроительного Кодекса РФ.</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16.</w:t>
      </w:r>
      <w:r w:rsidRPr="004E25BD">
        <w:rPr>
          <w:rFonts w:ascii="Times New Roman" w:hAnsi="Times New Roman" w:cs="Times New Roman"/>
          <w:szCs w:val="28"/>
          <w:lang w:val="ru-RU"/>
        </w:rPr>
        <w:tab/>
        <w:t>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3) территории для размещения линейных объектов в границах земель лесного фонда.</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17. Порядок организации и проведения общественных обсуждений  или публичных слушаний по проекту планировки территории и проекту межевания территории определяется решением Совета МР "</w:t>
      </w:r>
      <w:proofErr w:type="spellStart"/>
      <w:r w:rsidRPr="004E25BD">
        <w:rPr>
          <w:rFonts w:ascii="Times New Roman" w:hAnsi="Times New Roman" w:cs="Times New Roman"/>
          <w:szCs w:val="28"/>
          <w:lang w:val="ru-RU"/>
        </w:rPr>
        <w:t>Усть-Куломский</w:t>
      </w:r>
      <w:proofErr w:type="spellEnd"/>
      <w:r w:rsidRPr="004E25BD">
        <w:rPr>
          <w:rFonts w:ascii="Times New Roman" w:hAnsi="Times New Roman" w:cs="Times New Roman"/>
          <w:szCs w:val="28"/>
          <w:lang w:val="ru-RU"/>
        </w:rPr>
        <w:t>".</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18. Документация по планировке территории, утверждаемая администрацией муниципального района "</w:t>
      </w:r>
      <w:proofErr w:type="spellStart"/>
      <w:r w:rsidRPr="004E25BD">
        <w:rPr>
          <w:rFonts w:ascii="Times New Roman" w:hAnsi="Times New Roman" w:cs="Times New Roman"/>
          <w:szCs w:val="28"/>
          <w:lang w:val="ru-RU"/>
        </w:rPr>
        <w:t>Усть-Куломский</w:t>
      </w:r>
      <w:proofErr w:type="spellEnd"/>
      <w:r w:rsidRPr="004E25BD">
        <w:rPr>
          <w:rFonts w:ascii="Times New Roman" w:hAnsi="Times New Roman" w:cs="Times New Roman"/>
          <w:szCs w:val="28"/>
          <w:lang w:val="ru-RU"/>
        </w:rPr>
        <w:t xml:space="preserve">", направляется главе поселения, применительно к </w:t>
      </w:r>
      <w:proofErr w:type="gramStart"/>
      <w:r w:rsidRPr="004E25BD">
        <w:rPr>
          <w:rFonts w:ascii="Times New Roman" w:hAnsi="Times New Roman" w:cs="Times New Roman"/>
          <w:szCs w:val="28"/>
          <w:lang w:val="ru-RU"/>
        </w:rPr>
        <w:t>территориям</w:t>
      </w:r>
      <w:proofErr w:type="gramEnd"/>
      <w:r w:rsidRPr="004E25BD">
        <w:rPr>
          <w:rFonts w:ascii="Times New Roman" w:hAnsi="Times New Roman" w:cs="Times New Roman"/>
          <w:szCs w:val="28"/>
          <w:lang w:val="ru-RU"/>
        </w:rPr>
        <w:t xml:space="preserve"> которых осуществлялась подготовка такой документации, в течение семи дней со дня ее утверждения.</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 xml:space="preserve">19. </w:t>
      </w:r>
      <w:proofErr w:type="gramStart"/>
      <w:r w:rsidRPr="004E25BD">
        <w:rPr>
          <w:rFonts w:ascii="Times New Roman" w:hAnsi="Times New Roman" w:cs="Times New Roman"/>
          <w:szCs w:val="28"/>
          <w:lang w:val="ru-RU"/>
        </w:rPr>
        <w:t>Администрация муниципального района "</w:t>
      </w:r>
      <w:proofErr w:type="spellStart"/>
      <w:r w:rsidRPr="004E25BD">
        <w:rPr>
          <w:rFonts w:ascii="Times New Roman" w:hAnsi="Times New Roman" w:cs="Times New Roman"/>
          <w:szCs w:val="28"/>
          <w:lang w:val="ru-RU"/>
        </w:rPr>
        <w:t>Усть-Куломский</w:t>
      </w:r>
      <w:proofErr w:type="spellEnd"/>
      <w:r w:rsidRPr="004E25BD">
        <w:rPr>
          <w:rFonts w:ascii="Times New Roman" w:hAnsi="Times New Roman" w:cs="Times New Roman"/>
          <w:szCs w:val="28"/>
          <w:lang w:val="ru-RU"/>
        </w:rPr>
        <w:t xml:space="preserve">" обеспечивает опубликование указанной в п.18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w:t>
      </w:r>
      <w:r w:rsidRPr="004E25BD">
        <w:rPr>
          <w:rFonts w:ascii="Times New Roman" w:hAnsi="Times New Roman" w:cs="Times New Roman"/>
          <w:szCs w:val="28"/>
          <w:lang w:val="ru-RU"/>
        </w:rPr>
        <w:lastRenderedPageBreak/>
        <w:t>на официальном сайте администрации муниципального района "</w:t>
      </w:r>
      <w:proofErr w:type="spellStart"/>
      <w:r w:rsidRPr="004E25BD">
        <w:rPr>
          <w:rFonts w:ascii="Times New Roman" w:hAnsi="Times New Roman" w:cs="Times New Roman"/>
          <w:szCs w:val="28"/>
          <w:lang w:val="ru-RU"/>
        </w:rPr>
        <w:t>Усть-Куломский</w:t>
      </w:r>
      <w:proofErr w:type="spellEnd"/>
      <w:r w:rsidRPr="004E25BD">
        <w:rPr>
          <w:rFonts w:ascii="Times New Roman" w:hAnsi="Times New Roman" w:cs="Times New Roman"/>
          <w:szCs w:val="28"/>
          <w:lang w:val="ru-RU"/>
        </w:rPr>
        <w:t>" в сети "Интернет".</w:t>
      </w:r>
      <w:proofErr w:type="gramEnd"/>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 xml:space="preserve"> 20. </w:t>
      </w:r>
      <w:proofErr w:type="gramStart"/>
      <w:r w:rsidRPr="004E25BD">
        <w:rPr>
          <w:rFonts w:ascii="Times New Roman" w:hAnsi="Times New Roman" w:cs="Times New Roman"/>
          <w:szCs w:val="28"/>
          <w:lang w:val="ru-RU"/>
        </w:rPr>
        <w:t>Администрация муниципального района "</w:t>
      </w:r>
      <w:proofErr w:type="spellStart"/>
      <w:r w:rsidRPr="004E25BD">
        <w:rPr>
          <w:rFonts w:ascii="Times New Roman" w:hAnsi="Times New Roman" w:cs="Times New Roman"/>
          <w:szCs w:val="28"/>
          <w:lang w:val="ru-RU"/>
        </w:rPr>
        <w:t>Усть-Куломский</w:t>
      </w:r>
      <w:proofErr w:type="spellEnd"/>
      <w:r w:rsidRPr="004E25BD">
        <w:rPr>
          <w:rFonts w:ascii="Times New Roman" w:hAnsi="Times New Roman" w:cs="Times New Roman"/>
          <w:szCs w:val="28"/>
          <w:lang w:val="ru-RU"/>
        </w:rPr>
        <w:t>", направляет соответственно руководителю администрации муниципального района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roofErr w:type="gramEnd"/>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 xml:space="preserve">21. </w:t>
      </w:r>
      <w:proofErr w:type="gramStart"/>
      <w:r w:rsidRPr="004E25BD">
        <w:rPr>
          <w:rFonts w:ascii="Times New Roman" w:hAnsi="Times New Roman" w:cs="Times New Roman"/>
          <w:szCs w:val="28"/>
          <w:lang w:val="ru-RU"/>
        </w:rPr>
        <w:t>Руководитель администрации муниципального района "</w:t>
      </w:r>
      <w:proofErr w:type="spellStart"/>
      <w:r w:rsidRPr="004E25BD">
        <w:rPr>
          <w:rFonts w:ascii="Times New Roman" w:hAnsi="Times New Roman" w:cs="Times New Roman"/>
          <w:szCs w:val="28"/>
          <w:lang w:val="ru-RU"/>
        </w:rPr>
        <w:t>Усть-Куломский</w:t>
      </w:r>
      <w:proofErr w:type="spellEnd"/>
      <w:r w:rsidRPr="004E25BD">
        <w:rPr>
          <w:rFonts w:ascii="Times New Roman" w:hAnsi="Times New Roman" w:cs="Times New Roman"/>
          <w:szCs w:val="28"/>
          <w:lang w:val="ru-RU"/>
        </w:rPr>
        <w:t>" с учетом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администрацию муниципального района "</w:t>
      </w:r>
      <w:proofErr w:type="spellStart"/>
      <w:r w:rsidRPr="004E25BD">
        <w:rPr>
          <w:rFonts w:ascii="Times New Roman" w:hAnsi="Times New Roman" w:cs="Times New Roman"/>
          <w:szCs w:val="28"/>
          <w:lang w:val="ru-RU"/>
        </w:rPr>
        <w:t>Усть-Куломский</w:t>
      </w:r>
      <w:proofErr w:type="spellEnd"/>
      <w:r w:rsidRPr="004E25BD">
        <w:rPr>
          <w:rFonts w:ascii="Times New Roman" w:hAnsi="Times New Roman" w:cs="Times New Roman"/>
          <w:szCs w:val="28"/>
          <w:lang w:val="ru-RU"/>
        </w:rPr>
        <w:t>" на доработку с учетом указанных протокола и заключения.</w:t>
      </w:r>
      <w:proofErr w:type="gramEnd"/>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22.  Основанием для отклонения документации по планировке территории, подготовленной лицами, указанными в части 1.1 статьи 45 Градостроительного  Кодекса РФ, и направления ее на доработку является несоответствие такой документации требованиям, указанным в части 10 статьи 45 Градостроительного Кодекса РФ. В иных случаях отклонение представленной такими лицами документации по планировке территории не допускается.</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23.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муниципального района "</w:t>
      </w:r>
      <w:proofErr w:type="spellStart"/>
      <w:r w:rsidRPr="004E25BD">
        <w:rPr>
          <w:rFonts w:ascii="Times New Roman" w:hAnsi="Times New Roman" w:cs="Times New Roman"/>
          <w:szCs w:val="28"/>
          <w:lang w:val="ru-RU"/>
        </w:rPr>
        <w:t>Усть-Куломский</w:t>
      </w:r>
      <w:proofErr w:type="spellEnd"/>
      <w:r w:rsidRPr="004E25BD">
        <w:rPr>
          <w:rFonts w:ascii="Times New Roman" w:hAnsi="Times New Roman" w:cs="Times New Roman"/>
          <w:szCs w:val="28"/>
          <w:lang w:val="ru-RU"/>
        </w:rPr>
        <w:t>" в сети «Интернет».</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24.  На основании документации по планировке территории, утвержденной руководителем администрации муниципального района, Совет муниципального района "</w:t>
      </w:r>
      <w:proofErr w:type="spellStart"/>
      <w:r w:rsidRPr="004E25BD">
        <w:rPr>
          <w:rFonts w:ascii="Times New Roman" w:hAnsi="Times New Roman" w:cs="Times New Roman"/>
          <w:szCs w:val="28"/>
          <w:lang w:val="ru-RU"/>
        </w:rPr>
        <w:t>Усть-Куломский</w:t>
      </w:r>
      <w:proofErr w:type="spellEnd"/>
      <w:r w:rsidRPr="004E25BD">
        <w:rPr>
          <w:rFonts w:ascii="Times New Roman" w:hAnsi="Times New Roman" w:cs="Times New Roman"/>
          <w:szCs w:val="28"/>
          <w:lang w:val="ru-RU"/>
        </w:rPr>
        <w:t xml:space="preserve">"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w:t>
      </w:r>
      <w:proofErr w:type="spellStart"/>
      <w:r w:rsidRPr="004E25BD">
        <w:rPr>
          <w:rFonts w:ascii="Times New Roman" w:hAnsi="Times New Roman" w:cs="Times New Roman"/>
          <w:szCs w:val="28"/>
          <w:lang w:val="ru-RU"/>
        </w:rPr>
        <w:t>ка¬питального</w:t>
      </w:r>
      <w:proofErr w:type="spellEnd"/>
      <w:r w:rsidRPr="004E25BD">
        <w:rPr>
          <w:rFonts w:ascii="Times New Roman" w:hAnsi="Times New Roman" w:cs="Times New Roman"/>
          <w:szCs w:val="28"/>
          <w:lang w:val="ru-RU"/>
        </w:rPr>
        <w:t xml:space="preserve"> строительства.</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7.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Ж-3 — зона малоэтажной блокированной жилой застройки статьи 24.2. Градостроительные регламенты территориальных зон изложить в следующей редакции:</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«Требования к параметрам сооружений и границам земельных участков в соответствии со следующими документами:</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-СП 42.13330.2011 «</w:t>
      </w:r>
      <w:proofErr w:type="spellStart"/>
      <w:r w:rsidRPr="004E25BD">
        <w:rPr>
          <w:rFonts w:ascii="Times New Roman" w:hAnsi="Times New Roman" w:cs="Times New Roman"/>
          <w:szCs w:val="28"/>
          <w:lang w:val="ru-RU"/>
        </w:rPr>
        <w:t>СНиП</w:t>
      </w:r>
      <w:proofErr w:type="spellEnd"/>
      <w:r w:rsidRPr="004E25BD">
        <w:rPr>
          <w:rFonts w:ascii="Times New Roman" w:hAnsi="Times New Roman" w:cs="Times New Roman"/>
          <w:szCs w:val="28"/>
          <w:lang w:val="ru-RU"/>
        </w:rPr>
        <w:t xml:space="preserve"> 2.07.01-89* Градостроительство. Планировка и застройка городских и сельских поселений»; </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 xml:space="preserve">-СП 30-102-99 «Планировка и застройка территорий малоэтажного жилищного строительства»; </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-Технический регламент о требованиях пожарной безопасности ФЗ РФ от 22 июля 2008г. № 123-ФЗ</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-Региональные нормативы градостроительного проектирования (РНГП) для Республики Коми</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-Другие действующие нормативы и технические регламенты.</w:t>
      </w:r>
    </w:p>
    <w:p w:rsidR="004E25BD" w:rsidRPr="004E25BD" w:rsidRDefault="004E25BD" w:rsidP="004E25BD">
      <w:pPr>
        <w:jc w:val="both"/>
        <w:rPr>
          <w:rFonts w:ascii="Times New Roman" w:hAnsi="Times New Roman" w:cs="Times New Roman"/>
          <w:szCs w:val="28"/>
          <w:lang w:val="ru-RU"/>
        </w:rPr>
      </w:pP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 xml:space="preserve"> Минимальные размеры </w:t>
      </w:r>
      <w:proofErr w:type="spellStart"/>
      <w:r w:rsidRPr="004E25BD">
        <w:rPr>
          <w:rFonts w:ascii="Times New Roman" w:hAnsi="Times New Roman" w:cs="Times New Roman"/>
          <w:szCs w:val="28"/>
          <w:lang w:val="ru-RU"/>
        </w:rPr>
        <w:t>приквартирного</w:t>
      </w:r>
      <w:proofErr w:type="spellEnd"/>
      <w:r w:rsidRPr="004E25BD">
        <w:rPr>
          <w:rFonts w:ascii="Times New Roman" w:hAnsi="Times New Roman" w:cs="Times New Roman"/>
          <w:szCs w:val="28"/>
          <w:lang w:val="ru-RU"/>
        </w:rPr>
        <w:t xml:space="preserve"> участка, земельного участка для ведения личного подсобного хозяйства:</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w:t>
      </w:r>
      <w:r w:rsidRPr="004E25BD">
        <w:rPr>
          <w:rFonts w:ascii="Times New Roman" w:hAnsi="Times New Roman" w:cs="Times New Roman"/>
          <w:szCs w:val="28"/>
          <w:lang w:val="ru-RU"/>
        </w:rPr>
        <w:tab/>
        <w:t>в блокированной малоэтажной застройке (из расчета на 1 квартиру): 30м2 (без площади застройки).</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lastRenderedPageBreak/>
        <w:t xml:space="preserve">       Минимальные размеры:</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 xml:space="preserve">      - строительство, обслуживание магазинов и других объектов розничной торговли - 150 кв.м.;</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 xml:space="preserve">     - строительство и обслуживание столовой, кафе, закусочной и других объектов общественного питания -150 кв.м.;</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 xml:space="preserve">     - строительство торгового здания- 150 кв.м.;</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 xml:space="preserve">    - размещение объектов </w:t>
      </w:r>
      <w:proofErr w:type="spellStart"/>
      <w:r w:rsidRPr="004E25BD">
        <w:rPr>
          <w:rFonts w:ascii="Times New Roman" w:hAnsi="Times New Roman" w:cs="Times New Roman"/>
          <w:szCs w:val="28"/>
          <w:lang w:val="ru-RU"/>
        </w:rPr>
        <w:t>электросетевого</w:t>
      </w:r>
      <w:proofErr w:type="spellEnd"/>
      <w:r w:rsidRPr="004E25BD">
        <w:rPr>
          <w:rFonts w:ascii="Times New Roman" w:hAnsi="Times New Roman" w:cs="Times New Roman"/>
          <w:szCs w:val="28"/>
          <w:lang w:val="ru-RU"/>
        </w:rPr>
        <w:t xml:space="preserve"> хозяйства-500 кв.м.</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 xml:space="preserve">     - для ведения личного подсобного хозяйства 500 кв.м.;</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 xml:space="preserve">     - для огородничества -50 кв.м.;</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 xml:space="preserve">     - строительство и обслуживание гаражей, бань, хозяйственных построек-10 кв</w:t>
      </w:r>
      <w:proofErr w:type="gramStart"/>
      <w:r w:rsidRPr="004E25BD">
        <w:rPr>
          <w:rFonts w:ascii="Times New Roman" w:hAnsi="Times New Roman" w:cs="Times New Roman"/>
          <w:szCs w:val="28"/>
          <w:lang w:val="ru-RU"/>
        </w:rPr>
        <w:t>.м</w:t>
      </w:r>
      <w:proofErr w:type="gramEnd"/>
      <w:r w:rsidRPr="004E25BD">
        <w:rPr>
          <w:rFonts w:ascii="Times New Roman" w:hAnsi="Times New Roman" w:cs="Times New Roman"/>
          <w:szCs w:val="28"/>
          <w:lang w:val="ru-RU"/>
        </w:rPr>
        <w:t>;</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 xml:space="preserve">     - строительство и обслуживание постройки для содержания домашней птицы и скота-10 кв.м.</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 xml:space="preserve"> </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-блокированный жилой дом должны отстоять от красной линии улиц не менее чем на 5 м, от красной линии проездов — не менее чем на 3 м.</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 xml:space="preserve">-до границы земельного участка расстояния должны быть не менее: от блокированного двухквартирного жилого дома — 3 м; от построек для содержания птицы — 4 м; от других построек (бани, гаража и др.) — 1 м; от стволов высокорослых деревьев — 4 м; </w:t>
      </w:r>
      <w:proofErr w:type="spellStart"/>
      <w:r w:rsidRPr="004E25BD">
        <w:rPr>
          <w:rFonts w:ascii="Times New Roman" w:hAnsi="Times New Roman" w:cs="Times New Roman"/>
          <w:szCs w:val="28"/>
          <w:lang w:val="ru-RU"/>
        </w:rPr>
        <w:t>среднерослых</w:t>
      </w:r>
      <w:proofErr w:type="spellEnd"/>
      <w:r w:rsidRPr="004E25BD">
        <w:rPr>
          <w:rFonts w:ascii="Times New Roman" w:hAnsi="Times New Roman" w:cs="Times New Roman"/>
          <w:szCs w:val="28"/>
          <w:lang w:val="ru-RU"/>
        </w:rPr>
        <w:t xml:space="preserve"> — 2 м; от кустарника — 1 м.</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 xml:space="preserve"> 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 xml:space="preserve">Вспомогательные строения, за исключением гаражей, размещать со стороны улицы не допускается. </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Расстояние от окон жилых комнат до стен соседнего дома, расположенных на соседних земельных участках, должно быть не менее 6 м.</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Расстояние от окон жилого здания до хозяйственных построек, расположенных на соседнем участке – не менее 10 м.</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Высота зданий:</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—для всех основных строений количество надземных этажей — не более трех, включая мансардный этаж;</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—исключение: шпили, башни, флагштоки, мачты.</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Требования к ограждению земельных участков жилой застройки устанавливаются в соответствии с пунктом 10 «ОБЩИЕ ТРЕБОВАНИЯ» настоящей статьи.</w:t>
      </w:r>
    </w:p>
    <w:p w:rsidR="004E25BD" w:rsidRPr="004E25BD"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 xml:space="preserve"> Общие требования к противопожарным расстояниям между объектами защиты жилого, общественного и производственного назначения, представляющим собой здания, строения и сооружения, см. Приложение</w:t>
      </w:r>
      <w:proofErr w:type="gramStart"/>
      <w:r w:rsidRPr="004E25BD">
        <w:rPr>
          <w:rFonts w:ascii="Times New Roman" w:hAnsi="Times New Roman" w:cs="Times New Roman"/>
          <w:szCs w:val="28"/>
          <w:lang w:val="ru-RU"/>
        </w:rPr>
        <w:t xml:space="preserve"> А</w:t>
      </w:r>
      <w:proofErr w:type="gramEnd"/>
    </w:p>
    <w:p w:rsidR="004E25BD" w:rsidRPr="00BC41C9" w:rsidRDefault="004E25BD" w:rsidP="004E25BD">
      <w:pPr>
        <w:jc w:val="both"/>
        <w:rPr>
          <w:rFonts w:ascii="Times New Roman" w:hAnsi="Times New Roman" w:cs="Times New Roman"/>
          <w:szCs w:val="28"/>
          <w:lang w:val="ru-RU"/>
        </w:rPr>
      </w:pPr>
      <w:r w:rsidRPr="004E25BD">
        <w:rPr>
          <w:rFonts w:ascii="Times New Roman" w:hAnsi="Times New Roman" w:cs="Times New Roman"/>
          <w:szCs w:val="28"/>
          <w:lang w:val="ru-RU"/>
        </w:rPr>
        <w:t>Максимальный процент застройки –40%».</w:t>
      </w:r>
    </w:p>
    <w:p w:rsidR="0068737E" w:rsidRPr="00BC41C9" w:rsidRDefault="0068737E" w:rsidP="004E25BD">
      <w:pPr>
        <w:pStyle w:val="a3"/>
        <w:ind w:left="360"/>
        <w:jc w:val="both"/>
        <w:rPr>
          <w:rFonts w:ascii="Times New Roman" w:hAnsi="Times New Roman" w:cs="Times New Roman"/>
          <w:sz w:val="24"/>
        </w:rPr>
      </w:pPr>
    </w:p>
    <w:p w:rsidR="0068737E" w:rsidRPr="00BC41C9" w:rsidRDefault="0068737E" w:rsidP="00E5728F">
      <w:pPr>
        <w:pStyle w:val="a3"/>
        <w:ind w:left="360"/>
        <w:rPr>
          <w:rFonts w:ascii="Times New Roman" w:hAnsi="Times New Roman" w:cs="Times New Roman"/>
          <w:sz w:val="24"/>
        </w:rPr>
      </w:pPr>
    </w:p>
    <w:p w:rsidR="00BC41C9" w:rsidRPr="00BC41C9" w:rsidRDefault="00BC41C9" w:rsidP="00E5728F">
      <w:pPr>
        <w:pStyle w:val="a3"/>
        <w:ind w:left="360"/>
        <w:rPr>
          <w:rFonts w:ascii="Times New Roman" w:hAnsi="Times New Roman" w:cs="Times New Roman"/>
          <w:sz w:val="24"/>
        </w:rPr>
      </w:pPr>
    </w:p>
    <w:p w:rsidR="00BC41C9" w:rsidRPr="00BC41C9" w:rsidRDefault="00BC41C9" w:rsidP="00BC41C9">
      <w:pPr>
        <w:pStyle w:val="a3"/>
        <w:ind w:left="360"/>
        <w:rPr>
          <w:rFonts w:ascii="Times New Roman" w:hAnsi="Times New Roman" w:cs="Times New Roman"/>
          <w:sz w:val="24"/>
        </w:rPr>
      </w:pPr>
      <w:r w:rsidRPr="00BC41C9">
        <w:rPr>
          <w:rFonts w:ascii="Times New Roman" w:hAnsi="Times New Roman" w:cs="Times New Roman"/>
          <w:sz w:val="24"/>
        </w:rPr>
        <w:t>Вопросы, предложения и замечания по проекту Решения «</w:t>
      </w:r>
      <w:r w:rsidR="00463B2D">
        <w:rPr>
          <w:rFonts w:ascii="Times New Roman" w:hAnsi="Times New Roman" w:cs="Times New Roman"/>
          <w:sz w:val="24"/>
        </w:rPr>
        <w:t xml:space="preserve">О </w:t>
      </w:r>
      <w:r w:rsidR="00463B2D" w:rsidRPr="00463B2D">
        <w:rPr>
          <w:rFonts w:ascii="Times New Roman" w:hAnsi="Times New Roman" w:cs="Times New Roman"/>
          <w:sz w:val="24"/>
        </w:rPr>
        <w:t>внесени</w:t>
      </w:r>
      <w:r w:rsidR="00463B2D">
        <w:rPr>
          <w:rFonts w:ascii="Times New Roman" w:hAnsi="Times New Roman" w:cs="Times New Roman"/>
          <w:sz w:val="24"/>
        </w:rPr>
        <w:t>и</w:t>
      </w:r>
      <w:r w:rsidR="00463B2D" w:rsidRPr="00463B2D">
        <w:rPr>
          <w:rFonts w:ascii="Times New Roman" w:hAnsi="Times New Roman" w:cs="Times New Roman"/>
          <w:sz w:val="24"/>
        </w:rPr>
        <w:t xml:space="preserve"> изменений в проект правил землепользования и застройки сельского поселения «Зимстан»</w:t>
      </w:r>
      <w:r w:rsidRPr="00BC41C9">
        <w:rPr>
          <w:rFonts w:ascii="Times New Roman" w:hAnsi="Times New Roman" w:cs="Times New Roman"/>
          <w:sz w:val="24"/>
        </w:rPr>
        <w:t>» не поступали.</w:t>
      </w:r>
    </w:p>
    <w:p w:rsidR="00BC41C9" w:rsidRPr="00BC41C9" w:rsidRDefault="00BC41C9" w:rsidP="00BC41C9">
      <w:pPr>
        <w:pStyle w:val="a3"/>
        <w:ind w:left="360"/>
        <w:rPr>
          <w:rFonts w:ascii="Times New Roman" w:hAnsi="Times New Roman" w:cs="Times New Roman"/>
          <w:sz w:val="24"/>
        </w:rPr>
      </w:pPr>
    </w:p>
    <w:p w:rsidR="00BC41C9" w:rsidRDefault="00BC41C9" w:rsidP="00BC41C9">
      <w:pPr>
        <w:pStyle w:val="a3"/>
        <w:ind w:left="360"/>
        <w:rPr>
          <w:rFonts w:ascii="Times New Roman" w:hAnsi="Times New Roman" w:cs="Times New Roman"/>
          <w:sz w:val="24"/>
        </w:rPr>
      </w:pPr>
      <w:r w:rsidRPr="00BC41C9">
        <w:rPr>
          <w:rFonts w:ascii="Times New Roman" w:hAnsi="Times New Roman" w:cs="Times New Roman"/>
          <w:sz w:val="24"/>
        </w:rPr>
        <w:t xml:space="preserve">По результатам рассмотрения замечаний, предложений участников публичных слушаний по проекту  </w:t>
      </w:r>
      <w:r w:rsidR="00463B2D">
        <w:rPr>
          <w:rFonts w:ascii="Times New Roman" w:hAnsi="Times New Roman" w:cs="Times New Roman"/>
          <w:sz w:val="24"/>
        </w:rPr>
        <w:t xml:space="preserve">«О </w:t>
      </w:r>
      <w:r w:rsidR="00463B2D" w:rsidRPr="00463B2D">
        <w:rPr>
          <w:rFonts w:ascii="Times New Roman" w:hAnsi="Times New Roman" w:cs="Times New Roman"/>
          <w:sz w:val="24"/>
        </w:rPr>
        <w:t>внесени</w:t>
      </w:r>
      <w:r w:rsidR="00463B2D">
        <w:rPr>
          <w:rFonts w:ascii="Times New Roman" w:hAnsi="Times New Roman" w:cs="Times New Roman"/>
          <w:sz w:val="24"/>
        </w:rPr>
        <w:t>и</w:t>
      </w:r>
      <w:r w:rsidR="00463B2D" w:rsidRPr="00463B2D">
        <w:rPr>
          <w:rFonts w:ascii="Times New Roman" w:hAnsi="Times New Roman" w:cs="Times New Roman"/>
          <w:sz w:val="24"/>
        </w:rPr>
        <w:t xml:space="preserve"> изменений в проект правил землепользования и застрой</w:t>
      </w:r>
      <w:r w:rsidR="00463B2D">
        <w:rPr>
          <w:rFonts w:ascii="Times New Roman" w:hAnsi="Times New Roman" w:cs="Times New Roman"/>
          <w:sz w:val="24"/>
        </w:rPr>
        <w:t>ки сельского поселения «Зимстан</w:t>
      </w:r>
      <w:r w:rsidRPr="00BC41C9">
        <w:rPr>
          <w:rFonts w:ascii="Times New Roman" w:hAnsi="Times New Roman" w:cs="Times New Roman"/>
          <w:sz w:val="24"/>
        </w:rPr>
        <w:t xml:space="preserve">»  приняты следующие решения: </w:t>
      </w:r>
    </w:p>
    <w:p w:rsidR="00463B2D" w:rsidRPr="00BC41C9" w:rsidRDefault="00463B2D" w:rsidP="00BC41C9">
      <w:pPr>
        <w:pStyle w:val="a3"/>
        <w:ind w:left="360"/>
        <w:rPr>
          <w:rFonts w:ascii="Times New Roman" w:hAnsi="Times New Roman" w:cs="Times New Roman"/>
          <w:sz w:val="24"/>
        </w:rPr>
      </w:pPr>
    </w:p>
    <w:p w:rsidR="00BC41C9" w:rsidRPr="00BC41C9" w:rsidRDefault="00BC41C9" w:rsidP="00BC41C9">
      <w:pPr>
        <w:ind w:firstLine="709"/>
        <w:jc w:val="both"/>
        <w:rPr>
          <w:rFonts w:ascii="Times New Roman" w:hAnsi="Times New Roman" w:cs="Times New Roman"/>
          <w:szCs w:val="28"/>
          <w:lang w:val="ru-RU"/>
        </w:rPr>
      </w:pPr>
      <w:r w:rsidRPr="00BC41C9">
        <w:rPr>
          <w:rFonts w:ascii="Times New Roman" w:hAnsi="Times New Roman" w:cs="Times New Roman"/>
          <w:szCs w:val="28"/>
          <w:lang w:val="ru-RU"/>
        </w:rPr>
        <w:t xml:space="preserve">Внести </w:t>
      </w:r>
      <w:r w:rsidR="00463B2D">
        <w:rPr>
          <w:rFonts w:ascii="Times New Roman" w:hAnsi="Times New Roman" w:cs="Times New Roman"/>
          <w:szCs w:val="28"/>
          <w:lang w:val="ru-RU"/>
        </w:rPr>
        <w:t xml:space="preserve">изменения в проект правил </w:t>
      </w:r>
      <w:r w:rsidRPr="00BC41C9">
        <w:rPr>
          <w:rFonts w:ascii="Times New Roman" w:hAnsi="Times New Roman" w:cs="Times New Roman"/>
          <w:szCs w:val="28"/>
          <w:lang w:val="ru-RU"/>
        </w:rPr>
        <w:t xml:space="preserve"> землепользования и застройки муниципального образования сельского поселения «Зимстан» изменения и дополнения.</w:t>
      </w:r>
    </w:p>
    <w:p w:rsidR="00BC41C9" w:rsidRPr="00BC41C9" w:rsidRDefault="00BC41C9" w:rsidP="00BC41C9">
      <w:pPr>
        <w:pStyle w:val="a3"/>
        <w:ind w:left="360"/>
        <w:rPr>
          <w:rFonts w:ascii="Times New Roman" w:hAnsi="Times New Roman" w:cs="Times New Roman"/>
          <w:sz w:val="24"/>
        </w:rPr>
      </w:pPr>
    </w:p>
    <w:p w:rsidR="00BC41C9" w:rsidRPr="00BC41C9" w:rsidRDefault="00BC41C9" w:rsidP="00BC41C9">
      <w:pPr>
        <w:pStyle w:val="a3"/>
        <w:ind w:left="360"/>
        <w:rPr>
          <w:rFonts w:ascii="Times New Roman" w:hAnsi="Times New Roman" w:cs="Times New Roman"/>
          <w:sz w:val="24"/>
        </w:rPr>
      </w:pPr>
      <w:r w:rsidRPr="00BC41C9">
        <w:rPr>
          <w:rFonts w:ascii="Times New Roman" w:hAnsi="Times New Roman" w:cs="Times New Roman"/>
          <w:sz w:val="24"/>
        </w:rPr>
        <w:t xml:space="preserve">Публичные слушания считать состоявшимися. </w:t>
      </w:r>
    </w:p>
    <w:p w:rsidR="00BC41C9" w:rsidRPr="00BC41C9" w:rsidRDefault="00BC41C9" w:rsidP="00BC41C9">
      <w:pPr>
        <w:pStyle w:val="a3"/>
        <w:ind w:left="360"/>
        <w:rPr>
          <w:rFonts w:ascii="Times New Roman" w:hAnsi="Times New Roman" w:cs="Times New Roman"/>
          <w:sz w:val="24"/>
        </w:rPr>
      </w:pPr>
    </w:p>
    <w:p w:rsidR="00BC41C9" w:rsidRDefault="00BC41C9" w:rsidP="00BC41C9">
      <w:pPr>
        <w:pStyle w:val="a3"/>
        <w:ind w:left="360"/>
        <w:rPr>
          <w:rFonts w:ascii="Times New Roman" w:hAnsi="Times New Roman" w:cs="Times New Roman"/>
          <w:sz w:val="28"/>
        </w:rPr>
      </w:pPr>
      <w:r w:rsidRPr="00BC41C9">
        <w:rPr>
          <w:rFonts w:ascii="Times New Roman" w:hAnsi="Times New Roman" w:cs="Times New Roman"/>
          <w:sz w:val="24"/>
        </w:rPr>
        <w:t xml:space="preserve">Председательствующий                 </w:t>
      </w:r>
      <w:r w:rsidRPr="00BC41C9">
        <w:rPr>
          <w:rFonts w:ascii="Times New Roman" w:hAnsi="Times New Roman" w:cs="Times New Roman"/>
          <w:sz w:val="24"/>
        </w:rPr>
        <w:tab/>
      </w:r>
      <w:r w:rsidRPr="00BC41C9">
        <w:rPr>
          <w:rFonts w:ascii="Times New Roman" w:hAnsi="Times New Roman" w:cs="Times New Roman"/>
          <w:sz w:val="24"/>
        </w:rPr>
        <w:tab/>
      </w:r>
      <w:r w:rsidRPr="00BC41C9">
        <w:rPr>
          <w:rFonts w:ascii="Times New Roman" w:hAnsi="Times New Roman" w:cs="Times New Roman"/>
          <w:sz w:val="24"/>
        </w:rPr>
        <w:tab/>
        <w:t>В.Н.Лодыгин</w:t>
      </w:r>
      <w:r>
        <w:rPr>
          <w:rFonts w:ascii="Times New Roman" w:hAnsi="Times New Roman" w:cs="Times New Roman"/>
          <w:sz w:val="28"/>
        </w:rPr>
        <w:t xml:space="preserve"> </w:t>
      </w:r>
    </w:p>
    <w:p w:rsidR="00BC41C9" w:rsidRDefault="00BC41C9" w:rsidP="00BC41C9">
      <w:pPr>
        <w:pStyle w:val="a3"/>
        <w:ind w:left="360"/>
        <w:rPr>
          <w:rFonts w:ascii="Times New Roman" w:hAnsi="Times New Roman" w:cs="Times New Roman"/>
          <w:sz w:val="28"/>
        </w:rPr>
      </w:pPr>
    </w:p>
    <w:p w:rsidR="00BC41C9" w:rsidRPr="00E5728F" w:rsidRDefault="00BC41C9" w:rsidP="00E5728F">
      <w:pPr>
        <w:pStyle w:val="a3"/>
        <w:ind w:left="360"/>
        <w:rPr>
          <w:rFonts w:ascii="Times New Roman" w:hAnsi="Times New Roman" w:cs="Times New Roman"/>
          <w:sz w:val="28"/>
        </w:rPr>
      </w:pPr>
    </w:p>
    <w:sectPr w:rsidR="00BC41C9" w:rsidRPr="00E5728F" w:rsidSect="005E29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B227F9"/>
    <w:multiLevelType w:val="hybridMultilevel"/>
    <w:tmpl w:val="44BC6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728F"/>
    <w:rsid w:val="00233BB9"/>
    <w:rsid w:val="002A343E"/>
    <w:rsid w:val="0043222E"/>
    <w:rsid w:val="00463B2D"/>
    <w:rsid w:val="004E25BD"/>
    <w:rsid w:val="005E2936"/>
    <w:rsid w:val="00672F54"/>
    <w:rsid w:val="0068737E"/>
    <w:rsid w:val="007427C7"/>
    <w:rsid w:val="00A003DB"/>
    <w:rsid w:val="00A6753D"/>
    <w:rsid w:val="00AB1EFA"/>
    <w:rsid w:val="00BA5957"/>
    <w:rsid w:val="00BC41C9"/>
    <w:rsid w:val="00E5728F"/>
    <w:rsid w:val="00EA3A7D"/>
    <w:rsid w:val="00ED3CEA"/>
    <w:rsid w:val="00F926AF"/>
    <w:rsid w:val="00F944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37E"/>
    <w:pPr>
      <w:spacing w:after="0" w:line="240" w:lineRule="auto"/>
    </w:pPr>
    <w:rPr>
      <w:rFonts w:ascii="Calibri" w:eastAsia="Times New Roman" w:hAnsi="Calibri" w:cs="Calibri"/>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728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12</Pages>
  <Words>5592</Words>
  <Characters>31878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Зимстан</dc:creator>
  <cp:lastModifiedBy>Зимстан</cp:lastModifiedBy>
  <cp:revision>9</cp:revision>
  <cp:lastPrinted>2018-03-15T08:30:00Z</cp:lastPrinted>
  <dcterms:created xsi:type="dcterms:W3CDTF">2017-11-28T12:15:00Z</dcterms:created>
  <dcterms:modified xsi:type="dcterms:W3CDTF">2018-06-05T05:52:00Z</dcterms:modified>
</cp:coreProperties>
</file>