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Администрация сельского поселения «Зимстан»</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ПОСТАНОВЛЕНИЕ</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16 апреля 2019 года № 39</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Республика Коми</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Усть-Куломский район</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пст.Зимстан</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Об утверждении порядка формирования, ведения, ежегодного дополнения и опубликования перечня муниципального имущества администрации сельского поселения «Зимстан»,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В соответствии с Федеральным законом от 24.07.2007 № 209-ФЗ «О развитии малого и среднего предпринимательства в Российской Федерации», Федеральным законом от 26.07.2006 №135-ФЗ «О защите конкуренции», администрация сельского поселения «Зимстан» постановляет:</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1. Утвердить порядок формирования, ведения, ежегодного дополнения и опубликования перечня муниципального имущества администрации сельского поселения «Зимстан»,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2. Настоящее постановление вступает в силу со дня обнародования на информационном стенде администрации СП «Зимстан».</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Глава сельского поселения «Зимстан» В.Н.Лодыгин</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Утвержден постановлением</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администрации сельского</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поселения «Зимстан»</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от 16 апреля 2019 года № 39</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Порядок формирования, ведения, ежегодного дополнения и опубликования перечня муниципального имущества администрации сельского поселения «Зимстан»,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1. Общие положения</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Настоящий Порядок определяет правила формирования, ведения, ежегодного дополнения и опубликования Перечня муниципального имущества администрации сельского поселения «Зимстан»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2. Цели создания и основные принципы формирования, ведения, ежегодного дополнения и опубликования Перечня</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 xml:space="preserve">2.1. В Перечне содержатся сведения о муниципальном имуществе администрации сельского поселения «Зимстан», свободном от прав третьих лиц (за исключением права 5 хозяйственного ведения, права оперативного управления, а также имущественных прав субъектов малого и среднего предпринимательства), </w:t>
      </w:r>
      <w:r>
        <w:rPr>
          <w:rFonts w:ascii="Arial" w:hAnsi="Arial" w:cs="Arial"/>
          <w:color w:val="333333"/>
          <w:sz w:val="18"/>
          <w:szCs w:val="18"/>
        </w:rPr>
        <w:lastRenderedPageBreak/>
        <w:t>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б, 8 и 9 пункта 2 статьи 39.3 Земельного кодекса Российской Федерации.</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2.2. Формирование Перечня осуществляется в целях:</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2.2.2. Предоставления имущества, принадлежащего на праве собственности администрации сельского поселения «Зимстан»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2.2.3. Реализации полномочий органов местного самоуправления в сфере оказания имущественной поддержки субъектам малого и среднего предпринимательства.</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2.2.4. Повышения эффективности управления муниципальным имуществом, находящимся в собственности администрации сельского поселения «Зимстан», стимулирования развития малого и среднего предпринимательства на территории сельского поселения «Зимстан».</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2.3. Формирование и ведение Перечня основывается.на следующих основных принципах:</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2.3.1 Достоверность данных об имуществе, включаемом в Перечень, и поддержание актуальности информации об имуществе, включенном в Перечень.</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сельского поселения «Зимстан» по обеспечению взаимодействия исполнитель органов власти Республики Коми с территориальным органом Росимущества в Республике Коми и органами местного самоуправления по вопросам оказания имущественной поддержки субъектам малого и среднего предпринимательства.</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 Формирование, ведение Перечня, внесение в него изменений, в том числе ежегодное дополнение Перечня</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3.1. Перечень, изменения и ежегодное дополнение в него утверждаются решением администрации сельского поселения «Зимстан».</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3.2. Формирование и ведение Перечня осуществляется администрацией сельского поселения «Зимстан» (далее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3.3. В Перечень вносятся сведения об имуществе, соответствующем следующим критериям:</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3.3.3. Имущество не является объектом религиозного назначения;</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 xml:space="preserve">3.3.4.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w:t>
      </w:r>
      <w:r>
        <w:rPr>
          <w:rFonts w:ascii="Arial" w:hAnsi="Arial" w:cs="Arial"/>
          <w:color w:val="333333"/>
          <w:sz w:val="18"/>
          <w:szCs w:val="18"/>
        </w:rPr>
        <w:lastRenderedPageBreak/>
        <w:t>1 78-ФЗ «О приватизации государственного и муниципального имущества», а также в перечень имущества администрации сельского поселения «Зимстан»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3.3.5. Имущество не признано аварийным и подлежащим сносу;</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3.3.6. Имущество не относится к жилому фонду или объектам сени инженерно-технического обеспечения, к которым подключен объект жилищного фонда;</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3.3.7.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3.3.8. Земельный участок не относится к земельным участкам, предусмотренным подпунктами 1 - 10, 13 - 15, 18 и 19 пункта 8 статьи 39"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3.3.9.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органа,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3.3.10.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Уполномоченного органа по его инициативе или на основании предложений исполнительных органов государственной власти (органов местного самоуправления) (наименование публично-правового образования), коллегиального органа в (наименование публично-правового образования) по обеспечению взаимодействия исполнительных органов власти Республики Коми с территориальным органом Росимущества в Республике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администрации сельского поселения «Зимстан».</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9 результатам рассмотрения указанных предложений Уполномоченным органом принимается одно из следующих решений:</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3.7.1. О включении сведений об имуществе, в отношении которого поступило предложение, в Перечень с принятием соответствующего правового акта;</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3.8. Решение об отказе в учете предложения о включении имущества в Перечень принимается в следующих случаях:</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3.8.1. Имущество не соответствует критериям, установленным пунктом 3.3 настоящего Порядка.</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сельского поселения «Зимстан», уполномоченного на согласование сделок с имуществом балансодержателя.</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3.8.3. Отсутствуют индивидуально-определенные признаки движимого имущества, позволяющие заключить в отношении него договор аренды.</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3.9. Уполномоченный орган вправе исключить сведения о муниципальном имуществе администрации сельского поселения «Зимстан»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 - ни одной заявки на участие в аукционе (конкурсе) на право заключения договора, предусматривающего переход прав владенияи (или) пользования имуществом, а таюке на право заключении договора аренды земельного участка от субъектов МСП; -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135-Ф3 «О защите конкуренции», Земельным кодексом Российской Федерации.</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3.10. Сведения о муниципальном имуществе администрации сельского поселения «Зимстан» подлежат исключению из Перечня, в следующих случаях:</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администрации сельского поселения «Зимстан».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3.10.2. Право собственности администрации сельского поселения «Зимстан» на имущество прекращено по решению суда или в ином установленном законом порядке;</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3.10.3. Прекращение существования имущества в результате его гибели или уничтожения;</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б, 8 и 9 пункта 2 статьи 393 Земельного кодекса Российской Федерации.</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4. Опубликование Перечня и предоставление сведений о включенном в него имуществе</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4.1. Уполномоченный орган:</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4.1.1. Обеспечивает опубликование Перечня или изменений в Перечень в средствах массовой информации, определенных в течение 10 рабочих дней со дня их утверждения по форме согласно приложению № 2 к постановлению от 16 апреля 2019 года № 39;</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 xml:space="preserve">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w:t>
      </w:r>
      <w:r>
        <w:rPr>
          <w:rFonts w:ascii="Arial" w:hAnsi="Arial" w:cs="Arial"/>
          <w:color w:val="333333"/>
          <w:sz w:val="18"/>
          <w:szCs w:val="18"/>
        </w:rPr>
        <w:lastRenderedPageBreak/>
        <w:t>рабочих дней со дня утверждения Перечня или изменений в Перечень по форме согласно приложению № 2 к постановлению от 16 апреля 2019 года № 39;</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 </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Приложение № 2</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к постановлению</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от 16 апреля 2019 года № 39</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ФОРМА ПЕРЕЧНЯ МУНИЦИПАЛЬНОГО ИМУЩЕСТВА, ПРЕДОСТАВЛЕНИЯ ПРЕДНАЗНАЧЕННОГО ДЛЯ ПРЕДПРИНИМАТЕЛЬСТВА ВО ВЛАДЕНИЕ И (ИЛИ) В ПОЛЬЗОВАВ СУБЪЕКТАМ МАЛОГО И СРЕДНЕГО И ОРГАНИЗАЦИЯМ, ОБРАЗУЮЩИМ ИНФРАСТРУКТУРУ ПОДДЕРЖКИ СУБЪЕКТОВ МАЛОГО И СРЕДНЕГО ПРЕДПРИНИМАТЕЛЬСТВА</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 п/п</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Адрес</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Вид объекта недвижимости; тип движимого имущества</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Наименование объекта учета</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Сведения о недвижимом имуществу</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Основная характеристика объекта недвижимости</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Тип (площадь – для земельных участков, зданий, помещений; протяженность, объем, площадь, глубина залегания- для сооружения, протяженность, объем, площадь, глубина залегания согласно проектной документации – для объектов незавершенного строительства)</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Фактические значение/проектируемое значение (для объектов незавершенного строительства)</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Единица измерения (кВ.м., м, куб.м)</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1</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2</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3</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4</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5</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6</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7</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Сведения о недвижимом имуществе</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Сведения о движимом имуществе</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Кадастровый номер</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Техническое состояние объекта недвижимости</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Категория земель</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Вид разрешенного использования</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Номер</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Тип (кадастровый и, условный, устаревший</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Государственный регистрационный знак</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Марка, модель</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Год выпуска</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Состав имущества</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8</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9</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10</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11</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12</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13</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14</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15</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16</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Сведения о правообладателях и о правах третьих лиц на имущество</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Для договоров аренды и безвозмездного пользования</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Наименование правообладателя</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Наличие ограниченного вещного права на имущество</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ИНН правообладателя</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Контактный номер телефона</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Адрес электронной почты</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Наличие права аренды или права безвозмездного пользования на имущество</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Дата окончания срока действия договора</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17</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18</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19</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20</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21</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22</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23</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&lt;1&gt;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&lt;З&gt; Указывается индивидуальное наименование объекта недвижимости согласно сведениям о нем в Кадастре недвижимости при наличии такого наименовании,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&lt;б&gt; На основании документов, содержащих актуальные сведении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&lt;10&gt; Указывается «да» или «Нет».</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&lt;13&gt; ИНН указывается только для государственного (муниципального) унитарного предприятия, государственного (муниципального) учреждения.</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Приложение № 3</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к постановлению</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от 16 апреля 2019 года № 39</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ВИДЫ МУНИЦИПАЛЬНОГО ИМУЩЕСТВА КОТОРОЕ ИСПОЛЬЗУЕТСЯ ДЛЯ ПЕРЕЧНЯ МУНИЦИПАЛЬНОГО ИМУЩЕСТВА</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Имущество, переданное субъекту малого и среднего предпринимательства по договору аренды, срок действия которого составляет не менее пяти лет;</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2 государственная собственность на которые не разграничена, полномочия по предоставлению которых осуществляет администрация сельского поселения «Зимстан».</w:t>
      </w:r>
    </w:p>
    <w:p w:rsidR="00CC572A" w:rsidRDefault="00CC572A" w:rsidP="00CC572A">
      <w:pPr>
        <w:pStyle w:val="a3"/>
        <w:shd w:val="clear" w:color="auto" w:fill="FFFFFF"/>
        <w:jc w:val="both"/>
        <w:rPr>
          <w:rFonts w:ascii="Arial" w:hAnsi="Arial" w:cs="Arial"/>
          <w:color w:val="333333"/>
          <w:sz w:val="18"/>
          <w:szCs w:val="18"/>
        </w:rPr>
      </w:pPr>
      <w:r>
        <w:rPr>
          <w:rFonts w:ascii="Arial" w:hAnsi="Arial" w:cs="Arial"/>
          <w:color w:val="333333"/>
          <w:sz w:val="18"/>
          <w:szCs w:val="18"/>
        </w:rPr>
        <w:t>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(наименование и реквизиты нормативного правового акта публично-правового образования, регулирующего предоставление в аренду объектов капитального строительства, требующих капитального ремонта, реконструкции, завершения строительства).</w:t>
      </w:r>
    </w:p>
    <w:p w:rsidR="00210C9D" w:rsidRDefault="00210C9D">
      <w:bookmarkStart w:id="0" w:name="_GoBack"/>
      <w:bookmarkEnd w:id="0"/>
    </w:p>
    <w:sectPr w:rsidR="00210C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C9D"/>
    <w:rsid w:val="00210C9D"/>
    <w:rsid w:val="00CC5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57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57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84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3438</Words>
  <Characters>19601</Characters>
  <Application>Microsoft Office Word</Application>
  <DocSecurity>0</DocSecurity>
  <Lines>163</Lines>
  <Paragraphs>45</Paragraphs>
  <ScaleCrop>false</ScaleCrop>
  <Company/>
  <LinksUpToDate>false</LinksUpToDate>
  <CharactersWithSpaces>22994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AlpUfa1</dc:creator>
  <cp:keywords/>
  <dc:description/>
  <cp:lastModifiedBy>AlpUfa1</cp:lastModifiedBy>
  <cp:revision>3</cp:revision>
  <dcterms:created xsi:type="dcterms:W3CDTF">2022-11-24T12:23:00Z</dcterms:created>
  <dcterms:modified xsi:type="dcterms:W3CDTF">2022-11-24T12:23:00Z</dcterms:modified>
</cp:coreProperties>
</file>