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2B1" w:rsidRDefault="000A138D">
      <w:r>
        <w:rPr>
          <w:noProof/>
          <w:lang w:eastAsia="ru-RU"/>
        </w:rPr>
        <w:drawing>
          <wp:inline distT="0" distB="0" distL="0" distR="0">
            <wp:extent cx="5940425" cy="4198299"/>
            <wp:effectExtent l="19050" t="0" r="3175" b="0"/>
            <wp:docPr id="1" name="Рисунок 1" descr="C:\Documents and Settings\Гл Бухгалтер\Рабочий стол\ВЫПУСК_2014_СП_Зимстан\Материалы по обоснованию генерального плана\Лист 1. Карта границ населенных пунктов СП 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 Бухгалтер\Рабочий стол\ВЫПУСК_2014_СП_Зимстан\Материалы по обоснованию генерального плана\Лист 1. Карта границ населенных пунктов СП Зимст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299"/>
            <wp:effectExtent l="19050" t="0" r="3175" b="0"/>
            <wp:docPr id="2" name="Рисунок 2" descr="C:\Documents and Settings\Гл Бухгалтер\Рабочий стол\ВЫПУСК_2014_СП_Зимстан\Материалы по обоснованию генерального плана\Лист 2.1. Карта местоположения существующих объектов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 Бухгалтер\Рабочий стол\ВЫПУСК_2014_СП_Зимстан\Материалы по обоснованию генерального плана\Лист 2.1. Карта местоположения существующих объектов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A138D" w:rsidRDefault="000A138D">
      <w:r>
        <w:rPr>
          <w:noProof/>
          <w:lang w:eastAsia="ru-RU"/>
        </w:rPr>
        <w:lastRenderedPageBreak/>
        <w:drawing>
          <wp:inline distT="0" distB="0" distL="0" distR="0">
            <wp:extent cx="5940425" cy="4198299"/>
            <wp:effectExtent l="19050" t="0" r="3175" b="0"/>
            <wp:docPr id="3" name="Рисунок 3" descr="C:\Documents and Settings\Гл Бухгалтер\Рабочий стол\ВЫПУСК_2014_СП_Зимстан\Материалы по обоснованию генерального плана\Лист 2.2. Карта местоположения существующих объектов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 Бухгалтер\Рабочий стол\ВЫПУСК_2014_СП_Зимстан\Материалы по обоснованию генерального плана\Лист 2.2. Карта местоположения существующих объектов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536"/>
            <wp:effectExtent l="19050" t="0" r="3175" b="0"/>
            <wp:docPr id="4" name="Рисунок 4" descr="C:\Documents and Settings\Гл Бухгалтер\Рабочий стол\ВЫПУСК_2014_СП_Зимстан\Материалы по обоснованию генерального плана\Лист 2.3. Карта местоположения существующих объектов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л Бухгалтер\Рабочий стол\ВЫПУСК_2014_СП_Зимстан\Материалы по обоснованию генерального плана\Лист 2.3. Карта местоположения существующих объектов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A138D" w:rsidRDefault="000A138D">
      <w:r>
        <w:rPr>
          <w:noProof/>
          <w:lang w:eastAsia="ru-RU"/>
        </w:rPr>
        <w:lastRenderedPageBreak/>
        <w:drawing>
          <wp:inline distT="0" distB="0" distL="0" distR="0">
            <wp:extent cx="5940425" cy="4198299"/>
            <wp:effectExtent l="19050" t="0" r="3175" b="0"/>
            <wp:docPr id="5" name="Рисунок 5" descr="C:\Documents and Settings\Гл Бухгалтер\Рабочий стол\ВЫПУСК_2014_СП_Зимстан\Материалы по обоснованию генерального плана\Лист 3.1. Карта зон с особыми условиями использования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л Бухгалтер\Рабочий стол\ВЫПУСК_2014_СП_Зимстан\Материалы по обоснованию генерального плана\Лист 3.1. Карта зон с особыми условиями использования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536"/>
            <wp:effectExtent l="19050" t="0" r="3175" b="0"/>
            <wp:docPr id="6" name="Рисунок 6" descr="C:\Documents and Settings\Гл Бухгалтер\Рабочий стол\ВЫПУСК_2014_СП_Зимстан\Материалы по обоснованию генерального плана\Лист 3.2. Карта зон с особыми условиями использования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л Бухгалтер\Рабочий стол\ВЫПУСК_2014_СП_Зимстан\Материалы по обоснованию генерального плана\Лист 3.2. Карта зон с особыми условиями использования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A138D" w:rsidRDefault="000A138D">
      <w:r>
        <w:rPr>
          <w:noProof/>
          <w:lang w:eastAsia="ru-RU"/>
        </w:rPr>
        <w:lastRenderedPageBreak/>
        <w:drawing>
          <wp:inline distT="0" distB="0" distL="0" distR="0">
            <wp:extent cx="5940425" cy="4198299"/>
            <wp:effectExtent l="19050" t="0" r="3175" b="0"/>
            <wp:docPr id="7" name="Рисунок 7" descr="C:\Documents and Settings\Гл Бухгалтер\Рабочий стол\ВЫПУСК_2014_СП_Зимстан\Материалы по обоснованию генерального плана\Лист 4.1. Карта объектов транспортной инф.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л Бухгалтер\Рабочий стол\ВЫПУСК_2014_СП_Зимстан\Материалы по обоснованию генерального плана\Лист 4.1. Карта объектов транспортной инф.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299"/>
            <wp:effectExtent l="19050" t="0" r="3175" b="0"/>
            <wp:docPr id="8" name="Рисунок 8" descr="C:\Documents and Settings\Гл Бухгалтер\Рабочий стол\ВЫПУСК_2014_СП_Зимстан\Материалы по обоснованию генерального плана\Лист 4.2. Карта объектов транспортной инф.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л Бухгалтер\Рабочий стол\ВЫПУСК_2014_СП_Зимстан\Материалы по обоснованию генерального плана\Лист 4.2. Карта объектов транспортной инф.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A138D" w:rsidRDefault="000A138D"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19050" t="0" r="3175" b="0"/>
            <wp:docPr id="9" name="Рисунок 9" descr="C:\Documents and Settings\Гл Бухгалтер\Рабочий стол\ВЫПУСК_2014_СП_Зимстан\Материалы по обоснованию генерального плана\Лист 4.3. Карта объектов транспортной инф.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л Бухгалтер\Рабочий стол\ВЫПУСК_2014_СП_Зимстан\Материалы по обоснованию генерального плана\Лист 4.3. Карта объектов транспортной инф.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299"/>
            <wp:effectExtent l="19050" t="0" r="3175" b="0"/>
            <wp:docPr id="10" name="Рисунок 10" descr="C:\Documents and Settings\Гл Бухгалтер\Рабочий стол\ВЫПУСК_2014_СП_Зимстан\Материалы по обоснованию генерального плана\Лист 5.1. Карта объектов и сетей инженерно-технического обеспечения пст.Зим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л Бухгалтер\Рабочий стол\ВЫПУСК_2014_СП_Зимстан\Материалы по обоснованию генерального плана\Лист 5.1. Карта объектов и сетей инженерно-технического обеспечения пст.Зимста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A138D" w:rsidRDefault="000A138D">
      <w:r>
        <w:rPr>
          <w:noProof/>
          <w:lang w:eastAsia="ru-RU"/>
        </w:rPr>
        <w:lastRenderedPageBreak/>
        <w:drawing>
          <wp:inline distT="0" distB="0" distL="0" distR="0">
            <wp:extent cx="5940425" cy="4198299"/>
            <wp:effectExtent l="19050" t="0" r="3175" b="0"/>
            <wp:docPr id="11" name="Рисунок 11" descr="C:\Documents and Settings\Гл Бухгалтер\Рабочий стол\ВЫПУСК_2014_СП_Зимстан\Материалы по обоснованию генерального плана\Лист 5.2. Карта объектов и сетей инженерно-технического обеспечения д.Фроловск и д.Клим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л Бухгалтер\Рабочий стол\ВЫПУСК_2014_СП_Зимстан\Материалы по обоснованию генерального плана\Лист 5.2. Карта объектов и сетей инженерно-технического обеспечения д.Фроловск и д.Климовс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A138D" w:rsidRDefault="000A138D">
      <w:r>
        <w:rPr>
          <w:noProof/>
          <w:lang w:eastAsia="ru-RU"/>
        </w:rPr>
        <w:drawing>
          <wp:inline distT="0" distB="0" distL="0" distR="0">
            <wp:extent cx="5940425" cy="4198536"/>
            <wp:effectExtent l="19050" t="0" r="3175" b="0"/>
            <wp:docPr id="12" name="Рисунок 12" descr="C:\Documents and Settings\Гл Бухгалтер\Рабочий стол\ВЫПУСК_2014_СП_Зимстан\Материалы по обоснованию генерального плана\Лист 5.3. Карта объектов и сетей инженерно-технического обеспечения п.Логинъя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л Бухгалтер\Рабочий стол\ВЫПУСК_2014_СП_Зимстан\Материалы по обоснованию генерального плана\Лист 5.3. Карта объектов и сетей инженерно-технического обеспечения п.Логинъя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852">
        <w:t xml:space="preserve">  </w:t>
      </w:r>
    </w:p>
    <w:p w:rsidR="00C64852" w:rsidRPr="003D1F3F" w:rsidRDefault="00C64852" w:rsidP="00C64852">
      <w:pPr>
        <w:pStyle w:val="24"/>
        <w:keepNext w:val="0"/>
        <w:suppressAutoHyphens w:val="0"/>
        <w:spacing w:before="0" w:after="0" w:line="20" w:lineRule="atLeast"/>
      </w:pPr>
      <w:r w:rsidRPr="003D1F3F">
        <w:t xml:space="preserve">ОТКРЫТОЕ АКЦИОНЕРНОЕ ОБЩЕСТВО </w:t>
      </w:r>
    </w:p>
    <w:p w:rsidR="00C64852" w:rsidRPr="003D1F3F" w:rsidRDefault="00C64852" w:rsidP="00C64852">
      <w:pPr>
        <w:spacing w:line="20" w:lineRule="atLeast"/>
        <w:jc w:val="center"/>
        <w:rPr>
          <w:rFonts w:ascii="Arial" w:hAnsi="Arial"/>
        </w:rPr>
      </w:pPr>
      <w:r w:rsidRPr="003D1F3F">
        <w:rPr>
          <w:rFonts w:ascii="Arial" w:hAnsi="Arial"/>
        </w:rPr>
        <w:lastRenderedPageBreak/>
        <w:t>ПРОЕКТНЫЙ ИНСТИТУТ «КОМИГРАЖДАНПРОЕКТ»</w:t>
      </w: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pStyle w:val="24"/>
        <w:keepNext w:val="0"/>
        <w:suppressAutoHyphens w:val="0"/>
        <w:spacing w:before="0" w:after="0" w:line="20" w:lineRule="atLeast"/>
        <w:ind w:firstLine="426"/>
        <w:rPr>
          <w:rFonts w:cs="Arial"/>
          <w:sz w:val="32"/>
          <w:szCs w:val="32"/>
        </w:rPr>
      </w:pPr>
    </w:p>
    <w:p w:rsidR="00C64852" w:rsidRPr="003D1F3F" w:rsidRDefault="00C64852" w:rsidP="00C64852">
      <w:pPr>
        <w:pStyle w:val="24"/>
        <w:keepNext w:val="0"/>
        <w:suppressAutoHyphens w:val="0"/>
        <w:spacing w:before="0" w:after="0" w:line="20" w:lineRule="atLeast"/>
        <w:ind w:firstLine="426"/>
        <w:rPr>
          <w:rFonts w:cs="Arial"/>
          <w:sz w:val="32"/>
          <w:szCs w:val="32"/>
        </w:rPr>
      </w:pPr>
    </w:p>
    <w:p w:rsidR="00C64852" w:rsidRPr="003D1F3F" w:rsidRDefault="00C64852" w:rsidP="00C64852">
      <w:pPr>
        <w:pStyle w:val="24"/>
        <w:keepNext w:val="0"/>
        <w:suppressAutoHyphens w:val="0"/>
        <w:spacing w:before="0" w:after="0" w:line="20" w:lineRule="atLeast"/>
        <w:ind w:firstLine="426"/>
        <w:rPr>
          <w:rFonts w:cs="Arial"/>
          <w:sz w:val="32"/>
          <w:szCs w:val="32"/>
        </w:rPr>
      </w:pPr>
    </w:p>
    <w:p w:rsidR="00C64852" w:rsidRPr="003D1F3F" w:rsidRDefault="00C64852" w:rsidP="00C64852">
      <w:pPr>
        <w:pStyle w:val="a0"/>
        <w:spacing w:line="20" w:lineRule="atLeast"/>
        <w:jc w:val="center"/>
        <w:rPr>
          <w:rFonts w:ascii="Arial" w:hAnsi="Arial" w:cs="Arial"/>
          <w:sz w:val="32"/>
          <w:szCs w:val="32"/>
        </w:rPr>
      </w:pPr>
      <w:r w:rsidRPr="003D1F3F">
        <w:rPr>
          <w:rFonts w:ascii="Arial" w:hAnsi="Arial" w:cs="Arial"/>
          <w:b/>
          <w:sz w:val="32"/>
          <w:szCs w:val="32"/>
        </w:rPr>
        <w:t>Муниципальное образование сельского поселения «</w:t>
      </w:r>
      <w:r>
        <w:rPr>
          <w:rFonts w:ascii="Arial" w:hAnsi="Arial" w:cs="Arial"/>
          <w:b/>
          <w:sz w:val="32"/>
          <w:szCs w:val="32"/>
        </w:rPr>
        <w:t>Зимстан</w:t>
      </w:r>
      <w:r w:rsidRPr="003D1F3F">
        <w:rPr>
          <w:rFonts w:ascii="Arial" w:hAnsi="Arial" w:cs="Arial"/>
          <w:b/>
          <w:sz w:val="32"/>
          <w:szCs w:val="32"/>
        </w:rPr>
        <w:t xml:space="preserve">» </w:t>
      </w:r>
      <w:r>
        <w:rPr>
          <w:rFonts w:ascii="Arial" w:hAnsi="Arial" w:cs="Arial"/>
          <w:b/>
          <w:sz w:val="32"/>
          <w:szCs w:val="32"/>
        </w:rPr>
        <w:t>Усть-Куломского</w:t>
      </w:r>
      <w:r w:rsidRPr="003D1F3F">
        <w:rPr>
          <w:rFonts w:ascii="Arial" w:hAnsi="Arial" w:cs="Arial"/>
          <w:b/>
          <w:sz w:val="32"/>
          <w:szCs w:val="32"/>
        </w:rPr>
        <w:t xml:space="preserve"> района Республики Коми</w:t>
      </w:r>
      <w:r w:rsidRPr="003D1F3F">
        <w:rPr>
          <w:rFonts w:ascii="Arial" w:hAnsi="Arial" w:cs="Arial"/>
          <w:sz w:val="32"/>
          <w:szCs w:val="32"/>
        </w:rPr>
        <w:t xml:space="preserve"> </w:t>
      </w:r>
    </w:p>
    <w:p w:rsidR="00C64852" w:rsidRPr="003D1F3F" w:rsidRDefault="00C64852" w:rsidP="00C64852">
      <w:pPr>
        <w:pStyle w:val="a0"/>
        <w:spacing w:line="20" w:lineRule="atLeast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pStyle w:val="a0"/>
        <w:spacing w:line="20" w:lineRule="atLeast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pStyle w:val="24"/>
        <w:keepNext w:val="0"/>
        <w:suppressAutoHyphens w:val="0"/>
        <w:spacing w:before="0" w:after="0" w:line="20" w:lineRule="atLeast"/>
        <w:ind w:firstLine="426"/>
        <w:rPr>
          <w:rFonts w:cs="Arial"/>
          <w:b/>
          <w:sz w:val="32"/>
          <w:szCs w:val="32"/>
        </w:rPr>
      </w:pPr>
      <w:r w:rsidRPr="003D1F3F">
        <w:rPr>
          <w:rFonts w:cs="Arial"/>
          <w:b/>
          <w:sz w:val="32"/>
          <w:szCs w:val="32"/>
        </w:rPr>
        <w:t>Материалы по обоснованию генерального плана</w:t>
      </w:r>
    </w:p>
    <w:p w:rsidR="00C64852" w:rsidRPr="003D1F3F" w:rsidRDefault="00C64852" w:rsidP="00C64852">
      <w:pPr>
        <w:pStyle w:val="a0"/>
        <w:spacing w:line="20" w:lineRule="atLeast"/>
        <w:jc w:val="center"/>
        <w:rPr>
          <w:rFonts w:ascii="Arial" w:hAnsi="Arial" w:cs="Arial"/>
          <w:sz w:val="32"/>
          <w:szCs w:val="32"/>
        </w:rPr>
      </w:pPr>
    </w:p>
    <w:p w:rsidR="00C64852" w:rsidRPr="003D1F3F" w:rsidRDefault="00C64852" w:rsidP="00C64852">
      <w:pPr>
        <w:pStyle w:val="ac"/>
        <w:spacing w:after="120" w:line="20" w:lineRule="atLeast"/>
        <w:ind w:firstLine="426"/>
        <w:rPr>
          <w:rFonts w:ascii="Arial" w:hAnsi="Arial" w:cs="Arial"/>
          <w:b w:val="0"/>
          <w:bCs/>
          <w:sz w:val="28"/>
          <w:szCs w:val="28"/>
        </w:rPr>
      </w:pPr>
    </w:p>
    <w:p w:rsidR="00C64852" w:rsidRPr="003D1F3F" w:rsidRDefault="00C64852" w:rsidP="00C64852">
      <w:pPr>
        <w:pStyle w:val="ac"/>
        <w:spacing w:after="120" w:line="20" w:lineRule="atLeast"/>
        <w:ind w:firstLine="426"/>
        <w:rPr>
          <w:rFonts w:ascii="Arial" w:hAnsi="Arial" w:cs="Arial"/>
          <w:b w:val="0"/>
          <w:sz w:val="28"/>
          <w:szCs w:val="28"/>
        </w:rPr>
      </w:pPr>
      <w:r w:rsidRPr="003D1F3F">
        <w:rPr>
          <w:rFonts w:ascii="Arial" w:hAnsi="Arial" w:cs="Arial"/>
          <w:b w:val="0"/>
          <w:bCs/>
          <w:sz w:val="28"/>
          <w:szCs w:val="28"/>
        </w:rPr>
        <w:t>Текстовые материалы</w:t>
      </w: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7230"/>
        </w:tabs>
        <w:spacing w:line="20" w:lineRule="atLeast"/>
        <w:rPr>
          <w:rFonts w:ascii="Arial" w:hAnsi="Arial" w:cs="Arial"/>
          <w:szCs w:val="28"/>
        </w:rPr>
      </w:pPr>
      <w:r w:rsidRPr="003D1F3F">
        <w:rPr>
          <w:rFonts w:ascii="Arial" w:hAnsi="Arial" w:cs="Arial"/>
          <w:szCs w:val="28"/>
        </w:rPr>
        <w:t>Заместитель генерального директора</w:t>
      </w:r>
    </w:p>
    <w:p w:rsidR="00C64852" w:rsidRPr="003D1F3F" w:rsidRDefault="00C64852" w:rsidP="00C64852">
      <w:pPr>
        <w:tabs>
          <w:tab w:val="left" w:pos="7230"/>
        </w:tabs>
        <w:spacing w:line="20" w:lineRule="atLeast"/>
        <w:rPr>
          <w:rFonts w:ascii="Arial" w:hAnsi="Arial" w:cs="Arial"/>
          <w:szCs w:val="28"/>
        </w:rPr>
      </w:pPr>
      <w:r w:rsidRPr="003D1F3F">
        <w:rPr>
          <w:rFonts w:ascii="Arial" w:hAnsi="Arial" w:cs="Arial"/>
          <w:szCs w:val="28"/>
        </w:rPr>
        <w:t>по производству</w:t>
      </w:r>
      <w:r w:rsidRPr="003D1F3F">
        <w:rPr>
          <w:rFonts w:ascii="Arial" w:hAnsi="Arial" w:cs="Arial"/>
          <w:szCs w:val="28"/>
        </w:rPr>
        <w:tab/>
        <w:t>А.А. Приезжев</w:t>
      </w:r>
    </w:p>
    <w:p w:rsidR="00C64852" w:rsidRPr="003D1F3F" w:rsidRDefault="00C64852" w:rsidP="00C64852">
      <w:pPr>
        <w:tabs>
          <w:tab w:val="left" w:pos="7230"/>
        </w:tabs>
        <w:spacing w:line="20" w:lineRule="atLeast"/>
        <w:rPr>
          <w:rFonts w:ascii="Arial" w:hAnsi="Arial" w:cs="Arial"/>
          <w:szCs w:val="28"/>
        </w:rPr>
      </w:pPr>
      <w:r w:rsidRPr="003D1F3F">
        <w:rPr>
          <w:rFonts w:ascii="Arial" w:hAnsi="Arial" w:cs="Arial"/>
          <w:szCs w:val="28"/>
        </w:rPr>
        <w:t>Главный архитектор института</w:t>
      </w:r>
      <w:r w:rsidRPr="003D1F3F">
        <w:rPr>
          <w:rFonts w:ascii="Arial" w:hAnsi="Arial" w:cs="Arial"/>
          <w:szCs w:val="28"/>
        </w:rPr>
        <w:tab/>
        <w:t>А.В. Гришин</w:t>
      </w:r>
    </w:p>
    <w:p w:rsidR="00C64852" w:rsidRPr="003D1F3F" w:rsidRDefault="00C64852" w:rsidP="00C64852">
      <w:pPr>
        <w:tabs>
          <w:tab w:val="left" w:pos="7230"/>
        </w:tabs>
        <w:spacing w:line="20" w:lineRule="atLeast"/>
        <w:rPr>
          <w:rFonts w:ascii="Arial" w:hAnsi="Arial" w:cs="Arial"/>
          <w:szCs w:val="28"/>
        </w:rPr>
      </w:pPr>
      <w:r w:rsidRPr="003D1F3F">
        <w:rPr>
          <w:rFonts w:ascii="Arial" w:hAnsi="Arial" w:cs="Arial"/>
          <w:szCs w:val="28"/>
        </w:rPr>
        <w:t>Главный архитектор проекта</w:t>
      </w:r>
      <w:r w:rsidRPr="003D1F3F">
        <w:rPr>
          <w:rFonts w:ascii="Arial" w:hAnsi="Arial" w:cs="Arial"/>
          <w:sz w:val="28"/>
          <w:szCs w:val="28"/>
        </w:rPr>
        <w:tab/>
      </w:r>
      <w:r w:rsidRPr="003D1F3F">
        <w:rPr>
          <w:rFonts w:ascii="Arial" w:hAnsi="Arial" w:cs="Arial"/>
          <w:szCs w:val="28"/>
        </w:rPr>
        <w:t>Т.Г. Пушко</w:t>
      </w: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5349"/>
        </w:tabs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center"/>
        <w:rPr>
          <w:rFonts w:ascii="Arial" w:hAnsi="Arial" w:cs="Arial"/>
        </w:rPr>
      </w:pPr>
      <w:r w:rsidRPr="003D1F3F">
        <w:rPr>
          <w:rFonts w:ascii="Arial" w:hAnsi="Arial" w:cs="Arial"/>
        </w:rPr>
        <w:t>Сыктывкар, 2014 г.</w:t>
      </w:r>
    </w:p>
    <w:p w:rsidR="00C64852" w:rsidRPr="003D1F3F" w:rsidRDefault="00C64852" w:rsidP="00C64852">
      <w:pPr>
        <w:pStyle w:val="BodyTxt"/>
        <w:pageBreakBefore/>
        <w:widowControl w:val="0"/>
        <w:spacing w:before="0" w:after="0" w:line="20" w:lineRule="atLeast"/>
        <w:ind w:firstLine="0"/>
        <w:jc w:val="center"/>
        <w:rPr>
          <w:rFonts w:ascii="Arial" w:hAnsi="Arial" w:cs="Arial"/>
          <w:szCs w:val="24"/>
        </w:rPr>
      </w:pPr>
      <w:r w:rsidRPr="003D1F3F">
        <w:rPr>
          <w:rFonts w:ascii="Arial" w:hAnsi="Arial" w:cs="Arial"/>
          <w:szCs w:val="24"/>
        </w:rPr>
        <w:lastRenderedPageBreak/>
        <w:t>ОГЛАВЛЕНИЕ</w:t>
      </w:r>
    </w:p>
    <w:p w:rsidR="00C64852" w:rsidRPr="003D1F3F" w:rsidRDefault="00C64852" w:rsidP="00C64852">
      <w:pPr>
        <w:pStyle w:val="BodyTxt"/>
        <w:widowControl w:val="0"/>
        <w:spacing w:before="0" w:after="0" w:line="20" w:lineRule="atLeast"/>
        <w:ind w:firstLine="0"/>
        <w:jc w:val="center"/>
        <w:rPr>
          <w:rFonts w:ascii="Arial" w:hAnsi="Arial" w:cs="Arial"/>
          <w:szCs w:val="24"/>
        </w:rPr>
      </w:pPr>
    </w:p>
    <w:bookmarkStart w:id="0" w:name="_Toc189307990"/>
    <w:bookmarkStart w:id="1" w:name="_Toc196031561"/>
    <w:bookmarkStart w:id="2" w:name="_Toc196216677"/>
    <w:bookmarkStart w:id="3" w:name="_Toc201561546"/>
    <w:bookmarkStart w:id="4" w:name="_Toc201731988"/>
    <w:bookmarkStart w:id="5" w:name="_Toc203546980"/>
    <w:bookmarkStart w:id="6" w:name="_Toc220732907"/>
    <w:bookmarkStart w:id="7" w:name="_Toc220735493"/>
    <w:bookmarkStart w:id="8" w:name="_Toc220913681"/>
    <w:bookmarkStart w:id="9" w:name="_Toc220919580"/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 w:rsidRPr="003D1F3F">
        <w:rPr>
          <w:szCs w:val="22"/>
        </w:rPr>
        <w:fldChar w:fldCharType="begin"/>
      </w:r>
      <w:r w:rsidRPr="003D1F3F">
        <w:rPr>
          <w:szCs w:val="22"/>
        </w:rPr>
        <w:instrText xml:space="preserve"> TOC \o "1-3" </w:instrText>
      </w:r>
      <w:r w:rsidRPr="003D1F3F">
        <w:rPr>
          <w:szCs w:val="22"/>
        </w:rPr>
        <w:fldChar w:fldCharType="separate"/>
      </w:r>
      <w:r>
        <w:t>Авторский коллектив</w:t>
      </w:r>
      <w:r>
        <w:tab/>
      </w:r>
      <w:r>
        <w:fldChar w:fldCharType="begin"/>
      </w:r>
      <w:r>
        <w:instrText xml:space="preserve"> PAGEREF _Toc408930272 \h </w:instrText>
      </w:r>
      <w:r>
        <w:fldChar w:fldCharType="separate"/>
      </w:r>
      <w:r>
        <w:t>3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Состав проектных материалов</w:t>
      </w:r>
      <w:r>
        <w:tab/>
      </w:r>
      <w:r>
        <w:fldChar w:fldCharType="begin"/>
      </w:r>
      <w:r>
        <w:instrText xml:space="preserve"> PAGEREF _Toc408930273 \h </w:instrText>
      </w:r>
      <w:r>
        <w:fldChar w:fldCharType="separate"/>
      </w:r>
      <w:r>
        <w:t>4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Введение. Цели и задачи проекта</w:t>
      </w:r>
      <w:r>
        <w:tab/>
      </w:r>
      <w:r>
        <w:fldChar w:fldCharType="begin"/>
      </w:r>
      <w:r>
        <w:instrText xml:space="preserve"> PAGEREF _Toc408930274 \h </w:instrText>
      </w:r>
      <w:r>
        <w:fldChar w:fldCharType="separate"/>
      </w:r>
      <w:r>
        <w:t>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1. Общие сведения о муниципальном образовании муниципальном районе «Усть-Куломский» и сельском поселении «Зимстан»</w:t>
      </w:r>
      <w:r>
        <w:tab/>
      </w:r>
      <w:r>
        <w:fldChar w:fldCharType="begin"/>
      </w:r>
      <w:r>
        <w:instrText xml:space="preserve"> PAGEREF _Toc408930275 \h </w:instrText>
      </w:r>
      <w:r>
        <w:fldChar w:fldCharType="separate"/>
      </w:r>
      <w:r>
        <w:t>9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2. Климатические и инженерно-геологические характеристики</w:t>
      </w:r>
      <w:r>
        <w:tab/>
      </w:r>
      <w:r>
        <w:fldChar w:fldCharType="begin"/>
      </w:r>
      <w:r>
        <w:instrText xml:space="preserve"> PAGEREF _Toc408930276 \h </w:instrText>
      </w:r>
      <w:r>
        <w:fldChar w:fldCharType="separate"/>
      </w:r>
      <w:r>
        <w:t>12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 Анализ использования территорий сельского поселения «Зимстан»</w:t>
      </w:r>
      <w:r>
        <w:tab/>
      </w:r>
      <w:r>
        <w:fldChar w:fldCharType="begin"/>
      </w:r>
      <w:r>
        <w:instrText xml:space="preserve"> PAGEREF _Toc408930277 \h </w:instrText>
      </w:r>
      <w:r>
        <w:fldChar w:fldCharType="separate"/>
      </w:r>
      <w:r>
        <w:t>12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3.1. Существующее положение использования территорий поселения</w:t>
      </w:r>
      <w:r>
        <w:tab/>
      </w:r>
      <w:r>
        <w:fldChar w:fldCharType="begin"/>
      </w:r>
      <w:r>
        <w:instrText xml:space="preserve"> PAGEREF _Toc408930278 \h </w:instrText>
      </w:r>
      <w:r>
        <w:fldChar w:fldCharType="separate"/>
      </w:r>
      <w:r>
        <w:t>12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3.2. Характеристика предприятий сельского поселения</w:t>
      </w:r>
      <w:r>
        <w:tab/>
      </w:r>
      <w:r>
        <w:fldChar w:fldCharType="begin"/>
      </w:r>
      <w:r>
        <w:instrText xml:space="preserve"> PAGEREF _Toc408930279 \h </w:instrText>
      </w:r>
      <w:r>
        <w:fldChar w:fldCharType="separate"/>
      </w:r>
      <w:r>
        <w:t>14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3.3. Население</w:t>
      </w:r>
      <w:r>
        <w:tab/>
      </w:r>
      <w:r>
        <w:fldChar w:fldCharType="begin"/>
      </w:r>
      <w:r>
        <w:instrText xml:space="preserve"> PAGEREF _Toc408930280 \h </w:instrText>
      </w:r>
      <w:r>
        <w:fldChar w:fldCharType="separate"/>
      </w:r>
      <w:r>
        <w:t>16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3.4. Жилой фонд</w:t>
      </w:r>
      <w:r>
        <w:tab/>
      </w:r>
      <w:r>
        <w:fldChar w:fldCharType="begin"/>
      </w:r>
      <w:r>
        <w:instrText xml:space="preserve"> PAGEREF _Toc408930281 \h </w:instrText>
      </w:r>
      <w:r>
        <w:fldChar w:fldCharType="separate"/>
      </w:r>
      <w:r>
        <w:t>17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3.5. Общественная застройка</w:t>
      </w:r>
      <w:r>
        <w:tab/>
      </w:r>
      <w:r>
        <w:fldChar w:fldCharType="begin"/>
      </w:r>
      <w:r>
        <w:instrText xml:space="preserve"> PAGEREF _Toc408930282 \h </w:instrText>
      </w:r>
      <w:r>
        <w:fldChar w:fldCharType="separate"/>
      </w:r>
      <w:r>
        <w:t>18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3.6. Объекты культурного наследия (памятники истории и культуры)</w:t>
      </w:r>
      <w:r>
        <w:tab/>
      </w:r>
      <w:r>
        <w:fldChar w:fldCharType="begin"/>
      </w:r>
      <w:r>
        <w:instrText xml:space="preserve"> PAGEREF _Toc408930283 \h </w:instrText>
      </w:r>
      <w:r>
        <w:fldChar w:fldCharType="separate"/>
      </w:r>
      <w:r>
        <w:t>19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3.7. Особо охраняемые природные территории (ООПТ)</w:t>
      </w:r>
      <w:r>
        <w:tab/>
      </w:r>
      <w:r>
        <w:fldChar w:fldCharType="begin"/>
      </w:r>
      <w:r>
        <w:instrText xml:space="preserve"> PAGEREF _Toc408930284 \h </w:instrText>
      </w:r>
      <w:r>
        <w:fldChar w:fldCharType="separate"/>
      </w:r>
      <w:r>
        <w:t>19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3.8. Транспортная инфраструктура</w:t>
      </w:r>
      <w:r>
        <w:tab/>
      </w:r>
      <w:r>
        <w:fldChar w:fldCharType="begin"/>
      </w:r>
      <w:r>
        <w:instrText xml:space="preserve"> PAGEREF _Toc408930285 \h </w:instrText>
      </w:r>
      <w:r>
        <w:fldChar w:fldCharType="separate"/>
      </w:r>
      <w:r>
        <w:t>20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3.8. Объекты зоны специального назначения</w:t>
      </w:r>
      <w:r>
        <w:tab/>
      </w:r>
      <w:r>
        <w:fldChar w:fldCharType="begin"/>
      </w:r>
      <w:r>
        <w:instrText xml:space="preserve"> PAGEREF _Toc408930286 \h </w:instrText>
      </w:r>
      <w:r>
        <w:fldChar w:fldCharType="separate"/>
      </w:r>
      <w:r>
        <w:t>21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3.9. Выводы комплексного градостроительного анализа использования территорий поселения</w:t>
      </w:r>
      <w:r>
        <w:tab/>
      </w:r>
      <w:r>
        <w:fldChar w:fldCharType="begin"/>
      </w:r>
      <w:r>
        <w:instrText xml:space="preserve"> PAGEREF _Toc408930287 \h </w:instrText>
      </w:r>
      <w:r>
        <w:fldChar w:fldCharType="separate"/>
      </w:r>
      <w:r>
        <w:t>21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4. Обоснование решения задач территориального планирования</w:t>
      </w:r>
      <w:r>
        <w:tab/>
      </w:r>
      <w:r>
        <w:fldChar w:fldCharType="begin"/>
      </w:r>
      <w:r>
        <w:instrText xml:space="preserve"> PAGEREF _Toc408930288 \h </w:instrText>
      </w:r>
      <w:r>
        <w:fldChar w:fldCharType="separate"/>
      </w:r>
      <w:r>
        <w:t>22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4.1. Критерии устойчивого развития территории</w:t>
      </w:r>
      <w:r>
        <w:tab/>
      </w:r>
      <w:r>
        <w:fldChar w:fldCharType="begin"/>
      </w:r>
      <w:r>
        <w:instrText xml:space="preserve"> PAGEREF _Toc408930289 \h </w:instrText>
      </w:r>
      <w:r>
        <w:fldChar w:fldCharType="separate"/>
      </w:r>
      <w:r>
        <w:t>22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4.2. Планировочные ограничения использования территории</w:t>
      </w:r>
      <w:r>
        <w:tab/>
      </w:r>
      <w:r>
        <w:fldChar w:fldCharType="begin"/>
      </w:r>
      <w:r>
        <w:instrText xml:space="preserve"> PAGEREF _Toc408930290 \h </w:instrText>
      </w:r>
      <w:r>
        <w:fldChar w:fldCharType="separate"/>
      </w:r>
      <w:r>
        <w:t>22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 Основные положения и мероприятия по развитию планировочной структуры</w:t>
      </w:r>
      <w:r>
        <w:tab/>
      </w:r>
      <w:r>
        <w:fldChar w:fldCharType="begin"/>
      </w:r>
      <w:r>
        <w:instrText xml:space="preserve"> PAGEREF _Toc408930291 \h </w:instrText>
      </w:r>
      <w:r>
        <w:fldChar w:fldCharType="separate"/>
      </w:r>
      <w:r>
        <w:t>27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5.1. Основные положения развития планировочной структуры</w:t>
      </w:r>
      <w:r>
        <w:tab/>
      </w:r>
      <w:r>
        <w:fldChar w:fldCharType="begin"/>
      </w:r>
      <w:r>
        <w:instrText xml:space="preserve"> PAGEREF _Toc408930292 \h </w:instrText>
      </w:r>
      <w:r>
        <w:fldChar w:fldCharType="separate"/>
      </w:r>
      <w:r>
        <w:t>27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5.2. Население</w:t>
      </w:r>
      <w:r>
        <w:tab/>
      </w:r>
      <w:r>
        <w:fldChar w:fldCharType="begin"/>
      </w:r>
      <w:r>
        <w:instrText xml:space="preserve"> PAGEREF _Toc408930293 \h </w:instrText>
      </w:r>
      <w:r>
        <w:fldChar w:fldCharType="separate"/>
      </w:r>
      <w:r>
        <w:t>28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5.3. Функциональное зонирование территории</w:t>
      </w:r>
      <w:r>
        <w:tab/>
      </w:r>
      <w:r>
        <w:fldChar w:fldCharType="begin"/>
      </w:r>
      <w:r>
        <w:instrText xml:space="preserve"> PAGEREF _Toc408930294 \h </w:instrText>
      </w:r>
      <w:r>
        <w:fldChar w:fldCharType="separate"/>
      </w:r>
      <w:r>
        <w:t>29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5.4. Развитие жилищного строительства.</w:t>
      </w:r>
      <w:r>
        <w:tab/>
      </w:r>
      <w:r>
        <w:fldChar w:fldCharType="begin"/>
      </w:r>
      <w:r>
        <w:instrText xml:space="preserve"> PAGEREF _Toc408930295 \h </w:instrText>
      </w:r>
      <w:r>
        <w:fldChar w:fldCharType="separate"/>
      </w:r>
      <w:r>
        <w:t>30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5.5. Развитие производственной сферы</w:t>
      </w:r>
      <w:r>
        <w:tab/>
      </w:r>
      <w:r>
        <w:fldChar w:fldCharType="begin"/>
      </w:r>
      <w:r>
        <w:instrText xml:space="preserve"> PAGEREF _Toc408930296 \h </w:instrText>
      </w:r>
      <w:r>
        <w:fldChar w:fldCharType="separate"/>
      </w:r>
      <w:r>
        <w:t>31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5.6. Развитие социальной инфраструктуры</w:t>
      </w:r>
      <w:r>
        <w:tab/>
      </w:r>
      <w:r>
        <w:fldChar w:fldCharType="begin"/>
      </w:r>
      <w:r>
        <w:instrText xml:space="preserve"> PAGEREF _Toc408930297 \h </w:instrText>
      </w:r>
      <w:r>
        <w:fldChar w:fldCharType="separate"/>
      </w:r>
      <w:r>
        <w:t>32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5.7. Развитие природно-экологического каркаса территории и системы озеленения</w:t>
      </w:r>
      <w:r>
        <w:tab/>
      </w:r>
      <w:r>
        <w:fldChar w:fldCharType="begin"/>
      </w:r>
      <w:r>
        <w:instrText xml:space="preserve"> PAGEREF _Toc408930298 \h </w:instrText>
      </w:r>
      <w:r>
        <w:fldChar w:fldCharType="separate"/>
      </w:r>
      <w:r>
        <w:t>34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5.8. Развитие транспортной инфраструктуры</w:t>
      </w:r>
      <w:r>
        <w:tab/>
      </w:r>
      <w:r>
        <w:fldChar w:fldCharType="begin"/>
      </w:r>
      <w:r>
        <w:instrText xml:space="preserve"> PAGEREF _Toc408930299 \h </w:instrText>
      </w:r>
      <w:r>
        <w:fldChar w:fldCharType="separate"/>
      </w:r>
      <w:r>
        <w:t>35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6. Охрана окружающей среды</w:t>
      </w:r>
      <w:r>
        <w:tab/>
      </w:r>
      <w:r>
        <w:fldChar w:fldCharType="begin"/>
      </w:r>
      <w:r>
        <w:instrText xml:space="preserve"> PAGEREF _Toc408930300 \h </w:instrText>
      </w:r>
      <w:r>
        <w:fldChar w:fldCharType="separate"/>
      </w:r>
      <w:r>
        <w:t>37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 Развитие инженерной инфраструктуры</w:t>
      </w:r>
      <w:r>
        <w:tab/>
      </w:r>
      <w:r>
        <w:fldChar w:fldCharType="begin"/>
      </w:r>
      <w:r>
        <w:instrText xml:space="preserve"> PAGEREF _Toc408930301 \h </w:instrText>
      </w:r>
      <w:r>
        <w:fldChar w:fldCharType="separate"/>
      </w:r>
      <w:r>
        <w:t>39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7.2. Водоотведение</w:t>
      </w:r>
      <w:r>
        <w:tab/>
      </w:r>
      <w:r>
        <w:fldChar w:fldCharType="begin"/>
      </w:r>
      <w:r>
        <w:instrText xml:space="preserve"> PAGEREF _Toc408930302 \h </w:instrText>
      </w:r>
      <w:r>
        <w:fldChar w:fldCharType="separate"/>
      </w:r>
      <w:r>
        <w:t>41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7.3. Теплоснабжение</w:t>
      </w:r>
      <w:r>
        <w:tab/>
      </w:r>
      <w:r>
        <w:fldChar w:fldCharType="begin"/>
      </w:r>
      <w:r>
        <w:instrText xml:space="preserve"> PAGEREF _Toc408930303 \h </w:instrText>
      </w:r>
      <w:r>
        <w:fldChar w:fldCharType="separate"/>
      </w:r>
      <w:r>
        <w:t>43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7.4. Газоснабжение</w:t>
      </w:r>
      <w:r>
        <w:tab/>
      </w:r>
      <w:r>
        <w:fldChar w:fldCharType="begin"/>
      </w:r>
      <w:r>
        <w:instrText xml:space="preserve"> PAGEREF _Toc408930304 \h </w:instrText>
      </w:r>
      <w:r>
        <w:fldChar w:fldCharType="separate"/>
      </w:r>
      <w:r>
        <w:t>44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7.5. Электроснабжение</w:t>
      </w:r>
      <w:r>
        <w:tab/>
      </w:r>
      <w:r>
        <w:fldChar w:fldCharType="begin"/>
      </w:r>
      <w:r>
        <w:instrText xml:space="preserve"> PAGEREF _Toc408930305 \h </w:instrText>
      </w:r>
      <w:r>
        <w:fldChar w:fldCharType="separate"/>
      </w:r>
      <w:r>
        <w:t>44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7.6. Связь</w:t>
      </w:r>
      <w:r>
        <w:tab/>
      </w:r>
      <w:r>
        <w:fldChar w:fldCharType="begin"/>
      </w:r>
      <w:r>
        <w:instrText xml:space="preserve"> PAGEREF _Toc408930306 \h </w:instrText>
      </w:r>
      <w:r>
        <w:fldChar w:fldCharType="separate"/>
      </w:r>
      <w:r>
        <w:t>46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8. Инженерная подготовка и защита территории</w:t>
      </w:r>
      <w:r>
        <w:tab/>
      </w:r>
      <w:r>
        <w:fldChar w:fldCharType="begin"/>
      </w:r>
      <w:r>
        <w:instrText xml:space="preserve"> PAGEREF _Toc408930307 \h </w:instrText>
      </w:r>
      <w:r>
        <w:fldChar w:fldCharType="separate"/>
      </w:r>
      <w:r>
        <w:t>47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9. Перечень основных факторов риска возникновения чрезвычайных ситуаций природного и техногенного характера</w:t>
      </w:r>
      <w:r>
        <w:tab/>
      </w:r>
      <w:r>
        <w:fldChar w:fldCharType="begin"/>
      </w:r>
      <w:r>
        <w:instrText xml:space="preserve"> PAGEREF _Toc408930308 \h </w:instrText>
      </w:r>
      <w:r>
        <w:fldChar w:fldCharType="separate"/>
      </w:r>
      <w:r>
        <w:t>48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 w:rsidRPr="00EC61CA">
        <w:rPr>
          <w:iCs/>
        </w:rPr>
        <w:t>9.1. Перечень возможных источников чрезвычайных ситуаций техногенного характера</w:t>
      </w:r>
      <w:r>
        <w:tab/>
      </w:r>
      <w:r>
        <w:fldChar w:fldCharType="begin"/>
      </w:r>
      <w:r>
        <w:instrText xml:space="preserve"> PAGEREF _Toc408930309 \h </w:instrText>
      </w:r>
      <w:r>
        <w:fldChar w:fldCharType="separate"/>
      </w:r>
      <w:r>
        <w:t>48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 w:rsidRPr="00EC61CA">
        <w:rPr>
          <w:iCs/>
        </w:rPr>
        <w:lastRenderedPageBreak/>
        <w:t>9.2. Перечень возможных источников чрезвычайных ситуаций</w:t>
      </w:r>
      <w:r>
        <w:tab/>
      </w:r>
      <w:r>
        <w:fldChar w:fldCharType="begin"/>
      </w:r>
      <w:r>
        <w:instrText xml:space="preserve"> PAGEREF _Toc408930310 \h </w:instrText>
      </w:r>
      <w:r>
        <w:fldChar w:fldCharType="separate"/>
      </w:r>
      <w:r>
        <w:t>50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 w:rsidRPr="00EC61CA">
        <w:rPr>
          <w:iCs/>
        </w:rPr>
        <w:t>9.3. Перечень возможных источников чрезвычайных ситуаций биолого-социального характера</w:t>
      </w:r>
      <w:r>
        <w:tab/>
      </w:r>
      <w:r>
        <w:fldChar w:fldCharType="begin"/>
      </w:r>
      <w:r>
        <w:instrText xml:space="preserve"> PAGEREF _Toc408930311 \h </w:instrText>
      </w:r>
      <w:r>
        <w:fldChar w:fldCharType="separate"/>
      </w:r>
      <w:r>
        <w:t>53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Обеспечение пожарной безопасности территории</w:t>
      </w:r>
      <w:r>
        <w:tab/>
      </w:r>
      <w:r>
        <w:fldChar w:fldCharType="begin"/>
      </w:r>
      <w:r>
        <w:instrText xml:space="preserve"> PAGEREF _Toc408930312 \h </w:instrText>
      </w:r>
      <w:r>
        <w:fldChar w:fldCharType="separate"/>
      </w:r>
      <w:r>
        <w:t>57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10. Обоснование изменения границ населенных пунктов</w:t>
      </w:r>
      <w:r>
        <w:tab/>
      </w:r>
      <w:r>
        <w:fldChar w:fldCharType="begin"/>
      </w:r>
      <w:r>
        <w:instrText xml:space="preserve"> PAGEREF _Toc408930313 \h </w:instrText>
      </w:r>
      <w:r>
        <w:fldChar w:fldCharType="separate"/>
      </w:r>
      <w:r>
        <w:t>60</w:t>
      </w:r>
      <w:r>
        <w:fldChar w:fldCharType="end"/>
      </w:r>
    </w:p>
    <w:p w:rsidR="00C64852" w:rsidRDefault="00C64852" w:rsidP="00C64852">
      <w:pPr>
        <w:pStyle w:val="11"/>
        <w:rPr>
          <w:rFonts w:ascii="Calibri" w:hAnsi="Calibri" w:cs="Times New Roman"/>
          <w:sz w:val="22"/>
          <w:szCs w:val="22"/>
        </w:rPr>
      </w:pPr>
      <w:r>
        <w:t>11. Технико-экономические показатели</w:t>
      </w:r>
      <w:r>
        <w:tab/>
      </w:r>
      <w:r>
        <w:fldChar w:fldCharType="begin"/>
      </w:r>
      <w:r>
        <w:instrText xml:space="preserve"> PAGEREF _Toc408930314 \h </w:instrText>
      </w:r>
      <w:r>
        <w:fldChar w:fldCharType="separate"/>
      </w:r>
      <w:r>
        <w:t>62</w:t>
      </w:r>
      <w:r>
        <w:fldChar w:fldCharType="end"/>
      </w:r>
    </w:p>
    <w:p w:rsidR="00C64852" w:rsidRPr="003D1F3F" w:rsidRDefault="00C64852" w:rsidP="00C64852">
      <w:pPr>
        <w:pStyle w:val="1"/>
        <w:tabs>
          <w:tab w:val="right" w:leader="underscore" w:pos="10206"/>
        </w:tabs>
        <w:spacing w:line="20" w:lineRule="atLeast"/>
        <w:ind w:left="0"/>
        <w:rPr>
          <w:szCs w:val="28"/>
        </w:rPr>
      </w:pPr>
      <w:r w:rsidRPr="003D1F3F">
        <w:rPr>
          <w:noProof/>
          <w:szCs w:val="22"/>
        </w:rPr>
        <w:fldChar w:fldCharType="end"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3D1F3F">
        <w:rPr>
          <w:szCs w:val="28"/>
        </w:rPr>
        <w:br w:type="page"/>
      </w:r>
      <w:bookmarkStart w:id="10" w:name="_Toc408930272"/>
      <w:r w:rsidRPr="003D1F3F">
        <w:rPr>
          <w:szCs w:val="28"/>
        </w:rPr>
        <w:lastRenderedPageBreak/>
        <w:t>Авторский коллектив</w:t>
      </w:r>
      <w:bookmarkEnd w:id="10"/>
    </w:p>
    <w:p w:rsidR="00C64852" w:rsidRPr="003D1F3F" w:rsidRDefault="00C64852" w:rsidP="00C64852">
      <w:pPr>
        <w:spacing w:line="20" w:lineRule="atLeast"/>
      </w:pPr>
    </w:p>
    <w:tbl>
      <w:tblPr>
        <w:tblW w:w="0" w:type="auto"/>
        <w:jc w:val="center"/>
        <w:tblLook w:val="01E0"/>
      </w:tblPr>
      <w:tblGrid>
        <w:gridCol w:w="6407"/>
        <w:gridCol w:w="3163"/>
      </w:tblGrid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bookmarkStart w:id="11" w:name="_Toc220919581"/>
            <w:r>
              <w:rPr>
                <w:rFonts w:ascii="Arial" w:hAnsi="Arial" w:cs="Arial"/>
              </w:rPr>
              <w:t>Генеральный директор</w:t>
            </w:r>
            <w:r w:rsidRPr="00AB493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– А.Н</w:t>
            </w:r>
            <w:r w:rsidRPr="00AB493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Некрасов</w:t>
            </w:r>
            <w:r w:rsidRPr="00AB4934">
              <w:rPr>
                <w:rFonts w:ascii="Arial" w:hAnsi="Arial" w:cs="Arial"/>
              </w:rPr>
              <w:t xml:space="preserve"> 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tabs>
                <w:tab w:val="left" w:pos="7230"/>
              </w:tabs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директора по производству</w:t>
            </w:r>
            <w:r w:rsidRPr="00AB4934">
              <w:rPr>
                <w:rFonts w:ascii="Arial" w:hAnsi="Arial" w:cs="Arial"/>
              </w:rPr>
              <w:tab/>
              <w:t>А.В.Шустиков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– А.</w:t>
            </w:r>
            <w:r>
              <w:rPr>
                <w:rFonts w:ascii="Arial" w:hAnsi="Arial" w:cs="Arial"/>
              </w:rPr>
              <w:t>А</w:t>
            </w:r>
            <w:r w:rsidRPr="00AB4934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Приезжев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Главный архитектор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– А.В.Гришин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Bookman Old Style" w:hAnsi="Bookman Old Style" w:cs="Bookman Old Style"/>
              </w:rPr>
            </w:pPr>
            <w:r w:rsidRPr="00AB4934">
              <w:rPr>
                <w:rFonts w:ascii="Arial" w:hAnsi="Arial" w:cs="Arial"/>
              </w:rPr>
              <w:t>Главный архитектор проекта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– Т.Г.Пушко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Архитекторы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Е.К.Думина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А.В..Лебедева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М. Н. Федотова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Е.Г.Романова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Д.С.Королева</w:t>
            </w:r>
          </w:p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В.И.Жангурова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специалист</w:t>
            </w:r>
            <w:r w:rsidRPr="00AB4934">
              <w:rPr>
                <w:rFonts w:ascii="Arial" w:hAnsi="Arial" w:cs="Arial"/>
              </w:rPr>
              <w:t xml:space="preserve"> по водоснабжению и </w:t>
            </w:r>
            <w:r>
              <w:rPr>
                <w:rFonts w:ascii="Arial" w:hAnsi="Arial" w:cs="Arial"/>
              </w:rPr>
              <w:t>водоотведению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специалист</w:t>
            </w:r>
            <w:r w:rsidRPr="00AB4934">
              <w:rPr>
                <w:rFonts w:ascii="Arial" w:hAnsi="Arial" w:cs="Arial"/>
              </w:rPr>
              <w:t xml:space="preserve"> по теплоснабжению и газоснабжению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Главный специалист </w:t>
            </w:r>
            <w:r w:rsidRPr="00AB4934">
              <w:rPr>
                <w:rFonts w:ascii="Arial" w:hAnsi="Arial" w:cs="Arial"/>
              </w:rPr>
              <w:t>по электрическим сетям</w:t>
            </w:r>
          </w:p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Главный специалист </w:t>
            </w:r>
            <w:r w:rsidRPr="00AB4934">
              <w:rPr>
                <w:rFonts w:ascii="Arial" w:hAnsi="Arial" w:cs="Arial"/>
              </w:rPr>
              <w:t>по электрическим сетям</w:t>
            </w:r>
          </w:p>
        </w:tc>
        <w:tc>
          <w:tcPr>
            <w:tcW w:w="3163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– О.А.</w:t>
            </w:r>
            <w:r>
              <w:rPr>
                <w:rFonts w:ascii="Arial" w:hAnsi="Arial" w:cs="Arial"/>
              </w:rPr>
              <w:t xml:space="preserve"> </w:t>
            </w:r>
            <w:r w:rsidRPr="00AB4934">
              <w:rPr>
                <w:rFonts w:ascii="Arial" w:hAnsi="Arial" w:cs="Arial"/>
              </w:rPr>
              <w:t>Чир</w:t>
            </w: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</w:p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AB4934">
              <w:rPr>
                <w:rFonts w:ascii="Arial" w:hAnsi="Arial" w:cs="Arial"/>
              </w:rPr>
              <w:t>В.Г.</w:t>
            </w:r>
            <w:r>
              <w:rPr>
                <w:rFonts w:ascii="Arial" w:hAnsi="Arial" w:cs="Arial"/>
              </w:rPr>
              <w:t xml:space="preserve"> </w:t>
            </w:r>
            <w:r w:rsidRPr="00AB4934">
              <w:rPr>
                <w:rFonts w:ascii="Arial" w:hAnsi="Arial" w:cs="Arial"/>
              </w:rPr>
              <w:t>Михайлова</w:t>
            </w:r>
          </w:p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- П.А.</w:t>
            </w:r>
            <w:r>
              <w:rPr>
                <w:rFonts w:ascii="Arial" w:hAnsi="Arial" w:cs="Arial"/>
              </w:rPr>
              <w:t xml:space="preserve"> </w:t>
            </w:r>
            <w:r w:rsidRPr="00AB4934">
              <w:rPr>
                <w:rFonts w:ascii="Arial" w:hAnsi="Arial" w:cs="Arial"/>
              </w:rPr>
              <w:t>Ландрев</w:t>
            </w:r>
          </w:p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 xml:space="preserve"> - Т.А.</w:t>
            </w:r>
            <w:r>
              <w:rPr>
                <w:rFonts w:ascii="Arial" w:hAnsi="Arial" w:cs="Arial"/>
              </w:rPr>
              <w:t xml:space="preserve"> </w:t>
            </w:r>
            <w:r w:rsidRPr="00AB4934">
              <w:rPr>
                <w:rFonts w:ascii="Arial" w:hAnsi="Arial" w:cs="Arial"/>
              </w:rPr>
              <w:t>Апраксина</w:t>
            </w:r>
          </w:p>
        </w:tc>
      </w:tr>
      <w:tr w:rsidR="00C64852" w:rsidRPr="00AB4934" w:rsidTr="00D2572A">
        <w:trPr>
          <w:jc w:val="center"/>
        </w:trPr>
        <w:tc>
          <w:tcPr>
            <w:tcW w:w="6407" w:type="dxa"/>
          </w:tcPr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>Операторы ПК</w:t>
            </w:r>
          </w:p>
        </w:tc>
        <w:tc>
          <w:tcPr>
            <w:tcW w:w="3163" w:type="dxa"/>
          </w:tcPr>
          <w:p w:rsidR="00C64852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AB4934">
              <w:rPr>
                <w:rFonts w:ascii="Arial" w:hAnsi="Arial" w:cs="Arial"/>
              </w:rPr>
              <w:t xml:space="preserve"> - В.А.Коданев</w:t>
            </w:r>
          </w:p>
          <w:p w:rsidR="00C64852" w:rsidRPr="00AB4934" w:rsidRDefault="00C64852" w:rsidP="00D2572A">
            <w:pPr>
              <w:widowControl w:val="0"/>
              <w:adjustRightInd w:val="0"/>
              <w:spacing w:before="120"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- А.И.Думин</w:t>
            </w:r>
          </w:p>
        </w:tc>
      </w:tr>
    </w:tbl>
    <w:p w:rsidR="00C64852" w:rsidRDefault="00C64852" w:rsidP="00C64852">
      <w:pPr>
        <w:pStyle w:val="1"/>
        <w:spacing w:line="20" w:lineRule="atLeast"/>
        <w:ind w:left="0" w:firstLine="0"/>
      </w:pPr>
      <w:r w:rsidRPr="003D1F3F">
        <w:br w:type="page"/>
      </w:r>
      <w:bookmarkStart w:id="12" w:name="_Toc408930273"/>
      <w:r w:rsidRPr="003D1F3F">
        <w:lastRenderedPageBreak/>
        <w:t>Состав проектных материалов</w:t>
      </w:r>
      <w:bookmarkEnd w:id="11"/>
      <w:bookmarkEnd w:id="12"/>
    </w:p>
    <w:p w:rsidR="00C64852" w:rsidRPr="005B568C" w:rsidRDefault="00C64852" w:rsidP="00C64852"/>
    <w:tbl>
      <w:tblPr>
        <w:tblW w:w="9860" w:type="dxa"/>
        <w:jc w:val="center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5"/>
        <w:gridCol w:w="6402"/>
        <w:gridCol w:w="1325"/>
        <w:gridCol w:w="1418"/>
      </w:tblGrid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№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Наименование документа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Масштаб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Инв. №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Генеральный план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1.Текстовые материалы</w:t>
            </w:r>
          </w:p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6E6755">
              <w:rPr>
                <w:rFonts w:ascii="Arial" w:hAnsi="Arial" w:cs="Arial"/>
              </w:rPr>
              <w:t xml:space="preserve">Муниципальное образование сельского поселения </w:t>
            </w:r>
            <w:r w:rsidRPr="00281F7C">
              <w:rPr>
                <w:rFonts w:ascii="Arial" w:hAnsi="Arial" w:cs="Arial"/>
              </w:rPr>
              <w:t>«</w:t>
            </w:r>
            <w:r w:rsidRPr="00864783">
              <w:rPr>
                <w:rFonts w:ascii="Arial" w:hAnsi="Arial" w:cs="Arial"/>
              </w:rPr>
              <w:t>Зимстан</w:t>
            </w:r>
            <w:r w:rsidRPr="00281F7C">
              <w:rPr>
                <w:rFonts w:ascii="Arial" w:hAnsi="Arial" w:cs="Arial"/>
              </w:rPr>
              <w:t>»</w:t>
            </w:r>
            <w:r>
              <w:rPr>
                <w:rFonts w:ascii="Arial" w:hAnsi="Arial" w:cs="Arial"/>
              </w:rPr>
              <w:t xml:space="preserve"> Усть-Куломского района Республики Коми.</w:t>
            </w:r>
            <w:r w:rsidRPr="00281F7C">
              <w:rPr>
                <w:rFonts w:ascii="Arial" w:hAnsi="Arial" w:cs="Arial"/>
              </w:rPr>
              <w:t xml:space="preserve"> Положение о территориальном планиров</w:t>
            </w:r>
            <w:r w:rsidRPr="00281F7C">
              <w:rPr>
                <w:rFonts w:ascii="Arial" w:hAnsi="Arial" w:cs="Arial"/>
              </w:rPr>
              <w:t>а</w:t>
            </w:r>
            <w:r w:rsidRPr="00281F7C">
              <w:rPr>
                <w:rFonts w:ascii="Arial" w:hAnsi="Arial" w:cs="Arial"/>
              </w:rPr>
              <w:t>нии.</w:t>
            </w:r>
            <w:r>
              <w:rPr>
                <w:rFonts w:ascii="Arial" w:hAnsi="Arial" w:cs="Arial"/>
              </w:rPr>
              <w:t xml:space="preserve"> Нормативный правовой акт</w:t>
            </w:r>
            <w:r w:rsidRPr="0086478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2. Графические материалы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планируемого размещения объектов местного значения сельского поселения «Зимстан», 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96596/1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планируемого размещения объектов местного значения сельского поселения «Зимстан», д.Климовск, д.Фроловск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1:2 000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96596/2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планируемого размещения объектов местного значения сельского поселения «Зимстан», п.Логинъяг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96596/3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  <w:b/>
                <w:bCs/>
              </w:rPr>
            </w:pPr>
            <w:r w:rsidRPr="00864783">
              <w:rPr>
                <w:rFonts w:ascii="Arial" w:hAnsi="Arial" w:cs="Arial"/>
              </w:rPr>
              <w:t>Карта границ населенных пунктов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сельского поселения «Зи</w:t>
            </w:r>
            <w:r w:rsidRPr="00864783">
              <w:rPr>
                <w:rFonts w:ascii="Arial" w:hAnsi="Arial" w:cs="Arial"/>
              </w:rPr>
              <w:t>м</w:t>
            </w:r>
            <w:r w:rsidRPr="00864783">
              <w:rPr>
                <w:rFonts w:ascii="Arial" w:hAnsi="Arial" w:cs="Arial"/>
              </w:rPr>
              <w:t xml:space="preserve">стан»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1:100 000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96596/4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3/1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  <w:bCs/>
              </w:rPr>
            </w:pPr>
            <w:r w:rsidRPr="00864783">
              <w:rPr>
                <w:rFonts w:ascii="Arial" w:hAnsi="Arial" w:cs="Arial"/>
                <w:bCs/>
              </w:rPr>
              <w:t>Карта функциональных зон поселения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864783">
              <w:rPr>
                <w:rFonts w:ascii="Arial" w:hAnsi="Arial" w:cs="Arial"/>
              </w:rPr>
              <w:t>сельского п</w:t>
            </w:r>
            <w:r w:rsidRPr="00864783">
              <w:rPr>
                <w:rFonts w:ascii="Arial" w:hAnsi="Arial" w:cs="Arial"/>
              </w:rPr>
              <w:t>о</w:t>
            </w:r>
            <w:r w:rsidRPr="00864783">
              <w:rPr>
                <w:rFonts w:ascii="Arial" w:hAnsi="Arial" w:cs="Arial"/>
              </w:rPr>
              <w:t>селения «Зимстан», 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96596/5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3/2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  <w:bCs/>
              </w:rPr>
            </w:pPr>
            <w:r w:rsidRPr="00864783">
              <w:rPr>
                <w:rFonts w:ascii="Arial" w:hAnsi="Arial" w:cs="Arial"/>
                <w:bCs/>
              </w:rPr>
              <w:t>Карта функциональных зон поселения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864783">
              <w:rPr>
                <w:rFonts w:ascii="Arial" w:hAnsi="Arial" w:cs="Arial"/>
              </w:rPr>
              <w:t>сельского п</w:t>
            </w:r>
            <w:r w:rsidRPr="00864783">
              <w:rPr>
                <w:rFonts w:ascii="Arial" w:hAnsi="Arial" w:cs="Arial"/>
              </w:rPr>
              <w:t>о</w:t>
            </w:r>
            <w:r w:rsidRPr="00864783">
              <w:rPr>
                <w:rFonts w:ascii="Arial" w:hAnsi="Arial" w:cs="Arial"/>
              </w:rPr>
              <w:t>селения «Зимстан», д.Климовск, д.Фроловск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96596/6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3/3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  <w:bCs/>
              </w:rPr>
            </w:pPr>
            <w:r w:rsidRPr="00864783">
              <w:rPr>
                <w:rFonts w:ascii="Arial" w:hAnsi="Arial" w:cs="Arial"/>
                <w:bCs/>
              </w:rPr>
              <w:t>Карта функциональных зон поселения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864783">
              <w:rPr>
                <w:rFonts w:ascii="Arial" w:hAnsi="Arial" w:cs="Arial"/>
              </w:rPr>
              <w:t>сельского п</w:t>
            </w:r>
            <w:r w:rsidRPr="00864783">
              <w:rPr>
                <w:rFonts w:ascii="Arial" w:hAnsi="Arial" w:cs="Arial"/>
              </w:rPr>
              <w:t>о</w:t>
            </w:r>
            <w:r w:rsidRPr="00864783">
              <w:rPr>
                <w:rFonts w:ascii="Arial" w:hAnsi="Arial" w:cs="Arial"/>
              </w:rPr>
              <w:t>селения «Зимстан»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п.Логинъяг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96596/7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Материалы по обоснованию генерального плана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1.Текстовые материалы</w:t>
            </w:r>
          </w:p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6E6755">
              <w:rPr>
                <w:rFonts w:ascii="Arial" w:hAnsi="Arial" w:cs="Arial"/>
              </w:rPr>
              <w:t xml:space="preserve">Муниципальное образование сельского поселения </w:t>
            </w:r>
            <w:r w:rsidRPr="00281F7C">
              <w:rPr>
                <w:rFonts w:ascii="Arial" w:hAnsi="Arial" w:cs="Arial"/>
              </w:rPr>
              <w:t>«</w:t>
            </w:r>
            <w:r w:rsidRPr="00864783">
              <w:rPr>
                <w:rFonts w:ascii="Arial" w:hAnsi="Arial" w:cs="Arial"/>
              </w:rPr>
              <w:t>Зимстан</w:t>
            </w:r>
            <w:r w:rsidRPr="00281F7C">
              <w:rPr>
                <w:rFonts w:ascii="Arial" w:hAnsi="Arial" w:cs="Arial"/>
              </w:rPr>
              <w:t>»</w:t>
            </w:r>
            <w:r>
              <w:rPr>
                <w:rFonts w:ascii="Arial" w:hAnsi="Arial" w:cs="Arial"/>
              </w:rPr>
              <w:t xml:space="preserve"> Усть-Куломского района Республики Коми.</w:t>
            </w:r>
            <w:r w:rsidRPr="00281F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Материалы по обоснованию генерального плана.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  <w:b/>
                <w:bCs/>
              </w:rPr>
              <w:t>2. Графические материалы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границ поселения, границ населенных пунктов, особо охраняемых природных территорий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сельского поселения "Зи</w:t>
            </w:r>
            <w:r w:rsidRPr="00864783">
              <w:rPr>
                <w:rFonts w:ascii="Arial" w:hAnsi="Arial" w:cs="Arial"/>
              </w:rPr>
              <w:t>м</w:t>
            </w:r>
            <w:r w:rsidRPr="00864783">
              <w:rPr>
                <w:rFonts w:ascii="Arial" w:hAnsi="Arial" w:cs="Arial"/>
              </w:rPr>
              <w:t xml:space="preserve">стан"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1:100 000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96597/1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2/1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местоположений существующих и строящихся объектов местного значения сельского поселения «Зимстан»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96597/2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2/2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местоположений существующих и строящихся объектов местного значения сельского поселения «Зимстан»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д.Климовск, д.Фроловск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96597/3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2/3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 xml:space="preserve">Карта местоположений существующих и строящихся объектов местного значения </w:t>
            </w:r>
            <w:r>
              <w:rPr>
                <w:rFonts w:ascii="Arial" w:hAnsi="Arial" w:cs="Arial"/>
              </w:rPr>
              <w:t xml:space="preserve">сельского поселения «Зимстан» </w:t>
            </w:r>
            <w:r w:rsidRPr="00864783">
              <w:rPr>
                <w:rFonts w:ascii="Arial" w:hAnsi="Arial" w:cs="Arial"/>
              </w:rPr>
              <w:t>п.Логинъяг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96597/4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3/1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зон с особыми условиями использования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 xml:space="preserve">и территорий подверженных риску чрезвычайных ситуаций природного и техногенного характера </w:t>
            </w:r>
            <w:r w:rsidRPr="00864783">
              <w:rPr>
                <w:rFonts w:ascii="Arial" w:hAnsi="Arial" w:cs="Arial"/>
              </w:rPr>
              <w:lastRenderedPageBreak/>
              <w:t>территорий сельского поселения «Зи</w:t>
            </w:r>
            <w:r w:rsidRPr="00864783">
              <w:rPr>
                <w:rFonts w:ascii="Arial" w:hAnsi="Arial" w:cs="Arial"/>
              </w:rPr>
              <w:t>м</w:t>
            </w:r>
            <w:r w:rsidRPr="00864783">
              <w:rPr>
                <w:rFonts w:ascii="Arial" w:hAnsi="Arial" w:cs="Arial"/>
              </w:rPr>
              <w:t>стан», 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96597/5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lastRenderedPageBreak/>
              <w:t>3/2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зон с особыми условиями использования территорий и территорий подверженных риску чрезв</w:t>
            </w:r>
            <w:r w:rsidRPr="00864783">
              <w:rPr>
                <w:rFonts w:ascii="Arial" w:hAnsi="Arial" w:cs="Arial"/>
              </w:rPr>
              <w:t>ы</w:t>
            </w:r>
            <w:r w:rsidRPr="00864783">
              <w:rPr>
                <w:rFonts w:ascii="Arial" w:hAnsi="Arial" w:cs="Arial"/>
              </w:rPr>
              <w:t>чайных ситуаций природного и техногенного характ</w:t>
            </w:r>
            <w:r w:rsidRPr="00864783">
              <w:rPr>
                <w:rFonts w:ascii="Arial" w:hAnsi="Arial" w:cs="Arial"/>
              </w:rPr>
              <w:t>е</w:t>
            </w:r>
            <w:r w:rsidRPr="00864783">
              <w:rPr>
                <w:rFonts w:ascii="Arial" w:hAnsi="Arial" w:cs="Arial"/>
              </w:rPr>
              <w:t>ра территорий сельского поселения «Зимстан», п.Логинъяг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96597/6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4/1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транспортной инфр</w:t>
            </w:r>
            <w:r w:rsidRPr="00864783">
              <w:rPr>
                <w:rFonts w:ascii="Arial" w:hAnsi="Arial" w:cs="Arial"/>
              </w:rPr>
              <w:t>а</w:t>
            </w:r>
            <w:r w:rsidRPr="00864783">
              <w:rPr>
                <w:rFonts w:ascii="Arial" w:hAnsi="Arial" w:cs="Arial"/>
              </w:rPr>
              <w:t>структуры сельского поселения «Зимстан», 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96597/7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4/2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транспортной инфр</w:t>
            </w:r>
            <w:r w:rsidRPr="00864783">
              <w:rPr>
                <w:rFonts w:ascii="Arial" w:hAnsi="Arial" w:cs="Arial"/>
              </w:rPr>
              <w:t>а</w:t>
            </w:r>
            <w:r w:rsidRPr="00864783">
              <w:rPr>
                <w:rFonts w:ascii="Arial" w:hAnsi="Arial" w:cs="Arial"/>
              </w:rPr>
              <w:t xml:space="preserve">структуры сельского поселения «Зимстан», </w:t>
            </w:r>
          </w:p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д.Климовск, д.Фроловск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96597/8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4/3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транспортной инфр</w:t>
            </w:r>
            <w:r w:rsidRPr="00864783">
              <w:rPr>
                <w:rFonts w:ascii="Arial" w:hAnsi="Arial" w:cs="Arial"/>
              </w:rPr>
              <w:t>а</w:t>
            </w:r>
            <w:r w:rsidRPr="00864783">
              <w:rPr>
                <w:rFonts w:ascii="Arial" w:hAnsi="Arial" w:cs="Arial"/>
              </w:rPr>
              <w:t xml:space="preserve">структуры сельского поселения «Зимстан», </w:t>
            </w:r>
          </w:p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п. Логиньяг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96597/9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5/1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и сетей инженерно-технического обеспечения. Электроснабжение, те</w:t>
            </w:r>
            <w:r w:rsidRPr="00864783">
              <w:rPr>
                <w:rFonts w:ascii="Arial" w:hAnsi="Arial" w:cs="Arial"/>
              </w:rPr>
              <w:t>п</w:t>
            </w:r>
            <w:r w:rsidRPr="00864783">
              <w:rPr>
                <w:rFonts w:ascii="Arial" w:hAnsi="Arial" w:cs="Arial"/>
              </w:rPr>
              <w:t>лоснабжение, водоснабжение и водоотведение сел</w:t>
            </w:r>
            <w:r w:rsidRPr="00864783">
              <w:rPr>
                <w:rFonts w:ascii="Arial" w:hAnsi="Arial" w:cs="Arial"/>
              </w:rPr>
              <w:t>ь</w:t>
            </w:r>
            <w:r w:rsidRPr="00864783">
              <w:rPr>
                <w:rFonts w:ascii="Arial" w:hAnsi="Arial" w:cs="Arial"/>
              </w:rPr>
              <w:t>ского поселения «Зимстан», пст.Зимстан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96597/10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5/2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и сетей инженерно- технического обеспечения. Электроснабжение, теплоснабжение, вод</w:t>
            </w:r>
            <w:r w:rsidRPr="00864783">
              <w:rPr>
                <w:rFonts w:ascii="Arial" w:hAnsi="Arial" w:cs="Arial"/>
              </w:rPr>
              <w:t>о</w:t>
            </w:r>
            <w:r w:rsidRPr="00864783">
              <w:rPr>
                <w:rFonts w:ascii="Arial" w:hAnsi="Arial" w:cs="Arial"/>
              </w:rPr>
              <w:t>снабжение сельского поселения «Зимстан»,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д.Климовск, д.Фроловск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96597/11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5/3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Карта существующих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объектов и сетей инженерно-технического обеспечения. Электроснабжение, теплоснабжение, водосна</w:t>
            </w:r>
            <w:r w:rsidRPr="00864783">
              <w:rPr>
                <w:rFonts w:ascii="Arial" w:hAnsi="Arial" w:cs="Arial"/>
              </w:rPr>
              <w:t>б</w:t>
            </w:r>
            <w:r w:rsidRPr="00864783">
              <w:rPr>
                <w:rFonts w:ascii="Arial" w:hAnsi="Arial" w:cs="Arial"/>
              </w:rPr>
              <w:t>жение сельского поселения «Зимстан»,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п. Логиньяг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96597/12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20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217804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Раздел </w:t>
            </w:r>
            <w:r w:rsidRPr="003D1F3F">
              <w:rPr>
                <w:rFonts w:ascii="Arial" w:hAnsi="Arial" w:cs="Arial"/>
                <w:b/>
              </w:rPr>
              <w:t>ИТМ ГО и ЧС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17804">
              <w:rPr>
                <w:rFonts w:ascii="Arial" w:hAnsi="Arial" w:cs="Arial"/>
                <w:b/>
              </w:rPr>
              <w:t>Текстовая часть</w:t>
            </w:r>
            <w:r>
              <w:rPr>
                <w:rFonts w:ascii="Arial" w:hAnsi="Arial" w:cs="Arial"/>
              </w:rPr>
              <w:t>. Пояснительная записка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ДСП 495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FB742C">
              <w:rPr>
                <w:rFonts w:ascii="Arial" w:hAnsi="Arial" w:cs="Arial"/>
                <w:b/>
              </w:rPr>
              <w:t xml:space="preserve">Графические материалы  </w:t>
            </w:r>
            <w:r w:rsidRPr="00864783">
              <w:rPr>
                <w:rFonts w:ascii="Arial" w:hAnsi="Arial" w:cs="Arial"/>
              </w:rPr>
              <w:t>Схема размещения защитных сооружений гражда</w:t>
            </w:r>
            <w:r w:rsidRPr="00864783">
              <w:rPr>
                <w:rFonts w:ascii="Arial" w:hAnsi="Arial" w:cs="Arial"/>
              </w:rPr>
              <w:t>н</w:t>
            </w:r>
            <w:r w:rsidRPr="00864783">
              <w:rPr>
                <w:rFonts w:ascii="Arial" w:hAnsi="Arial" w:cs="Arial"/>
              </w:rPr>
              <w:t>ской обороны сельского поселения «Зимстан», пст.Зимстан и п. Логиньяг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ДСП 495</w:t>
            </w:r>
            <w:r>
              <w:rPr>
                <w:rFonts w:ascii="Arial" w:hAnsi="Arial" w:cs="Arial"/>
              </w:rPr>
              <w:t>/1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27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9F0FD6" w:rsidRDefault="00C64852" w:rsidP="00D2572A">
            <w:pPr>
              <w:widowControl w:val="0"/>
              <w:adjustRightInd w:val="0"/>
              <w:spacing w:before="20" w:after="20"/>
              <w:textAlignment w:val="baseline"/>
              <w:rPr>
                <w:rFonts w:ascii="Arial" w:hAnsi="Arial" w:cs="Arial"/>
              </w:rPr>
            </w:pPr>
            <w:r w:rsidRPr="00FB742C">
              <w:rPr>
                <w:rFonts w:ascii="Arial" w:hAnsi="Arial" w:cs="Arial"/>
                <w:b/>
              </w:rPr>
              <w:t>Правила землепользования и застройки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rPr>
                <w:rFonts w:ascii="Arial" w:hAnsi="Arial" w:cs="Arial"/>
                <w:b/>
              </w:rPr>
            </w:pPr>
            <w:r w:rsidRPr="00FB742C">
              <w:rPr>
                <w:rFonts w:ascii="Arial" w:hAnsi="Arial" w:cs="Arial"/>
                <w:b/>
              </w:rPr>
              <w:t>Текстов</w:t>
            </w:r>
            <w:r>
              <w:rPr>
                <w:rFonts w:ascii="Arial" w:hAnsi="Arial" w:cs="Arial"/>
                <w:b/>
              </w:rPr>
              <w:t xml:space="preserve">ая часть. </w:t>
            </w:r>
          </w:p>
          <w:p w:rsidR="00C64852" w:rsidRPr="00281F7C" w:rsidRDefault="00C64852" w:rsidP="00D2572A">
            <w:pPr>
              <w:rPr>
                <w:rFonts w:ascii="Arial" w:hAnsi="Arial" w:cs="Arial"/>
              </w:rPr>
            </w:pPr>
            <w:r w:rsidRPr="006E6755">
              <w:rPr>
                <w:rFonts w:ascii="Arial" w:hAnsi="Arial" w:cs="Arial"/>
              </w:rPr>
              <w:t>Муниципальное образование сельского поселения «</w:t>
            </w:r>
            <w:r>
              <w:rPr>
                <w:rFonts w:ascii="Arial" w:hAnsi="Arial" w:cs="Arial"/>
              </w:rPr>
              <w:t>Зимстан</w:t>
            </w:r>
            <w:r w:rsidRPr="006E6755">
              <w:rPr>
                <w:rFonts w:ascii="Arial" w:hAnsi="Arial" w:cs="Arial"/>
              </w:rPr>
              <w:t>» Усть-</w:t>
            </w:r>
            <w:r>
              <w:rPr>
                <w:rFonts w:ascii="Arial" w:hAnsi="Arial" w:cs="Arial"/>
              </w:rPr>
              <w:t>Куломского</w:t>
            </w:r>
            <w:r w:rsidRPr="006E6755">
              <w:rPr>
                <w:rFonts w:ascii="Arial" w:hAnsi="Arial" w:cs="Arial"/>
              </w:rPr>
              <w:t xml:space="preserve"> района Республики Коми</w:t>
            </w:r>
            <w:r>
              <w:rPr>
                <w:rFonts w:ascii="Arial" w:hAnsi="Arial" w:cs="Arial"/>
              </w:rPr>
              <w:t>. Правила землепользования и застройки. Нормативный правовой акт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</w:t>
            </w:r>
            <w:r>
              <w:rPr>
                <w:rFonts w:ascii="Arial" w:hAnsi="Arial" w:cs="Arial"/>
              </w:rPr>
              <w:t>8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2C1A54" w:rsidRDefault="00C64852" w:rsidP="00D2572A">
            <w:pPr>
              <w:rPr>
                <w:rFonts w:ascii="Arial" w:hAnsi="Arial" w:cs="Arial"/>
              </w:rPr>
            </w:pPr>
            <w:r w:rsidRPr="00FB742C">
              <w:rPr>
                <w:rFonts w:ascii="Arial" w:hAnsi="Arial" w:cs="Arial"/>
                <w:b/>
              </w:rPr>
              <w:t xml:space="preserve">Графические материалы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rPr>
                <w:rFonts w:ascii="Arial" w:hAnsi="Arial" w:cs="Arial"/>
              </w:rPr>
            </w:pPr>
            <w:r w:rsidRPr="002C1A54">
              <w:rPr>
                <w:rFonts w:ascii="Arial" w:hAnsi="Arial" w:cs="Arial"/>
              </w:rPr>
              <w:t>Карта градостроительного зонирования территорий, границ зон с особыми условиями использования территорий сельского поселения «</w:t>
            </w:r>
            <w:r>
              <w:rPr>
                <w:rFonts w:ascii="Arial" w:hAnsi="Arial" w:cs="Arial"/>
              </w:rPr>
              <w:t>Зимстан</w:t>
            </w:r>
            <w:r w:rsidRPr="002C1A54">
              <w:rPr>
                <w:rFonts w:ascii="Arial" w:hAnsi="Arial" w:cs="Arial"/>
              </w:rPr>
              <w:t>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774808" w:rsidRDefault="00C64852" w:rsidP="00D2572A">
            <w:pPr>
              <w:widowControl w:val="0"/>
              <w:adjustRightInd w:val="0"/>
              <w:spacing w:before="20" w:after="20"/>
              <w:ind w:right="-62"/>
              <w:jc w:val="center"/>
              <w:textAlignment w:val="baseline"/>
              <w:rPr>
                <w:rFonts w:ascii="Arial" w:hAnsi="Arial" w:cs="Arial"/>
              </w:rPr>
            </w:pPr>
            <w:r w:rsidRPr="00774808">
              <w:rPr>
                <w:rFonts w:ascii="Arial" w:hAnsi="Arial" w:cs="Arial"/>
              </w:rPr>
              <w:t>1:100 000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774808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</w:t>
            </w:r>
            <w:r>
              <w:rPr>
                <w:rFonts w:ascii="Arial" w:hAnsi="Arial" w:cs="Arial"/>
              </w:rPr>
              <w:t>8/1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2/1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2821EC" w:rsidRDefault="00C64852" w:rsidP="00D2572A">
            <w:pPr>
              <w:rPr>
                <w:rFonts w:ascii="Arial" w:hAnsi="Arial" w:cs="Arial"/>
              </w:rPr>
            </w:pPr>
            <w:r w:rsidRPr="002821EC">
              <w:rPr>
                <w:rFonts w:ascii="Arial" w:hAnsi="Arial" w:cs="Arial"/>
                <w:kern w:val="28"/>
              </w:rPr>
              <w:t>Карта градостроительного зонирования территорий, границ зон с особыми условиями использования территорий посёлка Зимстан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</w:t>
            </w:r>
            <w:r>
              <w:rPr>
                <w:rFonts w:ascii="Arial" w:hAnsi="Arial" w:cs="Arial"/>
              </w:rPr>
              <w:t>8/2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2/2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2821EC" w:rsidRDefault="00C64852" w:rsidP="00D2572A">
            <w:pPr>
              <w:rPr>
                <w:rFonts w:ascii="Arial" w:hAnsi="Arial" w:cs="Arial"/>
              </w:rPr>
            </w:pPr>
            <w:r w:rsidRPr="002821EC">
              <w:rPr>
                <w:rFonts w:ascii="Arial" w:hAnsi="Arial" w:cs="Arial"/>
                <w:kern w:val="28"/>
              </w:rPr>
              <w:t>Карта градостроительного зонирования территорий, границ зон с особыми условиями использования территорий посёлка Логинъяг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</w:t>
            </w:r>
            <w:r>
              <w:rPr>
                <w:rFonts w:ascii="Arial" w:hAnsi="Arial" w:cs="Arial"/>
              </w:rPr>
              <w:t>8/3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trHeight w:val="66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2/3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2821EC" w:rsidRDefault="00C64852" w:rsidP="00D2572A">
            <w:pPr>
              <w:pStyle w:val="30"/>
              <w:rPr>
                <w:rFonts w:cs="Arial"/>
                <w:szCs w:val="24"/>
              </w:rPr>
            </w:pPr>
            <w:r w:rsidRPr="002821EC">
              <w:rPr>
                <w:rFonts w:cs="Arial"/>
                <w:kern w:val="28"/>
                <w:szCs w:val="24"/>
              </w:rPr>
              <w:t>Карта градостроительного зонирования территорий, границ зон с особыми условиями использования территорий деревни Фроволск и деревни Климовск.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1:5 000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before="20" w:after="20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9659</w:t>
            </w:r>
            <w:r>
              <w:rPr>
                <w:rFonts w:ascii="Arial" w:hAnsi="Arial" w:cs="Arial"/>
              </w:rPr>
              <w:t>8/4</w:t>
            </w:r>
          </w:p>
        </w:tc>
      </w:tr>
      <w:tr w:rsidR="00C64852" w:rsidRPr="00864783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A779AB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A779AB">
              <w:rPr>
                <w:rFonts w:ascii="Arial" w:hAnsi="Arial" w:cs="Arial"/>
                <w:b/>
                <w:bCs/>
              </w:rPr>
              <w:t>Электронная версия проекта</w:t>
            </w:r>
            <w:r w:rsidRPr="00A779AB">
              <w:rPr>
                <w:rFonts w:ascii="Arial" w:hAnsi="Arial" w:cs="Arial"/>
              </w:rPr>
              <w:t xml:space="preserve"> </w:t>
            </w:r>
          </w:p>
        </w:tc>
      </w:tr>
      <w:tr w:rsidR="00C64852" w:rsidRPr="009F0FD6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864783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>1</w:t>
            </w:r>
          </w:p>
        </w:tc>
        <w:tc>
          <w:tcPr>
            <w:tcW w:w="6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52CD6" w:rsidRDefault="00C64852" w:rsidP="00D2572A">
            <w:pPr>
              <w:pStyle w:val="22"/>
              <w:spacing w:before="20" w:after="20" w:line="20" w:lineRule="atLeast"/>
              <w:ind w:left="0"/>
              <w:rPr>
                <w:rFonts w:ascii="Arial" w:hAnsi="Arial" w:cs="Arial"/>
              </w:rPr>
            </w:pPr>
            <w:r w:rsidRPr="00864783">
              <w:rPr>
                <w:rFonts w:ascii="Arial" w:hAnsi="Arial" w:cs="Arial"/>
              </w:rPr>
              <w:t xml:space="preserve">Электронная версия проекта, в т.ч. текстовые материалы в формате </w:t>
            </w:r>
            <w:r w:rsidRPr="00864783">
              <w:rPr>
                <w:rFonts w:ascii="Arial" w:hAnsi="Arial" w:cs="Arial"/>
                <w:lang w:val="en-US"/>
              </w:rPr>
              <w:t>WORD</w:t>
            </w:r>
            <w:r w:rsidRPr="00864783">
              <w:rPr>
                <w:rFonts w:ascii="Arial" w:hAnsi="Arial" w:cs="Arial"/>
              </w:rPr>
              <w:t>, графич</w:t>
            </w:r>
            <w:r w:rsidRPr="00864783">
              <w:rPr>
                <w:rFonts w:ascii="Arial" w:hAnsi="Arial" w:cs="Arial"/>
              </w:rPr>
              <w:t>е</w:t>
            </w:r>
            <w:r w:rsidRPr="00864783">
              <w:rPr>
                <w:rFonts w:ascii="Arial" w:hAnsi="Arial" w:cs="Arial"/>
              </w:rPr>
              <w:t>ские – в</w:t>
            </w:r>
            <w:r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</w:rPr>
              <w:t>формате</w:t>
            </w:r>
            <w:r>
              <w:rPr>
                <w:rFonts w:ascii="Arial" w:hAnsi="Arial" w:cs="Arial"/>
              </w:rPr>
              <w:t xml:space="preserve"> М</w:t>
            </w:r>
            <w:r>
              <w:rPr>
                <w:rFonts w:ascii="Arial" w:hAnsi="Arial" w:cs="Arial"/>
                <w:lang w:val="en-US"/>
              </w:rPr>
              <w:t>apinfo</w:t>
            </w:r>
            <w:r w:rsidRPr="0063238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и</w:t>
            </w:r>
            <w:r w:rsidRPr="00864783">
              <w:rPr>
                <w:rFonts w:ascii="Arial" w:hAnsi="Arial" w:cs="Arial"/>
              </w:rPr>
              <w:t xml:space="preserve"> </w:t>
            </w:r>
            <w:r w:rsidRPr="00864783">
              <w:rPr>
                <w:rFonts w:ascii="Arial" w:hAnsi="Arial" w:cs="Arial"/>
                <w:lang w:val="en-US"/>
              </w:rPr>
              <w:t>JPG</w:t>
            </w:r>
            <w:r w:rsidRPr="00864783">
              <w:rPr>
                <w:rFonts w:ascii="Arial" w:hAnsi="Arial" w:cs="Arial"/>
              </w:rPr>
              <w:t>, на D</w:t>
            </w:r>
            <w:r w:rsidRPr="00864783">
              <w:rPr>
                <w:rFonts w:ascii="Arial" w:hAnsi="Arial" w:cs="Arial"/>
                <w:lang w:val="en-US"/>
              </w:rPr>
              <w:t>VD</w:t>
            </w:r>
            <w:r w:rsidRPr="00864783">
              <w:rPr>
                <w:rFonts w:ascii="Arial" w:hAnsi="Arial" w:cs="Arial"/>
              </w:rPr>
              <w:t>-ROM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A779AB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A779AB" w:rsidRDefault="00C64852" w:rsidP="00D2572A">
            <w:pPr>
              <w:widowControl w:val="0"/>
              <w:adjustRightInd w:val="0"/>
              <w:spacing w:before="20" w:after="20"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</w:tc>
      </w:tr>
    </w:tbl>
    <w:p w:rsidR="00C64852" w:rsidRPr="003D1F3F" w:rsidRDefault="00C64852" w:rsidP="00C64852">
      <w:pPr>
        <w:pStyle w:val="1"/>
        <w:spacing w:line="20" w:lineRule="atLeast"/>
        <w:ind w:left="0" w:firstLine="0"/>
      </w:pPr>
      <w:r w:rsidRPr="003D1F3F">
        <w:br w:type="page"/>
      </w:r>
      <w:bookmarkStart w:id="13" w:name="_Toc408930274"/>
      <w:r w:rsidRPr="003D1F3F">
        <w:lastRenderedPageBreak/>
        <w:t>Введение. Цели и задачи проекта</w:t>
      </w:r>
      <w:bookmarkEnd w:id="13"/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900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Генеральный план сельского поселения «Зимстан» разработан ОАО Проектный институт «Комигражданпроект» по заказу Администрации сельского поселения «Зимстан» по муниципальному контракту № 1 от 11.06.2012 г.,</w:t>
      </w:r>
      <w:r w:rsidRPr="007302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основании Технического задания на разработку градостроительной документации «Г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неральный план сельского поселения «Зимстан», Правил землепользования и застройки территории муниципального образования сельского поселения «Зимстан».</w:t>
      </w:r>
    </w:p>
    <w:p w:rsidR="00C64852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</w:p>
    <w:p w:rsidR="00C64852" w:rsidRPr="00A91EEC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 w:rsidRPr="007E212E">
        <w:rPr>
          <w:rFonts w:ascii="Arial" w:hAnsi="Arial" w:cs="Arial"/>
        </w:rPr>
        <w:t>Генеральный план - градостроительная</w:t>
      </w:r>
      <w:r>
        <w:rPr>
          <w:rFonts w:ascii="Arial" w:hAnsi="Arial" w:cs="Arial"/>
        </w:rPr>
        <w:t xml:space="preserve"> </w:t>
      </w:r>
      <w:r w:rsidRPr="007E212E">
        <w:rPr>
          <w:rFonts w:ascii="Arial" w:hAnsi="Arial" w:cs="Arial"/>
        </w:rPr>
        <w:t>документация</w:t>
      </w:r>
      <w:r>
        <w:rPr>
          <w:rFonts w:ascii="Arial" w:hAnsi="Arial" w:cs="Arial"/>
        </w:rPr>
        <w:t xml:space="preserve"> </w:t>
      </w:r>
      <w:r w:rsidRPr="007E212E">
        <w:rPr>
          <w:rFonts w:ascii="Arial" w:hAnsi="Arial" w:cs="Arial"/>
        </w:rPr>
        <w:t>муниципального</w:t>
      </w:r>
      <w:r>
        <w:rPr>
          <w:rFonts w:ascii="Arial" w:hAnsi="Arial" w:cs="Arial"/>
        </w:rPr>
        <w:t xml:space="preserve"> уровня включает в себя документацию о градостроительном планировании разв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тия территорий поселения, определяющая стратегию их развития и условия </w:t>
      </w:r>
      <w:r w:rsidRPr="00A91EEC">
        <w:rPr>
          <w:rFonts w:ascii="Arial" w:hAnsi="Arial" w:cs="Arial"/>
        </w:rPr>
        <w:t>фо</w:t>
      </w:r>
      <w:r w:rsidRPr="00A91EEC">
        <w:rPr>
          <w:rFonts w:ascii="Arial" w:hAnsi="Arial" w:cs="Arial"/>
        </w:rPr>
        <w:t>р</w:t>
      </w:r>
      <w:r w:rsidRPr="00A91EEC">
        <w:rPr>
          <w:rFonts w:ascii="Arial" w:hAnsi="Arial" w:cs="Arial"/>
        </w:rPr>
        <w:t>мирования среды жизнедеятельности.</w:t>
      </w:r>
    </w:p>
    <w:p w:rsidR="00C64852" w:rsidRDefault="00C64852" w:rsidP="00C64852">
      <w:pPr>
        <w:spacing w:line="20" w:lineRule="atLeast"/>
        <w:ind w:right="-186" w:firstLine="108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186" w:firstLine="1080"/>
        <w:jc w:val="both"/>
        <w:rPr>
          <w:rFonts w:ascii="Arial" w:hAnsi="Arial" w:cs="Arial"/>
        </w:rPr>
      </w:pPr>
      <w:r w:rsidRPr="00A91EEC">
        <w:rPr>
          <w:rFonts w:ascii="Arial" w:hAnsi="Arial" w:cs="Arial"/>
        </w:rPr>
        <w:t xml:space="preserve"> В соответствии с Градостроительным Кодексом РФ</w:t>
      </w:r>
      <w:r w:rsidRPr="00A91EEC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A91EEC">
        <w:rPr>
          <w:rFonts w:ascii="Arial" w:hAnsi="Arial" w:cs="Arial"/>
        </w:rPr>
        <w:t>градостроительная документация направлена на определение назначения территории</w:t>
      </w:r>
      <w:r w:rsidRPr="00A91EEC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A91EEC">
        <w:rPr>
          <w:rFonts w:ascii="Arial" w:hAnsi="Arial" w:cs="Arial"/>
        </w:rPr>
        <w:t>исходя из</w:t>
      </w:r>
      <w:r>
        <w:rPr>
          <w:rFonts w:ascii="Arial" w:hAnsi="Arial" w:cs="Arial"/>
        </w:rPr>
        <w:t xml:space="preserve"> </w:t>
      </w:r>
      <w:r w:rsidRPr="00A91EEC">
        <w:rPr>
          <w:rFonts w:ascii="Arial" w:hAnsi="Arial" w:cs="Arial"/>
        </w:rPr>
        <w:t>с</w:t>
      </w:r>
      <w:r w:rsidRPr="00A91EEC">
        <w:rPr>
          <w:rFonts w:ascii="Arial" w:hAnsi="Arial" w:cs="Arial"/>
        </w:rPr>
        <w:t>о</w:t>
      </w:r>
      <w:r w:rsidRPr="00A91EEC">
        <w:rPr>
          <w:rFonts w:ascii="Arial" w:hAnsi="Arial" w:cs="Arial"/>
        </w:rPr>
        <w:t>вокупности социальных, экономических, экологических и иных факторов в целях обеспечения устойчивого развития территории, развития инженерной, транспор</w:t>
      </w:r>
      <w:r w:rsidRPr="00A91EEC">
        <w:rPr>
          <w:rFonts w:ascii="Arial" w:hAnsi="Arial" w:cs="Arial"/>
        </w:rPr>
        <w:t>т</w:t>
      </w:r>
      <w:r w:rsidRPr="00A91EEC">
        <w:rPr>
          <w:rFonts w:ascii="Arial" w:hAnsi="Arial" w:cs="Arial"/>
        </w:rPr>
        <w:t>ной и социальных инфраструктур, обеспечения учета интересов граждан</w:t>
      </w:r>
      <w:r>
        <w:rPr>
          <w:rFonts w:ascii="Arial" w:hAnsi="Arial" w:cs="Arial"/>
        </w:rPr>
        <w:t xml:space="preserve"> </w:t>
      </w:r>
      <w:r w:rsidRPr="00A91EEC">
        <w:rPr>
          <w:rFonts w:ascii="Arial" w:hAnsi="Arial" w:cs="Arial"/>
        </w:rPr>
        <w:t>и их объединений</w:t>
      </w:r>
      <w:r>
        <w:rPr>
          <w:rFonts w:ascii="Arial" w:hAnsi="Arial" w:cs="Arial"/>
        </w:rPr>
        <w:t>, муниципальных обр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зований.</w:t>
      </w:r>
    </w:p>
    <w:p w:rsidR="00C64852" w:rsidRDefault="00C64852" w:rsidP="00C64852">
      <w:pPr>
        <w:spacing w:line="20" w:lineRule="atLeast"/>
        <w:ind w:right="-186" w:firstLine="108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186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Генеральный план разработан на следующие проектные периоды:</w:t>
      </w:r>
    </w:p>
    <w:p w:rsidR="00C64852" w:rsidRPr="00194D34" w:rsidRDefault="00C64852" w:rsidP="00C64852">
      <w:pPr>
        <w:spacing w:line="20" w:lineRule="atLeast"/>
        <w:ind w:right="-186" w:firstLine="1620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этап, первая очередь </w:t>
      </w:r>
      <w:r w:rsidRPr="00194D34">
        <w:rPr>
          <w:rFonts w:ascii="Arial" w:hAnsi="Arial" w:cs="Arial"/>
        </w:rPr>
        <w:t>строительства – 2017 год</w:t>
      </w:r>
    </w:p>
    <w:p w:rsidR="00C64852" w:rsidRPr="00194D34" w:rsidRDefault="00C64852" w:rsidP="00C64852">
      <w:pPr>
        <w:spacing w:line="20" w:lineRule="atLeast"/>
        <w:ind w:right="-186" w:firstLine="1620"/>
        <w:jc w:val="both"/>
        <w:rPr>
          <w:rFonts w:ascii="Arial" w:hAnsi="Arial" w:cs="Arial"/>
        </w:rPr>
      </w:pPr>
      <w:r w:rsidRPr="00194D34">
        <w:rPr>
          <w:rFonts w:ascii="Arial" w:hAnsi="Arial" w:cs="Arial"/>
          <w:lang w:val="en-US"/>
        </w:rPr>
        <w:t>II</w:t>
      </w:r>
      <w:r w:rsidRPr="00194D34">
        <w:rPr>
          <w:rFonts w:ascii="Arial" w:hAnsi="Arial" w:cs="Arial"/>
        </w:rPr>
        <w:t xml:space="preserve"> этап, расчетный срок – 2032 год</w:t>
      </w:r>
    </w:p>
    <w:p w:rsidR="00C64852" w:rsidRPr="00D11E2C" w:rsidRDefault="00C64852" w:rsidP="00C64852">
      <w:pPr>
        <w:spacing w:line="20" w:lineRule="atLeast"/>
        <w:ind w:right="-186" w:firstLine="1620"/>
        <w:jc w:val="both"/>
        <w:rPr>
          <w:rFonts w:ascii="Arial" w:hAnsi="Arial" w:cs="Arial"/>
        </w:rPr>
      </w:pPr>
      <w:r w:rsidRPr="00194D34">
        <w:rPr>
          <w:rFonts w:ascii="Arial" w:hAnsi="Arial" w:cs="Arial"/>
        </w:rPr>
        <w:t>Перспектива, прогноз на 25-30 лет</w:t>
      </w:r>
      <w:r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проектировании использованы материалы:</w:t>
      </w:r>
    </w:p>
    <w:p w:rsidR="00C64852" w:rsidRDefault="00C64852" w:rsidP="00C64852">
      <w:pPr>
        <w:numPr>
          <w:ilvl w:val="0"/>
          <w:numId w:val="1"/>
        </w:numPr>
        <w:tabs>
          <w:tab w:val="clear" w:pos="1800"/>
          <w:tab w:val="num" w:pos="540"/>
        </w:tabs>
        <w:spacing w:after="0" w:line="20" w:lineRule="atLeast"/>
        <w:ind w:left="180" w:firstLine="54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ц</w:t>
      </w:r>
      <w:r w:rsidRPr="00583229">
        <w:rPr>
          <w:rFonts w:ascii="Arial" w:hAnsi="Arial" w:cs="Arial"/>
          <w:color w:val="000000"/>
        </w:rPr>
        <w:t>ифровая картографическая продукция открытого пользования</w:t>
      </w:r>
      <w:r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</w:rPr>
        <w:t xml:space="preserve">картографические материалы на территорию муниципального района «Усть-Куломский», выполненные </w:t>
      </w:r>
      <w:r w:rsidRPr="00583229">
        <w:rPr>
          <w:rFonts w:ascii="Arial" w:hAnsi="Arial" w:cs="Arial"/>
          <w:iCs/>
        </w:rPr>
        <w:t>ФГУП</w:t>
      </w:r>
      <w:r>
        <w:rPr>
          <w:rFonts w:ascii="Arial" w:hAnsi="Arial" w:cs="Arial"/>
          <w:iCs/>
        </w:rPr>
        <w:t xml:space="preserve"> </w:t>
      </w:r>
      <w:r w:rsidRPr="00583229">
        <w:rPr>
          <w:rFonts w:ascii="Arial" w:hAnsi="Arial" w:cs="Arial"/>
          <w:iCs/>
        </w:rPr>
        <w:t>центр «Севзапгеоинформ»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</w:rPr>
        <w:t>в 2008 году;</w:t>
      </w:r>
    </w:p>
    <w:p w:rsidR="00C64852" w:rsidRPr="00A84A0F" w:rsidRDefault="00C64852" w:rsidP="00C64852">
      <w:pPr>
        <w:numPr>
          <w:ilvl w:val="0"/>
          <w:numId w:val="1"/>
        </w:numPr>
        <w:tabs>
          <w:tab w:val="clear" w:pos="1800"/>
          <w:tab w:val="num" w:pos="540"/>
        </w:tabs>
        <w:spacing w:after="0" w:line="20" w:lineRule="atLeast"/>
        <w:ind w:left="180" w:firstLine="540"/>
        <w:jc w:val="both"/>
        <w:rPr>
          <w:rFonts w:ascii="Arial" w:hAnsi="Arial" w:cs="Arial"/>
        </w:rPr>
      </w:pPr>
      <w:r w:rsidRPr="00A84A0F">
        <w:rPr>
          <w:rFonts w:ascii="Arial" w:hAnsi="Arial" w:cs="Arial"/>
        </w:rPr>
        <w:t>адресные планы населенных пунктов, выполненных на основе аэрофотосъемки, утвержденные главой поселения в 2010 году;</w:t>
      </w:r>
    </w:p>
    <w:p w:rsidR="00C64852" w:rsidRPr="00A84A0F" w:rsidRDefault="00C64852" w:rsidP="00C64852">
      <w:pPr>
        <w:numPr>
          <w:ilvl w:val="0"/>
          <w:numId w:val="1"/>
        </w:numPr>
        <w:tabs>
          <w:tab w:val="clear" w:pos="1800"/>
          <w:tab w:val="num" w:pos="540"/>
        </w:tabs>
        <w:spacing w:after="0" w:line="20" w:lineRule="atLeast"/>
        <w:ind w:left="180" w:firstLine="540"/>
        <w:jc w:val="both"/>
        <w:rPr>
          <w:rFonts w:ascii="Arial" w:hAnsi="Arial" w:cs="Arial"/>
        </w:rPr>
      </w:pPr>
      <w:r w:rsidRPr="00A84A0F">
        <w:rPr>
          <w:rFonts w:ascii="Arial" w:hAnsi="Arial" w:cs="Arial"/>
        </w:rPr>
        <w:t>план землепользований поселения, выполненные Комземпредприятием г.Сыктывкар в 1997 году.</w:t>
      </w: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  <w:r w:rsidRPr="00A84A0F">
        <w:rPr>
          <w:rFonts w:ascii="Arial" w:hAnsi="Arial" w:cs="Arial"/>
        </w:rPr>
        <w:t>Генеральный план сельского поселения «Зимстан» выполнен в соответствии со следующими законодательными и нормативными документами:</w:t>
      </w:r>
    </w:p>
    <w:p w:rsidR="00C64852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60"/>
          <w:tab w:val="num" w:pos="1353"/>
        </w:tabs>
        <w:spacing w:line="240" w:lineRule="auto"/>
        <w:ind w:left="1259" w:hanging="409"/>
        <w:rPr>
          <w:rFonts w:ascii="Arial" w:hAnsi="Arial" w:cs="Arial"/>
        </w:rPr>
      </w:pPr>
      <w:r w:rsidRPr="00A47C2B">
        <w:rPr>
          <w:rFonts w:ascii="Arial" w:hAnsi="Arial" w:cs="Arial"/>
        </w:rPr>
        <w:t xml:space="preserve">Градостроительный кодекс Российской Федерации; </w:t>
      </w:r>
    </w:p>
    <w:p w:rsidR="00C64852" w:rsidRPr="00A47C2B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60"/>
          <w:tab w:val="num" w:pos="1353"/>
        </w:tabs>
        <w:spacing w:line="240" w:lineRule="auto"/>
        <w:ind w:left="1259" w:hanging="409"/>
        <w:rPr>
          <w:rFonts w:ascii="Arial" w:hAnsi="Arial" w:cs="Arial"/>
        </w:rPr>
      </w:pPr>
      <w:r w:rsidRPr="00A47C2B">
        <w:rPr>
          <w:rFonts w:ascii="Arial" w:hAnsi="Arial" w:cs="Arial"/>
        </w:rPr>
        <w:t>Земельный кодекс Российской Федерации;</w:t>
      </w:r>
    </w:p>
    <w:p w:rsidR="00C64852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59"/>
        <w:jc w:val="left"/>
        <w:rPr>
          <w:rFonts w:ascii="Arial" w:hAnsi="Arial" w:cs="Arial"/>
          <w:color w:val="000000"/>
        </w:rPr>
      </w:pPr>
      <w:r w:rsidRPr="004F30A4">
        <w:rPr>
          <w:rFonts w:ascii="Arial" w:hAnsi="Arial" w:cs="Arial"/>
        </w:rPr>
        <w:t>Водный кодекс</w:t>
      </w:r>
      <w:r w:rsidRPr="00A47C2B">
        <w:rPr>
          <w:rFonts w:ascii="Arial" w:hAnsi="Arial" w:cs="Arial"/>
        </w:rPr>
        <w:t xml:space="preserve"> Российской Федерации</w:t>
      </w:r>
      <w:r w:rsidRPr="004F30A4">
        <w:rPr>
          <w:rFonts w:ascii="Arial" w:hAnsi="Arial" w:cs="Arial"/>
        </w:rPr>
        <w:t>;</w:t>
      </w:r>
      <w:r w:rsidRPr="004F30A4">
        <w:rPr>
          <w:rFonts w:ascii="Arial" w:hAnsi="Arial" w:cs="Arial"/>
          <w:color w:val="000000"/>
        </w:rPr>
        <w:t xml:space="preserve"> </w:t>
      </w:r>
    </w:p>
    <w:p w:rsidR="00C64852" w:rsidRPr="004F30A4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59"/>
        <w:jc w:val="left"/>
        <w:rPr>
          <w:rFonts w:ascii="Arial" w:hAnsi="Arial" w:cs="Arial"/>
          <w:color w:val="000000"/>
        </w:rPr>
      </w:pPr>
      <w:r w:rsidRPr="004F30A4">
        <w:rPr>
          <w:rFonts w:ascii="Arial" w:hAnsi="Arial" w:cs="Arial"/>
          <w:color w:val="000000"/>
        </w:rPr>
        <w:t>Лесной</w:t>
      </w:r>
      <w:r>
        <w:rPr>
          <w:rFonts w:ascii="Arial" w:hAnsi="Arial" w:cs="Arial"/>
          <w:color w:val="000000"/>
        </w:rPr>
        <w:t xml:space="preserve"> </w:t>
      </w:r>
      <w:r w:rsidRPr="004F30A4">
        <w:rPr>
          <w:rFonts w:ascii="Arial" w:hAnsi="Arial" w:cs="Arial"/>
          <w:color w:val="000000"/>
        </w:rPr>
        <w:t xml:space="preserve">кодекс </w:t>
      </w:r>
      <w:r w:rsidRPr="00A47C2B">
        <w:rPr>
          <w:rFonts w:ascii="Arial" w:hAnsi="Arial" w:cs="Arial"/>
        </w:rPr>
        <w:t>Российской Федерации</w:t>
      </w:r>
      <w:r w:rsidRPr="004F30A4">
        <w:rPr>
          <w:rFonts w:ascii="Arial" w:hAnsi="Arial" w:cs="Arial"/>
          <w:color w:val="000000"/>
        </w:rPr>
        <w:t>;</w:t>
      </w:r>
    </w:p>
    <w:p w:rsidR="00C64852" w:rsidRPr="00DD52BA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59"/>
        <w:jc w:val="left"/>
        <w:rPr>
          <w:rFonts w:ascii="Arial" w:hAnsi="Arial" w:cs="Arial"/>
          <w:color w:val="000000"/>
        </w:rPr>
      </w:pPr>
      <w:r w:rsidRPr="004F30A4">
        <w:rPr>
          <w:rFonts w:ascii="Arial" w:hAnsi="Arial" w:cs="Arial"/>
          <w:color w:val="000000"/>
        </w:rPr>
        <w:lastRenderedPageBreak/>
        <w:t>Федеральный закон №73-ФЗ от 25.06.2002 г. «</w:t>
      </w:r>
      <w:r>
        <w:rPr>
          <w:rFonts w:ascii="Arial" w:hAnsi="Arial" w:cs="Arial"/>
          <w:color w:val="000000"/>
        </w:rPr>
        <w:t>Об объектах культурного наследия (памятников истории и культуры) народов Российской Федерации»</w:t>
      </w:r>
    </w:p>
    <w:p w:rsidR="00C64852" w:rsidRPr="00522696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59"/>
        <w:jc w:val="left"/>
        <w:rPr>
          <w:rFonts w:ascii="Arial" w:hAnsi="Arial" w:cs="Arial"/>
        </w:rPr>
      </w:pPr>
      <w:r w:rsidRPr="00DD52BA">
        <w:rPr>
          <w:rFonts w:ascii="Arial" w:hAnsi="Arial" w:cs="Arial"/>
          <w:color w:val="000000"/>
        </w:rPr>
        <w:t xml:space="preserve">Федеральный закон от 06.10.03г. № 131-ФЗ «Об общих принципах организации местного </w:t>
      </w:r>
      <w:r w:rsidRPr="00522696">
        <w:rPr>
          <w:rFonts w:ascii="Arial" w:hAnsi="Arial" w:cs="Arial"/>
        </w:rPr>
        <w:t>самоуправления в Российской Федерации»;</w:t>
      </w:r>
    </w:p>
    <w:p w:rsidR="00C64852" w:rsidRPr="00522696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59"/>
        <w:rPr>
          <w:b w:val="0"/>
          <w:sz w:val="24"/>
          <w:szCs w:val="24"/>
        </w:rPr>
      </w:pPr>
      <w:r w:rsidRPr="00522696">
        <w:rPr>
          <w:b w:val="0"/>
          <w:sz w:val="24"/>
          <w:szCs w:val="24"/>
        </w:rPr>
        <w:t xml:space="preserve">Закон РФ от 21.02.92г. № 2395-1 «О недрах»; </w:t>
      </w:r>
    </w:p>
    <w:p w:rsidR="00C64852" w:rsidRPr="007E212E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59"/>
        <w:rPr>
          <w:b w:val="0"/>
          <w:sz w:val="24"/>
          <w:szCs w:val="24"/>
        </w:rPr>
      </w:pPr>
      <w:r w:rsidRPr="007E212E">
        <w:rPr>
          <w:b w:val="0"/>
          <w:sz w:val="24"/>
          <w:szCs w:val="24"/>
        </w:rPr>
        <w:t>Закон Республики Коми от 05 марта 2005 года N 11-РЗ</w:t>
      </w:r>
      <w:r>
        <w:t xml:space="preserve"> </w:t>
      </w:r>
      <w:r w:rsidRPr="007E212E">
        <w:rPr>
          <w:b w:val="0"/>
          <w:sz w:val="24"/>
          <w:szCs w:val="24"/>
        </w:rPr>
        <w:t>«О территориальной организации местного самоуправления в Респу</w:t>
      </w:r>
      <w:r w:rsidRPr="007E212E">
        <w:rPr>
          <w:b w:val="0"/>
          <w:sz w:val="24"/>
          <w:szCs w:val="24"/>
        </w:rPr>
        <w:t>б</w:t>
      </w:r>
      <w:r w:rsidRPr="007E212E">
        <w:rPr>
          <w:b w:val="0"/>
          <w:sz w:val="24"/>
          <w:szCs w:val="24"/>
        </w:rPr>
        <w:t>лике Коми»</w:t>
      </w:r>
    </w:p>
    <w:p w:rsidR="00C64852" w:rsidRPr="007E212E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59"/>
        <w:rPr>
          <w:b w:val="0"/>
          <w:sz w:val="24"/>
          <w:szCs w:val="24"/>
        </w:rPr>
      </w:pPr>
      <w:r w:rsidRPr="007E212E">
        <w:rPr>
          <w:b w:val="0"/>
          <w:sz w:val="24"/>
          <w:szCs w:val="24"/>
        </w:rPr>
        <w:t>Закон Республики Коми от</w:t>
      </w:r>
      <w:r>
        <w:rPr>
          <w:b w:val="0"/>
          <w:sz w:val="24"/>
          <w:szCs w:val="24"/>
        </w:rPr>
        <w:t xml:space="preserve"> </w:t>
      </w:r>
      <w:r w:rsidRPr="007E212E">
        <w:rPr>
          <w:b w:val="0"/>
          <w:sz w:val="24"/>
          <w:szCs w:val="24"/>
        </w:rPr>
        <w:t>06 марта 2006 года N 13-РЗ «Об админис</w:t>
      </w:r>
      <w:r w:rsidRPr="007E212E">
        <w:rPr>
          <w:b w:val="0"/>
          <w:sz w:val="24"/>
          <w:szCs w:val="24"/>
        </w:rPr>
        <w:t>т</w:t>
      </w:r>
      <w:r w:rsidRPr="007E212E">
        <w:rPr>
          <w:b w:val="0"/>
          <w:sz w:val="24"/>
          <w:szCs w:val="24"/>
        </w:rPr>
        <w:t>ративно-территориальном устройстве</w:t>
      </w:r>
      <w:r>
        <w:rPr>
          <w:b w:val="0"/>
          <w:sz w:val="24"/>
          <w:szCs w:val="24"/>
        </w:rPr>
        <w:t xml:space="preserve"> </w:t>
      </w:r>
      <w:r w:rsidRPr="007E212E">
        <w:rPr>
          <w:b w:val="0"/>
          <w:sz w:val="24"/>
          <w:szCs w:val="24"/>
        </w:rPr>
        <w:t>Республики Коми»</w:t>
      </w:r>
    </w:p>
    <w:p w:rsidR="00C64852" w:rsidRPr="00DD52BA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after="120" w:line="240" w:lineRule="auto"/>
        <w:ind w:left="1260"/>
        <w:jc w:val="left"/>
        <w:rPr>
          <w:rFonts w:ascii="Arial" w:hAnsi="Arial" w:cs="Arial"/>
          <w:color w:val="000000"/>
        </w:rPr>
      </w:pPr>
      <w:r w:rsidRPr="00DD52BA">
        <w:rPr>
          <w:rFonts w:ascii="Arial" w:hAnsi="Arial" w:cs="Arial"/>
          <w:color w:val="000000"/>
        </w:rPr>
        <w:t>СНиП 11-04-2003 «Инструкция о порядке разработки, согласования, экспертизы и утверждения градостроительной документации»;</w:t>
      </w:r>
    </w:p>
    <w:p w:rsidR="00C64852" w:rsidRPr="00DD52BA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60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СП 42.13330.2011. </w:t>
      </w:r>
      <w:r w:rsidRPr="00DD52BA">
        <w:rPr>
          <w:rFonts w:ascii="Arial" w:hAnsi="Arial" w:cs="Arial"/>
          <w:color w:val="000000"/>
        </w:rPr>
        <w:t>СНиП 2.07.01-89* «Градостроительство. Планировка и застройка городских и сельских поселений»;</w:t>
      </w:r>
    </w:p>
    <w:p w:rsidR="00C64852" w:rsidRPr="007E212E" w:rsidRDefault="00C64852" w:rsidP="00C64852">
      <w:pPr>
        <w:pStyle w:val="12"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spacing w:line="240" w:lineRule="auto"/>
        <w:ind w:left="1260"/>
        <w:jc w:val="left"/>
        <w:rPr>
          <w:rFonts w:ascii="Arial" w:hAnsi="Arial" w:cs="Arial"/>
        </w:rPr>
      </w:pPr>
      <w:r w:rsidRPr="00DD52BA">
        <w:rPr>
          <w:rFonts w:ascii="Arial" w:hAnsi="Arial" w:cs="Arial"/>
          <w:color w:val="000000"/>
        </w:rPr>
        <w:t xml:space="preserve">СанПиН 2.2.1/2.1.1.1200-03 «Санитарно-защитные зоны и санитарная </w:t>
      </w:r>
      <w:r w:rsidRPr="007E212E">
        <w:rPr>
          <w:rFonts w:ascii="Arial" w:hAnsi="Arial" w:cs="Arial"/>
        </w:rPr>
        <w:t>классификация предприятий, сооружений и иных объектов», утв. Постановлением Главного государственного санитарного</w:t>
      </w:r>
      <w:r>
        <w:rPr>
          <w:rFonts w:ascii="Arial" w:hAnsi="Arial" w:cs="Arial"/>
        </w:rPr>
        <w:t xml:space="preserve"> врача РФ от 25.09.2007г. № 74. Новая редакция</w:t>
      </w:r>
      <w:r w:rsidRPr="007E212E">
        <w:rPr>
          <w:rFonts w:ascii="Arial" w:hAnsi="Arial" w:cs="Arial"/>
        </w:rPr>
        <w:t>;</w:t>
      </w:r>
    </w:p>
    <w:p w:rsidR="00C64852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Федеральный закон №123-ФЗ от22.07.2008 г. «Технический регламент о требованиях пожарной безопасности»</w:t>
      </w:r>
    </w:p>
    <w:p w:rsidR="00C64852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СНиП 2.06.15-85 «Инженерная защита территории от затопления и подтопления»;</w:t>
      </w:r>
    </w:p>
    <w:p w:rsidR="00C64852" w:rsidRDefault="00C64852" w:rsidP="00C64852">
      <w:pPr>
        <w:pStyle w:val="ConsPlusTitle"/>
        <w:widowControl/>
        <w:numPr>
          <w:ilvl w:val="1"/>
          <w:numId w:val="1"/>
        </w:numPr>
        <w:tabs>
          <w:tab w:val="clear" w:pos="1083"/>
          <w:tab w:val="num" w:pos="1276"/>
          <w:tab w:val="num" w:pos="1440"/>
        </w:tabs>
        <w:ind w:left="12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Федеральный закон № 89-ФЗ от 24.06.1998 г. «Об отходах производства и потребления»;</w:t>
      </w:r>
    </w:p>
    <w:p w:rsidR="00C64852" w:rsidRPr="00F830C9" w:rsidRDefault="00C64852" w:rsidP="00C64852">
      <w:pPr>
        <w:pStyle w:val="a9"/>
        <w:numPr>
          <w:ilvl w:val="0"/>
          <w:numId w:val="40"/>
        </w:numPr>
        <w:tabs>
          <w:tab w:val="clear" w:pos="1800"/>
          <w:tab w:val="left" w:pos="1276"/>
        </w:tabs>
        <w:ind w:left="1276" w:hanging="425"/>
        <w:rPr>
          <w:rFonts w:cs="Arial"/>
        </w:rPr>
      </w:pPr>
      <w:r w:rsidRPr="00A84A0F">
        <w:rPr>
          <w:rFonts w:cs="Arial"/>
        </w:rPr>
        <w:t>Санитарные правила и нормы СанПиН 42—128-4690-88 «Санитарные правила содержания территорий населенных мест»</w:t>
      </w:r>
      <w:r w:rsidRPr="00144846">
        <w:rPr>
          <w:rFonts w:cs="Arial"/>
        </w:rPr>
        <w:t xml:space="preserve"> </w:t>
      </w:r>
      <w:r w:rsidRPr="00F830C9">
        <w:rPr>
          <w:rFonts w:cs="Arial"/>
        </w:rPr>
        <w:t xml:space="preserve">Об охране окружающей среды» от 10.01.2002 г. </w:t>
      </w:r>
      <w:r w:rsidRPr="00F830C9">
        <w:rPr>
          <w:rFonts w:cs="Arial"/>
          <w:lang w:val="en-US"/>
        </w:rPr>
        <w:t>N</w:t>
      </w:r>
      <w:r w:rsidRPr="00F830C9">
        <w:rPr>
          <w:rFonts w:cs="Arial"/>
        </w:rPr>
        <w:t xml:space="preserve"> 7-ФЗ с изм.на 19.07.11;</w:t>
      </w:r>
    </w:p>
    <w:p w:rsidR="00C64852" w:rsidRPr="00F830C9" w:rsidRDefault="00C64852" w:rsidP="00C64852">
      <w:pPr>
        <w:pStyle w:val="a9"/>
        <w:numPr>
          <w:ilvl w:val="0"/>
          <w:numId w:val="40"/>
        </w:numPr>
        <w:tabs>
          <w:tab w:val="clear" w:pos="1800"/>
          <w:tab w:val="left" w:pos="1276"/>
          <w:tab w:val="num" w:pos="1418"/>
        </w:tabs>
        <w:ind w:left="1276" w:hanging="425"/>
        <w:rPr>
          <w:rFonts w:cs="Arial"/>
        </w:rPr>
      </w:pPr>
      <w:r w:rsidRPr="00F830C9">
        <w:rPr>
          <w:rFonts w:cs="Arial"/>
        </w:rPr>
        <w:t>«Об охране атмосферного воздуха» от 04.05.1999 г.</w:t>
      </w:r>
      <w:r w:rsidRPr="00F830C9">
        <w:rPr>
          <w:rFonts w:cs="Arial"/>
          <w:lang w:val="en-US"/>
        </w:rPr>
        <w:t>N</w:t>
      </w:r>
      <w:r w:rsidRPr="00F830C9">
        <w:rPr>
          <w:rFonts w:cs="Arial"/>
        </w:rPr>
        <w:t xml:space="preserve"> 96-ФЗ.</w:t>
      </w:r>
    </w:p>
    <w:p w:rsidR="00C64852" w:rsidRPr="00144846" w:rsidRDefault="00C64852" w:rsidP="00C64852">
      <w:pPr>
        <w:numPr>
          <w:ilvl w:val="0"/>
          <w:numId w:val="40"/>
        </w:numPr>
        <w:tabs>
          <w:tab w:val="clear" w:pos="1800"/>
          <w:tab w:val="left" w:pos="1276"/>
          <w:tab w:val="num" w:pos="1418"/>
        </w:tabs>
        <w:spacing w:after="0" w:line="240" w:lineRule="auto"/>
        <w:ind w:left="1276" w:hanging="425"/>
        <w:jc w:val="both"/>
        <w:rPr>
          <w:rFonts w:ascii="Arial" w:hAnsi="Arial" w:cs="Arial"/>
        </w:rPr>
      </w:pPr>
      <w:r w:rsidRPr="00F830C9">
        <w:rPr>
          <w:rFonts w:ascii="Arial" w:hAnsi="Arial" w:cs="Arial"/>
        </w:rPr>
        <w:t>Закон РФ от 03.03.95 г. № 2395-1 «О недрах»</w:t>
      </w:r>
      <w:r w:rsidRPr="00F830C9">
        <w:rPr>
          <w:rFonts w:ascii="Arial" w:hAnsi="Arial" w:cs="Arial"/>
          <w:lang w:val="en-US"/>
        </w:rPr>
        <w:t>N</w:t>
      </w:r>
      <w:r w:rsidRPr="00F830C9">
        <w:rPr>
          <w:rFonts w:ascii="Arial" w:hAnsi="Arial" w:cs="Arial"/>
        </w:rPr>
        <w:t>27-ФЗ3</w:t>
      </w:r>
    </w:p>
    <w:p w:rsidR="00C64852" w:rsidRDefault="00C64852" w:rsidP="00C64852">
      <w:pPr>
        <w:numPr>
          <w:ilvl w:val="1"/>
          <w:numId w:val="1"/>
        </w:numPr>
        <w:tabs>
          <w:tab w:val="clear" w:pos="1083"/>
          <w:tab w:val="num" w:pos="1276"/>
          <w:tab w:val="num" w:pos="1353"/>
        </w:tabs>
        <w:spacing w:after="0" w:line="240" w:lineRule="auto"/>
        <w:ind w:left="1276" w:hanging="374"/>
        <w:rPr>
          <w:rFonts w:ascii="Arial" w:hAnsi="Arial" w:cs="Arial"/>
        </w:rPr>
      </w:pPr>
      <w:r w:rsidRPr="00A84A0F">
        <w:rPr>
          <w:rFonts w:ascii="Arial" w:hAnsi="Arial" w:cs="Arial"/>
        </w:rPr>
        <w:t>Методические рекомендации о порядке разработки генеральных схем очистки территорий населенных пунктов Российской Федерации МДК 7-01.2003 УДК 696/697.002.56 (083.74);</w:t>
      </w:r>
    </w:p>
    <w:p w:rsidR="00C64852" w:rsidRPr="00144846" w:rsidRDefault="00C64852" w:rsidP="00C64852">
      <w:pPr>
        <w:pStyle w:val="a9"/>
        <w:numPr>
          <w:ilvl w:val="1"/>
          <w:numId w:val="1"/>
        </w:numPr>
        <w:tabs>
          <w:tab w:val="clear" w:pos="1083"/>
          <w:tab w:val="left" w:pos="1276"/>
        </w:tabs>
        <w:ind w:left="1276" w:hanging="425"/>
        <w:jc w:val="left"/>
        <w:rPr>
          <w:rFonts w:cs="Arial"/>
        </w:rPr>
      </w:pPr>
      <w:r w:rsidRPr="00F830C9">
        <w:rPr>
          <w:rFonts w:cs="Arial"/>
        </w:rPr>
        <w:t>Приказ Госкомэкологии РФ от 16.05.2000 г.</w:t>
      </w:r>
      <w:r w:rsidRPr="00F830C9">
        <w:rPr>
          <w:rFonts w:cs="Arial"/>
          <w:lang w:val="en-US"/>
        </w:rPr>
        <w:t>N</w:t>
      </w:r>
      <w:r w:rsidRPr="00F830C9">
        <w:rPr>
          <w:rFonts w:cs="Arial"/>
        </w:rPr>
        <w:t>372 «Положение об оценке воздействия намечаемой хозяйственной и иной деятельности на окружающу</w:t>
      </w:r>
      <w:r>
        <w:rPr>
          <w:rFonts w:cs="Arial"/>
        </w:rPr>
        <w:t>ю среду в Российской Федерации»;</w:t>
      </w:r>
    </w:p>
    <w:p w:rsidR="00C64852" w:rsidRPr="00A84A0F" w:rsidRDefault="00C64852" w:rsidP="00C64852">
      <w:pPr>
        <w:numPr>
          <w:ilvl w:val="1"/>
          <w:numId w:val="1"/>
        </w:numPr>
        <w:tabs>
          <w:tab w:val="clear" w:pos="1083"/>
          <w:tab w:val="num" w:pos="1276"/>
        </w:tabs>
        <w:spacing w:after="0" w:line="240" w:lineRule="auto"/>
        <w:ind w:left="1276" w:hanging="425"/>
        <w:rPr>
          <w:rFonts w:ascii="Arial" w:hAnsi="Arial" w:cs="Arial"/>
        </w:rPr>
      </w:pPr>
      <w:r w:rsidRPr="00A84A0F">
        <w:rPr>
          <w:rFonts w:ascii="Arial" w:hAnsi="Arial" w:cs="Arial"/>
        </w:rPr>
        <w:t>Постановление Госстроя России от 29.10.2002 г. №150 «Об утверждении Инструкции о порядке разработки, согласования, экспертизы и утверждения градостроительной документации»;</w:t>
      </w:r>
    </w:p>
    <w:p w:rsidR="00C64852" w:rsidRPr="00A84A0F" w:rsidRDefault="00C64852" w:rsidP="00C64852">
      <w:pPr>
        <w:numPr>
          <w:ilvl w:val="1"/>
          <w:numId w:val="1"/>
        </w:numPr>
        <w:tabs>
          <w:tab w:val="clear" w:pos="1083"/>
          <w:tab w:val="num" w:pos="1276"/>
        </w:tabs>
        <w:spacing w:after="0" w:line="240" w:lineRule="auto"/>
        <w:ind w:left="1276" w:hanging="260"/>
        <w:rPr>
          <w:rFonts w:ascii="Arial" w:hAnsi="Arial" w:cs="Arial"/>
        </w:rPr>
      </w:pPr>
      <w:r w:rsidRPr="00A84A0F">
        <w:rPr>
          <w:rFonts w:ascii="Arial" w:hAnsi="Arial" w:cs="Arial"/>
        </w:rPr>
        <w:t>Приказ Министерства регионального развития Российской Федерации от 26.05.2011г. №244 «Об утверждении методических рекомендаций по разработке проектов генеральных планов поселений и городских округов»,</w:t>
      </w:r>
    </w:p>
    <w:p w:rsidR="00C64852" w:rsidRDefault="00C64852" w:rsidP="00C64852">
      <w:pPr>
        <w:numPr>
          <w:ilvl w:val="0"/>
          <w:numId w:val="41"/>
        </w:numPr>
        <w:tabs>
          <w:tab w:val="clear" w:pos="900"/>
          <w:tab w:val="left" w:pos="993"/>
          <w:tab w:val="num" w:pos="1276"/>
        </w:tabs>
        <w:autoSpaceDE w:val="0"/>
        <w:autoSpaceDN w:val="0"/>
        <w:adjustRightInd w:val="0"/>
        <w:spacing w:after="0" w:line="240" w:lineRule="auto"/>
        <w:ind w:left="1276"/>
        <w:jc w:val="both"/>
        <w:outlineLvl w:val="0"/>
        <w:rPr>
          <w:rFonts w:ascii="Arial" w:hAnsi="Arial" w:cs="Arial"/>
        </w:rPr>
      </w:pPr>
      <w:r w:rsidRPr="00FB471B">
        <w:rPr>
          <w:rFonts w:ascii="Arial" w:hAnsi="Arial" w:cs="Arial"/>
        </w:rPr>
        <w:t>Региональные нормативы градостроительного проектирования (РНГП) для Республики Коми, утв. Приказом</w:t>
      </w:r>
      <w:r>
        <w:rPr>
          <w:rFonts w:ascii="Arial" w:hAnsi="Arial" w:cs="Arial"/>
        </w:rPr>
        <w:t xml:space="preserve"> </w:t>
      </w:r>
      <w:r w:rsidRPr="00FB471B">
        <w:rPr>
          <w:rFonts w:ascii="Arial" w:hAnsi="Arial" w:cs="Arial"/>
        </w:rPr>
        <w:t>министерства архитектуры, строительства</w:t>
      </w:r>
      <w:r>
        <w:rPr>
          <w:rFonts w:ascii="Arial" w:hAnsi="Arial" w:cs="Arial"/>
        </w:rPr>
        <w:t xml:space="preserve"> </w:t>
      </w:r>
      <w:r w:rsidRPr="00FB471B">
        <w:rPr>
          <w:rFonts w:ascii="Arial" w:hAnsi="Arial" w:cs="Arial"/>
        </w:rPr>
        <w:t xml:space="preserve">и коммунального хозяйства республики коми от 29 января </w:t>
      </w:r>
      <w:smartTag w:uri="urn:schemas-microsoft-com:office:smarttags" w:element="metricconverter">
        <w:smartTagPr>
          <w:attr w:name="ProductID" w:val="2008 г"/>
        </w:smartTagPr>
        <w:r w:rsidRPr="00FB471B">
          <w:rPr>
            <w:rFonts w:ascii="Arial" w:hAnsi="Arial" w:cs="Arial"/>
          </w:rPr>
          <w:t>2008 г</w:t>
        </w:r>
      </w:smartTag>
      <w:r w:rsidRPr="00FB471B">
        <w:rPr>
          <w:rFonts w:ascii="Arial" w:hAnsi="Arial" w:cs="Arial"/>
        </w:rPr>
        <w:t>. N 07-ОД</w:t>
      </w:r>
      <w:r>
        <w:rPr>
          <w:rFonts w:ascii="Arial" w:hAnsi="Arial" w:cs="Arial"/>
        </w:rPr>
        <w:t xml:space="preserve"> </w:t>
      </w:r>
      <w:r w:rsidRPr="00FB471B">
        <w:rPr>
          <w:rFonts w:ascii="Arial" w:hAnsi="Arial" w:cs="Arial"/>
        </w:rPr>
        <w:t>(в ред. Приказа Минархстроя РК от 15.04.2009 N 58-ОД)</w:t>
      </w:r>
    </w:p>
    <w:p w:rsidR="00C64852" w:rsidRPr="00F27A31" w:rsidRDefault="00C64852" w:rsidP="00C64852">
      <w:pPr>
        <w:numPr>
          <w:ilvl w:val="0"/>
          <w:numId w:val="41"/>
        </w:numPr>
        <w:tabs>
          <w:tab w:val="clear" w:pos="900"/>
          <w:tab w:val="left" w:pos="993"/>
          <w:tab w:val="num" w:pos="1276"/>
        </w:tabs>
        <w:autoSpaceDE w:val="0"/>
        <w:autoSpaceDN w:val="0"/>
        <w:adjustRightInd w:val="0"/>
        <w:spacing w:after="0" w:line="240" w:lineRule="auto"/>
        <w:ind w:left="1276"/>
        <w:jc w:val="both"/>
        <w:outlineLvl w:val="0"/>
        <w:rPr>
          <w:rFonts w:ascii="Arial" w:hAnsi="Arial" w:cs="Arial"/>
        </w:rPr>
      </w:pPr>
      <w:r w:rsidRPr="006D1576">
        <w:t xml:space="preserve"> </w:t>
      </w:r>
      <w:r w:rsidRPr="00F27A31">
        <w:t>С</w:t>
      </w:r>
      <w:r w:rsidRPr="00F27A31">
        <w:rPr>
          <w:rFonts w:ascii="Arial" w:hAnsi="Arial" w:cs="Arial"/>
        </w:rPr>
        <w:t>хема территориального планирования Республики Коми</w:t>
      </w:r>
      <w:r>
        <w:rPr>
          <w:rFonts w:ascii="Arial" w:hAnsi="Arial" w:cs="Arial"/>
        </w:rPr>
        <w:t xml:space="preserve">, утвержденная </w:t>
      </w:r>
      <w:r w:rsidRPr="00F27A31">
        <w:rPr>
          <w:rFonts w:ascii="Arial" w:hAnsi="Arial" w:cs="Arial"/>
        </w:rPr>
        <w:t xml:space="preserve"> Постановлени</w:t>
      </w:r>
      <w:r>
        <w:rPr>
          <w:rFonts w:ascii="Arial" w:hAnsi="Arial" w:cs="Arial"/>
        </w:rPr>
        <w:t>ем</w:t>
      </w:r>
      <w:r w:rsidRPr="00F27A31">
        <w:rPr>
          <w:rFonts w:ascii="Arial" w:hAnsi="Arial" w:cs="Arial"/>
        </w:rPr>
        <w:t xml:space="preserve"> Правительства Республики Коми от 24.12.2010г. № 469 «Об утверждении схемы территориального планирования Республики Коми»;</w:t>
      </w:r>
    </w:p>
    <w:p w:rsidR="00C64852" w:rsidRPr="006D1576" w:rsidRDefault="00C64852" w:rsidP="00C64852">
      <w:pPr>
        <w:pStyle w:val="ConsPlusTitle"/>
        <w:widowControl/>
        <w:numPr>
          <w:ilvl w:val="0"/>
          <w:numId w:val="41"/>
        </w:numPr>
        <w:tabs>
          <w:tab w:val="clear" w:pos="900"/>
          <w:tab w:val="num" w:pos="1276"/>
          <w:tab w:val="num" w:pos="2700"/>
        </w:tabs>
        <w:spacing w:after="120"/>
        <w:ind w:left="1276" w:hanging="425"/>
        <w:jc w:val="both"/>
        <w:rPr>
          <w:b w:val="0"/>
          <w:sz w:val="24"/>
          <w:szCs w:val="24"/>
        </w:rPr>
      </w:pPr>
      <w:r w:rsidRPr="006D1576">
        <w:rPr>
          <w:b w:val="0"/>
          <w:sz w:val="24"/>
          <w:szCs w:val="24"/>
        </w:rPr>
        <w:t>Схема территориального планирования  муниципального района «Усть-Куломский», утвержденная решением Совета МО МР «Усть-Куломский» от 14.12.2010 г. №32-349</w:t>
      </w:r>
    </w:p>
    <w:p w:rsidR="00C64852" w:rsidRPr="00046AB6" w:rsidRDefault="00C64852" w:rsidP="00C64852">
      <w:pPr>
        <w:numPr>
          <w:ilvl w:val="0"/>
          <w:numId w:val="41"/>
        </w:numPr>
        <w:tabs>
          <w:tab w:val="clear" w:pos="900"/>
          <w:tab w:val="left" w:pos="0"/>
          <w:tab w:val="num" w:pos="1276"/>
        </w:tabs>
        <w:spacing w:after="0" w:line="240" w:lineRule="auto"/>
        <w:ind w:left="1276" w:hanging="425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lastRenderedPageBreak/>
        <w:t xml:space="preserve">Положения о </w:t>
      </w:r>
      <w:hyperlink r:id="rId17" w:history="1">
        <w:r w:rsidRPr="00046AB6">
          <w:rPr>
            <w:rStyle w:val="afb"/>
            <w:rFonts w:ascii="Arial" w:hAnsi="Arial" w:cs="Arial"/>
          </w:rPr>
          <w:t>Стратегии</w:t>
        </w:r>
      </w:hyperlink>
      <w:r w:rsidRPr="00046AB6">
        <w:rPr>
          <w:rFonts w:ascii="Arial" w:hAnsi="Arial" w:cs="Arial"/>
          <w:u w:val="single"/>
        </w:rPr>
        <w:t xml:space="preserve"> </w:t>
      </w:r>
      <w:r w:rsidRPr="00046AB6">
        <w:rPr>
          <w:rFonts w:ascii="Arial" w:hAnsi="Arial" w:cs="Arial"/>
        </w:rPr>
        <w:t>социально-экономического развития Республики Коми на период до 2020 года, утвержденные постановлением Правительства Республ</w:t>
      </w:r>
      <w:r w:rsidRPr="00046AB6">
        <w:rPr>
          <w:rFonts w:ascii="Arial" w:hAnsi="Arial" w:cs="Arial"/>
        </w:rPr>
        <w:t>и</w:t>
      </w:r>
      <w:r w:rsidRPr="00046AB6">
        <w:rPr>
          <w:rFonts w:ascii="Arial" w:hAnsi="Arial" w:cs="Arial"/>
        </w:rPr>
        <w:t>ки Коми от 27 марта 2006 года №45;</w:t>
      </w:r>
    </w:p>
    <w:p w:rsidR="00C64852" w:rsidRPr="00302CB4" w:rsidRDefault="00C64852" w:rsidP="00C64852">
      <w:pPr>
        <w:numPr>
          <w:ilvl w:val="0"/>
          <w:numId w:val="41"/>
        </w:numPr>
        <w:tabs>
          <w:tab w:val="clear" w:pos="900"/>
          <w:tab w:val="left" w:pos="0"/>
          <w:tab w:val="num" w:pos="1276"/>
        </w:tabs>
        <w:spacing w:after="0" w:line="240" w:lineRule="auto"/>
        <w:ind w:left="1276" w:hanging="425"/>
        <w:jc w:val="both"/>
        <w:rPr>
          <w:rFonts w:ascii="Arial" w:hAnsi="Arial" w:cs="Arial"/>
        </w:rPr>
      </w:pPr>
      <w:r w:rsidRPr="00302CB4">
        <w:rPr>
          <w:rFonts w:ascii="Arial" w:hAnsi="Arial" w:cs="Arial"/>
        </w:rPr>
        <w:t>Муниципальная программа администрации МР «Усть-Куломский» «Экон</w:t>
      </w:r>
      <w:r w:rsidRPr="00302CB4">
        <w:rPr>
          <w:rFonts w:ascii="Arial" w:hAnsi="Arial" w:cs="Arial"/>
        </w:rPr>
        <w:t>о</w:t>
      </w:r>
      <w:r w:rsidRPr="00302CB4">
        <w:rPr>
          <w:rFonts w:ascii="Arial" w:hAnsi="Arial" w:cs="Arial"/>
        </w:rPr>
        <w:t>мическое развитие», утвержденная постановлением администрации МР «Усть-Куломский» от 10. декабря 2013 г. № 1828;</w:t>
      </w:r>
    </w:p>
    <w:p w:rsidR="00C64852" w:rsidRPr="00302CB4" w:rsidRDefault="00C64852" w:rsidP="00C64852">
      <w:pPr>
        <w:numPr>
          <w:ilvl w:val="0"/>
          <w:numId w:val="41"/>
        </w:numPr>
        <w:tabs>
          <w:tab w:val="clear" w:pos="900"/>
          <w:tab w:val="left" w:pos="0"/>
          <w:tab w:val="num" w:pos="1276"/>
        </w:tabs>
        <w:spacing w:after="0" w:line="240" w:lineRule="auto"/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302CB4">
        <w:rPr>
          <w:rFonts w:ascii="Arial" w:hAnsi="Arial" w:cs="Arial"/>
        </w:rPr>
        <w:t>униципальная программа администрации МР «Усть-Куломский» «Террит</w:t>
      </w:r>
      <w:r w:rsidRPr="00302CB4">
        <w:rPr>
          <w:rFonts w:ascii="Arial" w:hAnsi="Arial" w:cs="Arial"/>
        </w:rPr>
        <w:t>о</w:t>
      </w:r>
      <w:r w:rsidRPr="00302CB4">
        <w:rPr>
          <w:rFonts w:ascii="Arial" w:hAnsi="Arial" w:cs="Arial"/>
        </w:rPr>
        <w:t>риальное развитие», утвержденная постановлением администрации МР «Усть-Куломский» от 10 д</w:t>
      </w:r>
      <w:r w:rsidRPr="00302CB4">
        <w:rPr>
          <w:rFonts w:ascii="Arial" w:hAnsi="Arial" w:cs="Arial"/>
        </w:rPr>
        <w:t>е</w:t>
      </w:r>
      <w:r w:rsidRPr="00302CB4">
        <w:rPr>
          <w:rFonts w:ascii="Arial" w:hAnsi="Arial" w:cs="Arial"/>
        </w:rPr>
        <w:t>кабря 2013 г. № 1827;</w:t>
      </w:r>
    </w:p>
    <w:p w:rsidR="00C64852" w:rsidRPr="00302CB4" w:rsidRDefault="00C64852" w:rsidP="00C64852">
      <w:pPr>
        <w:numPr>
          <w:ilvl w:val="0"/>
          <w:numId w:val="41"/>
        </w:numPr>
        <w:tabs>
          <w:tab w:val="clear" w:pos="900"/>
          <w:tab w:val="num" w:pos="1276"/>
        </w:tabs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М</w:t>
      </w:r>
      <w:r w:rsidRPr="00302CB4">
        <w:rPr>
          <w:rFonts w:ascii="Arial" w:hAnsi="Arial" w:cs="Arial"/>
        </w:rPr>
        <w:t xml:space="preserve">униципальная программа администрации МР «Усть-Куломский» </w:t>
      </w:r>
      <w:r w:rsidRPr="00302CB4">
        <w:rPr>
          <w:rFonts w:ascii="Arial" w:hAnsi="Arial" w:cs="Arial"/>
          <w:bCs/>
        </w:rPr>
        <w:t>«Соц</w:t>
      </w:r>
      <w:r w:rsidRPr="00302CB4">
        <w:rPr>
          <w:rFonts w:ascii="Arial" w:hAnsi="Arial" w:cs="Arial"/>
          <w:bCs/>
        </w:rPr>
        <w:t>и</w:t>
      </w:r>
      <w:r w:rsidRPr="00302CB4">
        <w:rPr>
          <w:rFonts w:ascii="Arial" w:hAnsi="Arial" w:cs="Arial"/>
          <w:bCs/>
        </w:rPr>
        <w:t xml:space="preserve">альное развитие района» на 2014-2020 годы», </w:t>
      </w:r>
      <w:r w:rsidRPr="00302CB4">
        <w:rPr>
          <w:rFonts w:ascii="Arial" w:hAnsi="Arial" w:cs="Arial"/>
        </w:rPr>
        <w:t>утвержденная постановлением администрации МР «Усть-Куломский» от 10 д</w:t>
      </w:r>
      <w:r w:rsidRPr="00302CB4">
        <w:rPr>
          <w:rFonts w:ascii="Arial" w:hAnsi="Arial" w:cs="Arial"/>
        </w:rPr>
        <w:t>е</w:t>
      </w:r>
      <w:r w:rsidRPr="00302CB4">
        <w:rPr>
          <w:rFonts w:ascii="Arial" w:hAnsi="Arial" w:cs="Arial"/>
        </w:rPr>
        <w:t>кабря 2013 г. № 1830;</w:t>
      </w:r>
    </w:p>
    <w:p w:rsidR="00C64852" w:rsidRPr="00302CB4" w:rsidRDefault="00C64852" w:rsidP="00C64852">
      <w:pPr>
        <w:numPr>
          <w:ilvl w:val="0"/>
          <w:numId w:val="41"/>
        </w:numPr>
        <w:tabs>
          <w:tab w:val="clear" w:pos="900"/>
          <w:tab w:val="num" w:pos="1276"/>
        </w:tabs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Arial" w:hAnsi="Arial" w:cs="Arial"/>
        </w:rPr>
      </w:pPr>
      <w:r w:rsidRPr="00302CB4">
        <w:rPr>
          <w:rFonts w:ascii="Arial" w:hAnsi="Arial" w:cs="Arial"/>
        </w:rPr>
        <w:t xml:space="preserve">Муниципальная программа администрации МР «Усть-Куломский» </w:t>
      </w:r>
      <w:r w:rsidRPr="00302CB4">
        <w:rPr>
          <w:rFonts w:ascii="Arial" w:hAnsi="Arial" w:cs="Arial"/>
          <w:bCs/>
        </w:rPr>
        <w:t>«Безопа</w:t>
      </w:r>
      <w:r w:rsidRPr="00302CB4">
        <w:rPr>
          <w:rFonts w:ascii="Arial" w:hAnsi="Arial" w:cs="Arial"/>
          <w:bCs/>
        </w:rPr>
        <w:t>с</w:t>
      </w:r>
      <w:r w:rsidRPr="00302CB4">
        <w:rPr>
          <w:rFonts w:ascii="Arial" w:hAnsi="Arial" w:cs="Arial"/>
          <w:bCs/>
        </w:rPr>
        <w:t xml:space="preserve">ность жизнедеятельности населения», </w:t>
      </w:r>
      <w:r w:rsidRPr="00302CB4">
        <w:rPr>
          <w:rFonts w:ascii="Arial" w:hAnsi="Arial" w:cs="Arial"/>
        </w:rPr>
        <w:t>утвержденная постановлением администрации МР «Усть-Куломский» от 6 дека</w:t>
      </w:r>
      <w:r w:rsidRPr="00302CB4">
        <w:rPr>
          <w:rFonts w:ascii="Arial" w:hAnsi="Arial" w:cs="Arial"/>
        </w:rPr>
        <w:t>б</w:t>
      </w:r>
      <w:r w:rsidRPr="00302CB4">
        <w:rPr>
          <w:rFonts w:ascii="Arial" w:hAnsi="Arial" w:cs="Arial"/>
        </w:rPr>
        <w:t>ря 2013 г. № 1808.</w:t>
      </w: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</w:p>
    <w:p w:rsidR="00C64852" w:rsidRPr="00A84A0F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187" w:firstLine="107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Цель генерального плана – </w:t>
      </w:r>
      <w:r>
        <w:rPr>
          <w:rFonts w:ascii="Arial" w:hAnsi="Arial" w:cs="Arial"/>
        </w:rPr>
        <w:t>разработка долгосрочной градостроител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ной стратегии на основе принципов устойчивого развития, создание благоприятной сельской среды, комплексно решающей соц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альные и архитектурно-планировочные, экологические, транспортные и инженерные потре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>ности жизнедеятельности сельского поселения. Цель устойчивого развития град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строительной системы – улучшение условий жизни, сохранение и приумножение всех ресурсов для будущих поколений.</w:t>
      </w:r>
    </w:p>
    <w:p w:rsidR="00C64852" w:rsidRDefault="00C64852" w:rsidP="00C64852">
      <w:pPr>
        <w:spacing w:line="20" w:lineRule="atLeast"/>
        <w:ind w:right="-187" w:firstLine="1077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right="-187" w:firstLine="1077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right="-187" w:firstLine="1077"/>
        <w:rPr>
          <w:rFonts w:ascii="Arial" w:hAnsi="Arial" w:cs="Arial"/>
        </w:rPr>
      </w:pPr>
      <w:r w:rsidRPr="00A91EEC">
        <w:rPr>
          <w:rFonts w:ascii="Arial" w:hAnsi="Arial" w:cs="Arial"/>
          <w:b/>
        </w:rPr>
        <w:t>Основные задачи</w:t>
      </w:r>
      <w:r>
        <w:rPr>
          <w:rFonts w:ascii="Arial" w:hAnsi="Arial" w:cs="Arial"/>
        </w:rPr>
        <w:t>, на решение которых направлены основные разделы проекта, являются: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разработка предложений по функциональному зонированию территории: резервирование территорий для жилищного строительства, объектов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циального обслуживания, производства, отдыха и других функций;</w:t>
      </w:r>
    </w:p>
    <w:p w:rsidR="00C64852" w:rsidRDefault="00C64852" w:rsidP="00C64852">
      <w:pPr>
        <w:numPr>
          <w:ilvl w:val="0"/>
          <w:numId w:val="17"/>
        </w:numPr>
        <w:tabs>
          <w:tab w:val="num" w:pos="1620"/>
        </w:tabs>
        <w:spacing w:after="120" w:line="20" w:lineRule="atLeast"/>
        <w:ind w:right="-186"/>
        <w:rPr>
          <w:rFonts w:ascii="Arial" w:hAnsi="Arial" w:cs="Arial"/>
        </w:rPr>
      </w:pPr>
      <w:r>
        <w:rPr>
          <w:rFonts w:ascii="Arial" w:hAnsi="Arial" w:cs="Arial"/>
        </w:rPr>
        <w:t>разработка предложений по функциональному зонированию территории: резервирование территорий для жилищного строительства, объектов соц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ального обслуживания, производства, отдыха и других функций;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производственного комплекса с увеличением численности р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бочих мест, современной организации производственной среды;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системы инженерного обеспечения;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совершенствование транспортной инфраструктуры и транспортного о</w:t>
      </w:r>
      <w:r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служивания; 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насыщение территории объектами социальной инфраструктуры;</w:t>
      </w:r>
    </w:p>
    <w:p w:rsidR="00C64852" w:rsidRPr="00046AB6" w:rsidRDefault="00C64852" w:rsidP="00C64852">
      <w:pPr>
        <w:pStyle w:val="12"/>
        <w:numPr>
          <w:ilvl w:val="1"/>
          <w:numId w:val="1"/>
        </w:numPr>
        <w:tabs>
          <w:tab w:val="clear" w:pos="840"/>
          <w:tab w:val="clear" w:pos="900"/>
          <w:tab w:val="clear" w:pos="1083"/>
          <w:tab w:val="left" w:pos="993"/>
        </w:tabs>
        <w:spacing w:line="240" w:lineRule="auto"/>
        <w:ind w:left="993" w:hanging="426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мероприятия по охране окружающей среды: </w:t>
      </w:r>
      <w:r w:rsidRPr="00046AB6">
        <w:rPr>
          <w:rFonts w:ascii="Arial" w:hAnsi="Arial" w:cs="Arial"/>
        </w:rPr>
        <w:t>сохранение и развитие озелененных территорий,  улучшение состояния поверхностных водоемов и санитарной очистке территории, снижение негативного воздействия на состояние атмосферн</w:t>
      </w:r>
      <w:r w:rsidRPr="00046AB6">
        <w:rPr>
          <w:rFonts w:ascii="Arial" w:hAnsi="Arial" w:cs="Arial"/>
        </w:rPr>
        <w:t>о</w:t>
      </w:r>
      <w:r w:rsidRPr="00046AB6">
        <w:rPr>
          <w:rFonts w:ascii="Arial" w:hAnsi="Arial" w:cs="Arial"/>
        </w:rPr>
        <w:t>го воздуха;</w:t>
      </w:r>
    </w:p>
    <w:p w:rsidR="00C64852" w:rsidRDefault="00C64852" w:rsidP="00C64852">
      <w:pPr>
        <w:numPr>
          <w:ilvl w:val="0"/>
          <w:numId w:val="17"/>
        </w:numPr>
        <w:spacing w:after="0" w:line="20" w:lineRule="atLeast"/>
        <w:ind w:right="88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формирование рекреационной среды.</w:t>
      </w:r>
    </w:p>
    <w:p w:rsidR="00C64852" w:rsidRPr="00046AB6" w:rsidRDefault="00C64852" w:rsidP="00C64852">
      <w:pPr>
        <w:spacing w:line="20" w:lineRule="atLeast"/>
        <w:ind w:left="900" w:right="88"/>
        <w:jc w:val="both"/>
        <w:rPr>
          <w:rFonts w:ascii="Arial" w:hAnsi="Arial" w:cs="Arial"/>
        </w:rPr>
      </w:pPr>
    </w:p>
    <w:p w:rsidR="00C64852" w:rsidRPr="00046AB6" w:rsidRDefault="00C64852" w:rsidP="00C64852">
      <w:pPr>
        <w:pStyle w:val="1"/>
        <w:spacing w:line="20" w:lineRule="atLeast"/>
        <w:ind w:left="0" w:firstLine="0"/>
      </w:pPr>
      <w:bookmarkStart w:id="14" w:name="_Toc408930275"/>
      <w:r w:rsidRPr="00046AB6">
        <w:lastRenderedPageBreak/>
        <w:t>1. Общие сведения о муниципальном образовании муниципальном районе «Усть-Куломский» и сельском поселении «Зимстан»</w:t>
      </w:r>
      <w:bookmarkEnd w:id="14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046AB6">
        <w:rPr>
          <w:rFonts w:ascii="Arial" w:hAnsi="Arial" w:cs="Arial"/>
        </w:rPr>
        <w:t>МО МР «Усть-Куломский расположен в юго-восточной части Республики Коми и занимает территорию площадью 26,4 тыс.кв.км. Граничит на западе с МОМР «Кор</w:t>
      </w:r>
      <w:r w:rsidRPr="00046AB6">
        <w:rPr>
          <w:rFonts w:ascii="Arial" w:hAnsi="Arial" w:cs="Arial"/>
        </w:rPr>
        <w:t>т</w:t>
      </w:r>
      <w:r w:rsidRPr="00046AB6">
        <w:rPr>
          <w:rFonts w:ascii="Arial" w:hAnsi="Arial" w:cs="Arial"/>
        </w:rPr>
        <w:t>керосский», на востоке – с МОМР «Троицко-Печорский», на севере – с МОМР «Сосногорск» и М</w:t>
      </w:r>
      <w:r w:rsidRPr="00046AB6">
        <w:rPr>
          <w:rFonts w:ascii="Arial" w:hAnsi="Arial" w:cs="Arial"/>
        </w:rPr>
        <w:t>О</w:t>
      </w:r>
      <w:r w:rsidRPr="00046AB6">
        <w:rPr>
          <w:rFonts w:ascii="Arial" w:hAnsi="Arial" w:cs="Arial"/>
        </w:rPr>
        <w:t>ГО «Ухта», на юге – с Пермским краем. Расстояние от районного центра с. Усть-Кулом до столицы Республики Коми г. Сыкты</w:t>
      </w:r>
      <w:r w:rsidRPr="00046AB6">
        <w:rPr>
          <w:rFonts w:ascii="Arial" w:hAnsi="Arial" w:cs="Arial"/>
        </w:rPr>
        <w:t>в</w:t>
      </w:r>
      <w:r w:rsidRPr="00046AB6">
        <w:rPr>
          <w:rFonts w:ascii="Arial" w:hAnsi="Arial" w:cs="Arial"/>
        </w:rPr>
        <w:t xml:space="preserve">кар составляет </w:t>
      </w:r>
      <w:smartTag w:uri="urn:schemas-microsoft-com:office:smarttags" w:element="metricconverter">
        <w:smartTagPr>
          <w:attr w:name="ProductID" w:val="189 км"/>
        </w:smartTagPr>
        <w:r w:rsidRPr="00046AB6">
          <w:rPr>
            <w:rFonts w:ascii="Arial" w:hAnsi="Arial" w:cs="Arial"/>
          </w:rPr>
          <w:t>189</w:t>
        </w:r>
        <w:r w:rsidRPr="00785F68">
          <w:rPr>
            <w:rFonts w:ascii="Arial" w:hAnsi="Arial" w:cs="Arial"/>
            <w:color w:val="FF0000"/>
          </w:rPr>
          <w:t xml:space="preserve"> км</w:t>
        </w:r>
      </w:smartTag>
      <w:r w:rsidRPr="00817D20">
        <w:rPr>
          <w:rFonts w:ascii="Arial" w:hAnsi="Arial" w:cs="Arial"/>
        </w:rPr>
        <w:t>.</w:t>
      </w: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bookmarkStart w:id="15" w:name="_Toc228705461"/>
      <w:r w:rsidRPr="003E64C1">
        <w:rPr>
          <w:rFonts w:ascii="Arial" w:hAnsi="Arial" w:cs="Arial"/>
          <w:color w:val="202020"/>
        </w:rPr>
        <w:t>Площадь района 26363,0 км</w:t>
      </w:r>
      <w:r w:rsidRPr="003E64C1">
        <w:rPr>
          <w:rFonts w:ascii="Arial" w:hAnsi="Arial" w:cs="Arial"/>
          <w:color w:val="202020"/>
          <w:vertAlign w:val="superscript"/>
        </w:rPr>
        <w:t>2</w:t>
      </w:r>
      <w:r w:rsidRPr="003E64C1">
        <w:rPr>
          <w:rFonts w:ascii="Arial" w:hAnsi="Arial" w:cs="Arial"/>
          <w:color w:val="202020"/>
        </w:rPr>
        <w:t xml:space="preserve">. </w:t>
      </w: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  <w:bCs/>
          <w:color w:val="202020"/>
        </w:rPr>
      </w:pP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042604">
        <w:rPr>
          <w:rFonts w:ascii="Arial" w:hAnsi="Arial" w:cs="Arial"/>
          <w:b/>
          <w:bCs/>
          <w:color w:val="202020"/>
        </w:rPr>
        <w:t>Рельеф</w:t>
      </w:r>
      <w:r w:rsidRPr="00042604">
        <w:rPr>
          <w:rFonts w:ascii="Arial" w:hAnsi="Arial" w:cs="Arial"/>
          <w:bCs/>
          <w:color w:val="202020"/>
        </w:rPr>
        <w:t xml:space="preserve"> р</w:t>
      </w:r>
      <w:r w:rsidRPr="00042604">
        <w:rPr>
          <w:rFonts w:ascii="Arial" w:hAnsi="Arial" w:cs="Arial"/>
          <w:color w:val="202020"/>
        </w:rPr>
        <w:t>айона</w:t>
      </w:r>
      <w:r w:rsidRPr="003E64C1">
        <w:rPr>
          <w:rFonts w:ascii="Arial" w:hAnsi="Arial" w:cs="Arial"/>
          <w:color w:val="202020"/>
        </w:rPr>
        <w:t xml:space="preserve"> расположен преимущественно в орографических областях Вычегодско-Мезенской и Печорской равнин и Тиманской возвышенности. Рельеф ра</w:t>
      </w:r>
      <w:r>
        <w:rPr>
          <w:rFonts w:ascii="Arial" w:hAnsi="Arial" w:cs="Arial"/>
          <w:color w:val="202020"/>
        </w:rPr>
        <w:t>йона равнинный, пологоволнистый</w:t>
      </w: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  <w:bCs/>
          <w:color w:val="202020"/>
        </w:rPr>
      </w:pP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3E64C1">
        <w:rPr>
          <w:rFonts w:ascii="Arial" w:hAnsi="Arial" w:cs="Arial"/>
          <w:b/>
          <w:bCs/>
          <w:color w:val="202020"/>
        </w:rPr>
        <w:t>Почвы</w:t>
      </w:r>
      <w:r w:rsidRPr="003E64C1">
        <w:rPr>
          <w:rFonts w:ascii="Arial" w:hAnsi="Arial" w:cs="Arial"/>
          <w:color w:val="202020"/>
        </w:rPr>
        <w:t xml:space="preserve"> преимущественно торфяно-подзолисто-глееватые и глеево-сильноподзолистые. Для приречных участков р. Вычегды и боровых террасах типичны железистые подзолы. В долинах рр. Вычегда, Нем, Тимшер распространены пойменные аллювиальные дерновые почвы. </w:t>
      </w: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  <w:bCs/>
          <w:color w:val="202020"/>
        </w:rPr>
      </w:pP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3E64C1">
        <w:rPr>
          <w:rFonts w:ascii="Arial" w:hAnsi="Arial" w:cs="Arial"/>
          <w:b/>
          <w:bCs/>
          <w:color w:val="202020"/>
        </w:rPr>
        <w:t>Основные реки и водные объекты.</w:t>
      </w:r>
      <w:r w:rsidRPr="003E64C1">
        <w:rPr>
          <w:rFonts w:ascii="Arial" w:hAnsi="Arial" w:cs="Arial"/>
          <w:color w:val="202020"/>
        </w:rPr>
        <w:t xml:space="preserve"> Гидрографическая сеть водных объектов района принадлежит бассейну р. Вычегды – второй по величине реки в Республике Коми. Район находится в ее верхнем течении с притоками Нем, Сев. Кельтма, Тимшер, Воль. На территории района находятся два крупных озера: Дон-ты и Кадомское. В долинах рек расположены старичные и пойменные озера. </w:t>
      </w: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  <w:bCs/>
          <w:color w:val="202020"/>
        </w:rPr>
      </w:pP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>
        <w:rPr>
          <w:rFonts w:ascii="Arial" w:hAnsi="Arial" w:cs="Arial"/>
          <w:b/>
          <w:bCs/>
          <w:color w:val="202020"/>
        </w:rPr>
        <w:t>Р</w:t>
      </w:r>
      <w:r w:rsidRPr="003E64C1">
        <w:rPr>
          <w:rFonts w:ascii="Arial" w:hAnsi="Arial" w:cs="Arial"/>
          <w:b/>
          <w:bCs/>
          <w:color w:val="202020"/>
        </w:rPr>
        <w:t xml:space="preserve">астительный и </w:t>
      </w:r>
      <w:r>
        <w:rPr>
          <w:rFonts w:ascii="Arial" w:hAnsi="Arial" w:cs="Arial"/>
          <w:b/>
          <w:bCs/>
          <w:color w:val="202020"/>
        </w:rPr>
        <w:t>ж</w:t>
      </w:r>
      <w:r w:rsidRPr="003E64C1">
        <w:rPr>
          <w:rFonts w:ascii="Arial" w:hAnsi="Arial" w:cs="Arial"/>
          <w:b/>
          <w:bCs/>
          <w:color w:val="202020"/>
        </w:rPr>
        <w:t>ивотный мир.</w:t>
      </w:r>
      <w:r w:rsidRPr="003E64C1">
        <w:rPr>
          <w:rFonts w:ascii="Arial" w:hAnsi="Arial" w:cs="Arial"/>
          <w:color w:val="202020"/>
        </w:rPr>
        <w:t xml:space="preserve"> По характеру растительности район относится к подзоне средней тайги. Лесами и кустарниками занято 91,4% территории района. Преобладают хвойные леса, главными породами в которых являются ель и сосна, остальные породы представлены пихтой, лиственницей, редко – кедром. </w:t>
      </w: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3E64C1">
        <w:rPr>
          <w:rFonts w:ascii="Arial" w:hAnsi="Arial" w:cs="Arial"/>
          <w:color w:val="202020"/>
        </w:rPr>
        <w:t xml:space="preserve">Березово-еловые леса с примесью сосны, осины, лиственницы и пихты распространены на увлажненных суглинках и супесчаных почвах. </w:t>
      </w: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3E64C1">
        <w:rPr>
          <w:rFonts w:ascii="Arial" w:hAnsi="Arial" w:cs="Arial"/>
          <w:color w:val="202020"/>
        </w:rPr>
        <w:t xml:space="preserve">Животный мир разнообразен и типичен для лесной зоны. Здесь обитает лось, медведь, встречается дикий олень, волк, росомаха. Довольно многочисленны пушные звери: зайцы, белки, куницы, бурундуки, встречаются норки, барсуки. Из боровой и водоплавающей дичи обычны: рябчики, тетерева, глухари, утки, реже гуси. В реках водится нельма, хариус, сиг, щука, окунь, лещ, плотва. </w:t>
      </w:r>
    </w:p>
    <w:p w:rsidR="00C64852" w:rsidRDefault="00C64852" w:rsidP="00C64852">
      <w:pPr>
        <w:tabs>
          <w:tab w:val="left" w:pos="9720"/>
        </w:tabs>
        <w:spacing w:line="20" w:lineRule="atLeast"/>
        <w:ind w:right="-92" w:firstLine="540"/>
        <w:jc w:val="both"/>
        <w:rPr>
          <w:rFonts w:ascii="Arial" w:hAnsi="Arial" w:cs="Arial"/>
          <w:b/>
          <w:bCs/>
          <w:color w:val="202020"/>
        </w:rPr>
      </w:pPr>
    </w:p>
    <w:p w:rsidR="00C64852" w:rsidRPr="00EB22EF" w:rsidRDefault="00C64852" w:rsidP="00C64852">
      <w:pPr>
        <w:tabs>
          <w:tab w:val="left" w:pos="9720"/>
        </w:tabs>
        <w:spacing w:line="20" w:lineRule="atLeast"/>
        <w:ind w:right="-92" w:firstLine="54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202020"/>
        </w:rPr>
        <w:t xml:space="preserve">Места </w:t>
      </w:r>
      <w:r w:rsidRPr="003E64C1">
        <w:rPr>
          <w:rFonts w:ascii="Arial" w:hAnsi="Arial" w:cs="Arial"/>
          <w:b/>
          <w:bCs/>
          <w:color w:val="202020"/>
        </w:rPr>
        <w:t>особой природоохранной ценности.</w:t>
      </w:r>
      <w:r w:rsidRPr="003E64C1">
        <w:rPr>
          <w:rFonts w:ascii="Arial" w:hAnsi="Arial" w:cs="Arial"/>
          <w:color w:val="202020"/>
        </w:rPr>
        <w:t xml:space="preserve"> На территории района находится </w:t>
      </w:r>
      <w:r>
        <w:rPr>
          <w:rFonts w:ascii="Arial" w:hAnsi="Arial" w:cs="Arial"/>
          <w:color w:val="202020"/>
        </w:rPr>
        <w:t>27</w:t>
      </w:r>
      <w:r w:rsidRPr="003E64C1">
        <w:rPr>
          <w:rFonts w:ascii="Arial" w:hAnsi="Arial" w:cs="Arial"/>
          <w:color w:val="202020"/>
        </w:rPr>
        <w:t xml:space="preserve"> природоохранных объектов. В комплексных заказниках охраняются среднетаежные ландшафты, боровые террасы с сосновыми лесами и болотами, пойменные пихтово-еловые леса с редкими видами растений. Для произрастания и воспроизводства клюквы, поддержания общего экологического равновесия выделено 8 болотных заказников. В ихтиологических заказниках охраняются гидрохимический и биологический режимы рек, а также </w:t>
      </w:r>
      <w:r w:rsidRPr="00EB22EF">
        <w:rPr>
          <w:rFonts w:ascii="Arial" w:hAnsi="Arial" w:cs="Arial"/>
        </w:rPr>
        <w:t xml:space="preserve">нерестилища стерляди, ценных промысловые рыб - семги, хариуса. </w:t>
      </w:r>
    </w:p>
    <w:p w:rsidR="00C64852" w:rsidRPr="00EB22EF" w:rsidRDefault="00C64852" w:rsidP="00C64852">
      <w:pPr>
        <w:tabs>
          <w:tab w:val="left" w:pos="9720"/>
        </w:tabs>
        <w:spacing w:line="20" w:lineRule="atLeast"/>
        <w:ind w:right="-92" w:firstLine="540"/>
        <w:jc w:val="both"/>
        <w:rPr>
          <w:rFonts w:ascii="Arial" w:hAnsi="Arial" w:cs="Arial"/>
        </w:rPr>
      </w:pPr>
      <w:r w:rsidRPr="00EB22EF">
        <w:rPr>
          <w:rFonts w:ascii="Arial" w:hAnsi="Arial" w:cs="Arial"/>
        </w:rPr>
        <w:t xml:space="preserve">Значительно количество памятников природы, в том числе кедровых, где охраняются островные местонахождения кедра сибирского, Флористические памятники </w:t>
      </w:r>
      <w:r w:rsidRPr="00EB22EF">
        <w:rPr>
          <w:rFonts w:ascii="Arial" w:hAnsi="Arial" w:cs="Arial"/>
        </w:rPr>
        <w:lastRenderedPageBreak/>
        <w:t xml:space="preserve">предназначены для охраны реликтовых, ценных лекарственных и декоративных растений, занесенных в Красную книгу. Важное научное значение имеет геологический памятник на р. Вычегда, где находится единственное в республике обнажение лёсса. </w:t>
      </w:r>
    </w:p>
    <w:p w:rsidR="00C64852" w:rsidRPr="00EB22EF" w:rsidRDefault="00C64852" w:rsidP="00C64852">
      <w:pPr>
        <w:tabs>
          <w:tab w:val="left" w:pos="9720"/>
        </w:tabs>
        <w:spacing w:line="20" w:lineRule="atLeast"/>
        <w:ind w:right="-92" w:firstLine="540"/>
        <w:jc w:val="both"/>
        <w:rPr>
          <w:rFonts w:ascii="Arial" w:hAnsi="Arial" w:cs="Arial"/>
        </w:rPr>
      </w:pPr>
      <w:r w:rsidRPr="00EB22EF">
        <w:rPr>
          <w:rFonts w:ascii="Arial" w:hAnsi="Arial" w:cs="Arial"/>
        </w:rPr>
        <w:t xml:space="preserve"> </w:t>
      </w:r>
    </w:p>
    <w:p w:rsidR="00C64852" w:rsidRPr="00EB22EF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EB22EF">
        <w:rPr>
          <w:rFonts w:ascii="Arial" w:hAnsi="Arial" w:cs="Arial"/>
          <w:b/>
        </w:rPr>
        <w:t>Сельское поселение «Зимстан»</w:t>
      </w:r>
    </w:p>
    <w:p w:rsidR="00C64852" w:rsidRPr="00EB22EF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</w:p>
    <w:p w:rsidR="00C64852" w:rsidRPr="003E64C1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color w:val="202020"/>
        </w:rPr>
      </w:pPr>
      <w:r w:rsidRPr="00540F92">
        <w:rPr>
          <w:rFonts w:ascii="Arial" w:hAnsi="Arial" w:cs="Arial"/>
        </w:rPr>
        <w:t>Сельское поселение «</w:t>
      </w:r>
      <w:r>
        <w:rPr>
          <w:rFonts w:ascii="Arial" w:hAnsi="Arial" w:cs="Arial"/>
        </w:rPr>
        <w:t>Зимстан</w:t>
      </w:r>
      <w:r w:rsidRPr="00540F92">
        <w:rPr>
          <w:rFonts w:ascii="Arial" w:hAnsi="Arial" w:cs="Arial"/>
        </w:rPr>
        <w:t xml:space="preserve">» охватывает территорию </w:t>
      </w:r>
      <w:smartTag w:uri="urn:schemas-microsoft-com:office:smarttags" w:element="metricconverter">
        <w:smartTagPr>
          <w:attr w:name="ProductID" w:val="127819 га"/>
        </w:smartTagPr>
        <w:r>
          <w:rPr>
            <w:rFonts w:ascii="Arial" w:hAnsi="Arial" w:cs="Arial"/>
          </w:rPr>
          <w:t xml:space="preserve">127819 </w:t>
        </w:r>
        <w:r w:rsidRPr="00540F92">
          <w:rPr>
            <w:rFonts w:ascii="Arial" w:hAnsi="Arial" w:cs="Arial"/>
          </w:rPr>
          <w:t>га</w:t>
        </w:r>
      </w:smartTag>
      <w:r w:rsidRPr="00540F92">
        <w:rPr>
          <w:rFonts w:ascii="Arial" w:hAnsi="Arial" w:cs="Arial"/>
        </w:rPr>
        <w:t xml:space="preserve">, располагается в </w:t>
      </w:r>
      <w:r>
        <w:rPr>
          <w:rFonts w:ascii="Arial" w:hAnsi="Arial" w:cs="Arial"/>
        </w:rPr>
        <w:t>средней</w:t>
      </w:r>
      <w:r w:rsidRPr="00540F92">
        <w:rPr>
          <w:rFonts w:ascii="Arial" w:hAnsi="Arial" w:cs="Arial"/>
        </w:rPr>
        <w:t xml:space="preserve"> части</w:t>
      </w:r>
      <w:r>
        <w:rPr>
          <w:rFonts w:ascii="Arial" w:hAnsi="Arial" w:cs="Arial"/>
        </w:rPr>
        <w:t xml:space="preserve"> </w:t>
      </w:r>
      <w:r w:rsidRPr="00540F92">
        <w:rPr>
          <w:rFonts w:ascii="Arial" w:hAnsi="Arial" w:cs="Arial"/>
        </w:rPr>
        <w:t>муниципального района</w:t>
      </w:r>
      <w:r>
        <w:rPr>
          <w:rFonts w:ascii="Arial" w:hAnsi="Arial" w:cs="Arial"/>
        </w:rPr>
        <w:t xml:space="preserve"> </w:t>
      </w:r>
      <w:r w:rsidRPr="00540F92">
        <w:rPr>
          <w:rFonts w:ascii="Arial" w:hAnsi="Arial" w:cs="Arial"/>
        </w:rPr>
        <w:t>«Усть-Куломский»</w:t>
      </w:r>
      <w:r>
        <w:rPr>
          <w:rFonts w:ascii="Arial" w:hAnsi="Arial" w:cs="Arial"/>
        </w:rPr>
        <w:t>.</w:t>
      </w:r>
      <w:r w:rsidRPr="00540F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Граничит</w:t>
      </w:r>
      <w:r w:rsidRPr="003E64C1">
        <w:rPr>
          <w:rFonts w:ascii="Arial" w:hAnsi="Arial" w:cs="Arial"/>
          <w:color w:val="202020"/>
        </w:rPr>
        <w:t xml:space="preserve"> </w:t>
      </w:r>
      <w:r>
        <w:rPr>
          <w:rFonts w:ascii="Arial" w:hAnsi="Arial" w:cs="Arial"/>
          <w:color w:val="202020"/>
        </w:rPr>
        <w:t xml:space="preserve">землями </w:t>
      </w:r>
      <w:r w:rsidRPr="003E64C1">
        <w:rPr>
          <w:rFonts w:ascii="Arial" w:hAnsi="Arial" w:cs="Arial"/>
          <w:color w:val="202020"/>
        </w:rPr>
        <w:t xml:space="preserve">на </w:t>
      </w:r>
      <w:r>
        <w:rPr>
          <w:rFonts w:ascii="Arial" w:hAnsi="Arial" w:cs="Arial"/>
          <w:color w:val="202020"/>
        </w:rPr>
        <w:t>западе МО СП «Крутоборка»</w:t>
      </w:r>
      <w:r w:rsidRPr="003E64C1">
        <w:rPr>
          <w:rFonts w:ascii="Arial" w:hAnsi="Arial" w:cs="Arial"/>
          <w:color w:val="202020"/>
        </w:rPr>
        <w:t xml:space="preserve">, на </w:t>
      </w:r>
      <w:r>
        <w:rPr>
          <w:rFonts w:ascii="Arial" w:hAnsi="Arial" w:cs="Arial"/>
          <w:color w:val="202020"/>
        </w:rPr>
        <w:t>севере – МО СП «Керчомья», на востоке – МО СП «Нижний Воч», на юге – МО СП «Дзёль» и с землями Пермского края.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540F92">
        <w:rPr>
          <w:rFonts w:ascii="Arial" w:hAnsi="Arial" w:cs="Arial"/>
        </w:rPr>
        <w:t>В состав сельского поселения «</w:t>
      </w:r>
      <w:r>
        <w:rPr>
          <w:rFonts w:ascii="Arial" w:hAnsi="Arial" w:cs="Arial"/>
        </w:rPr>
        <w:t>Зимстан» входи</w:t>
      </w:r>
      <w:r w:rsidRPr="00540F92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 4 населенных пункта</w:t>
      </w:r>
      <w:r w:rsidRPr="00540F9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поселки сельского типа Зимстан и Логинъяг, деревни Климовск и Фроловск. Поселок Зимстан является административным центром административной территории.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D92E57">
        <w:rPr>
          <w:rFonts w:ascii="Arial" w:hAnsi="Arial" w:cs="Arial"/>
          <w:b/>
        </w:rPr>
        <w:t>Историческая справка</w:t>
      </w:r>
    </w:p>
    <w:p w:rsidR="00C64852" w:rsidRPr="00D92E57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</w:p>
    <w:p w:rsidR="00C64852" w:rsidRPr="00327CD0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327CD0">
        <w:rPr>
          <w:rFonts w:ascii="Arial" w:hAnsi="Arial" w:cs="Arial"/>
          <w:b/>
          <w:bCs/>
        </w:rPr>
        <w:t>ЗИМСТАН</w:t>
      </w:r>
      <w:r w:rsidRPr="00327CD0">
        <w:rPr>
          <w:rFonts w:ascii="Arial" w:hAnsi="Arial" w:cs="Arial"/>
        </w:rPr>
        <w:t xml:space="preserve"> - посёлок на правом берегу р. Прупт, в </w:t>
      </w:r>
      <w:smartTag w:uri="urn:schemas-microsoft-com:office:smarttags" w:element="metricconverter">
        <w:smartTagPr>
          <w:attr w:name="ProductID" w:val="81 км"/>
        </w:smartTagPr>
        <w:r w:rsidRPr="00327CD0">
          <w:rPr>
            <w:rFonts w:ascii="Arial" w:hAnsi="Arial" w:cs="Arial"/>
          </w:rPr>
          <w:t>81 км</w:t>
        </w:r>
      </w:smartTag>
      <w:r w:rsidRPr="00327C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от</w:t>
      </w:r>
      <w:r w:rsidRPr="00327CD0">
        <w:rPr>
          <w:rFonts w:ascii="Arial" w:hAnsi="Arial" w:cs="Arial"/>
        </w:rPr>
        <w:t xml:space="preserve"> с. Усть-Кулом. Первоначально находился в среднем течении р. Соль (правый приток р. Прупт), возник во второй половине 1931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>как посёлок спецпереселенцев. По воспоминаниям И.Гостева, их семью вместе с другими выслали из Воронежа в Котлас, там пересадили на баржу, довезли до Керчомьи, где спецпереселенцы прожили несколько дней в домах коми крестьян, а затем «пошли пешком в тайгу, вещи, правда, везли на двуколках... в Зимстан... Там рыли землянки и зиму зимовали в них». Потом на скорую руку были построены дома. К середине 30-х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 xml:space="preserve">организован колхоз. Обследование, проведенное в Зимстане и др. поселках спецпереселенцев в 1935 году, показало, что «жилищно-бытовые условия трудпереселенцев... скверные»; «зимой в квартирах невероятный холод; с уходом работоспособного населения на лесозаготовки, дети собираются и живут в детучреждениях посёлка... Остальное население посёлка собирается жить в несколько квартир, по 10-16 человек в квартиру, которая хоть сколько-нибудь держит тепло». «Снабжение посёлков... поставлено чрезвычайно плохо. Существует такое положение среди работников ОРСа: дать на посёлок продукты в таком количестве и таких продуктов, чтобы только переселенцы не умерли с голоду - мука, крупа, изредка рыба... Нет в ларьках самых необходимых товаров: иголок, ниток, пуговиц и т.д.». </w:t>
      </w:r>
    </w:p>
    <w:p w:rsidR="00C64852" w:rsidRPr="00327CD0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327CD0">
        <w:rPr>
          <w:rFonts w:ascii="Arial" w:hAnsi="Arial" w:cs="Arial"/>
        </w:rPr>
        <w:t xml:space="preserve">В последующие годы был построен посёлок лесозаготовителей Зимстан на новом месте - на берегу р. Прупт. </w:t>
      </w:r>
      <w:r>
        <w:rPr>
          <w:rFonts w:ascii="Arial" w:hAnsi="Arial" w:cs="Arial"/>
        </w:rPr>
        <w:t>В 1970 в Зимстане жили 588 человек,</w:t>
      </w:r>
      <w:r w:rsidRPr="00327CD0">
        <w:rPr>
          <w:rFonts w:ascii="Arial" w:hAnsi="Arial" w:cs="Arial"/>
        </w:rPr>
        <w:t xml:space="preserve"> в 2002 </w:t>
      </w:r>
      <w:r>
        <w:rPr>
          <w:rFonts w:ascii="Arial" w:hAnsi="Arial" w:cs="Arial"/>
        </w:rPr>
        <w:t>- 1697 человек.</w:t>
      </w: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  <w:b/>
          <w:bCs/>
        </w:rPr>
      </w:pPr>
    </w:p>
    <w:p w:rsidR="00C64852" w:rsidRPr="00327CD0" w:rsidRDefault="00C64852" w:rsidP="00C64852">
      <w:pPr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  <w:b/>
          <w:bCs/>
        </w:rPr>
      </w:pPr>
      <w:r w:rsidRPr="00327CD0">
        <w:rPr>
          <w:rFonts w:ascii="Arial" w:hAnsi="Arial" w:cs="Arial"/>
          <w:b/>
          <w:bCs/>
        </w:rPr>
        <w:t>ЛОГИНЪЯГ</w:t>
      </w:r>
      <w:r w:rsidRPr="00327CD0">
        <w:rPr>
          <w:rFonts w:ascii="Arial" w:hAnsi="Arial" w:cs="Arial"/>
        </w:rPr>
        <w:t>(ЛOГИНЪЯГ) - посёлок на левой стороне р. Прупт,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 xml:space="preserve">в </w:t>
      </w:r>
      <w:smartTag w:uri="urn:schemas-microsoft-com:office:smarttags" w:element="metricconverter">
        <w:smartTagPr>
          <w:attr w:name="ProductID" w:val="8 км"/>
        </w:smartTagPr>
        <w:r w:rsidRPr="00327CD0">
          <w:rPr>
            <w:rFonts w:ascii="Arial" w:hAnsi="Arial" w:cs="Arial"/>
          </w:rPr>
          <w:t>8 км</w:t>
        </w:r>
      </w:smartTag>
      <w:r w:rsidRPr="00327CD0">
        <w:rPr>
          <w:rFonts w:ascii="Arial" w:hAnsi="Arial" w:cs="Arial"/>
        </w:rPr>
        <w:t xml:space="preserve"> от </w:t>
      </w:r>
      <w:r>
        <w:rPr>
          <w:rFonts w:ascii="Arial" w:hAnsi="Arial" w:cs="Arial"/>
        </w:rPr>
        <w:t>п.Зимстан</w:t>
      </w:r>
      <w:r w:rsidRPr="00327CD0">
        <w:rPr>
          <w:rFonts w:ascii="Arial" w:hAnsi="Arial" w:cs="Arial"/>
        </w:rPr>
        <w:t xml:space="preserve">. В 1949 в лесоучастке Логин-Яг находилось 16 высланных: 2 западных украинца и 14 «власовцев». Официально зарегистрирован как посёлок 29 июля 1954 </w:t>
      </w:r>
      <w:r>
        <w:rPr>
          <w:rFonts w:ascii="Arial" w:hAnsi="Arial" w:cs="Arial"/>
        </w:rPr>
        <w:t>году. С</w:t>
      </w:r>
      <w:r w:rsidRPr="00327CD0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 xml:space="preserve">956 года - посёлок лесозаготовителей. </w:t>
      </w:r>
      <w:r w:rsidRPr="00327CD0">
        <w:rPr>
          <w:rFonts w:ascii="Arial" w:hAnsi="Arial" w:cs="Arial"/>
        </w:rPr>
        <w:t>В 1989 в Логинъяге жили 426 чел.;</w:t>
      </w:r>
      <w:r>
        <w:rPr>
          <w:rFonts w:ascii="Arial" w:hAnsi="Arial" w:cs="Arial"/>
        </w:rPr>
        <w:t xml:space="preserve"> в 2002 - 346 человек.</w:t>
      </w: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  <w:b/>
          <w:bCs/>
        </w:rPr>
      </w:pP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</w:rPr>
      </w:pPr>
      <w:r w:rsidRPr="00327CD0">
        <w:rPr>
          <w:rFonts w:ascii="Arial" w:hAnsi="Arial" w:cs="Arial"/>
          <w:b/>
          <w:bCs/>
        </w:rPr>
        <w:t xml:space="preserve">ФРОЛОВСК </w:t>
      </w:r>
      <w:r w:rsidRPr="00327CD0">
        <w:rPr>
          <w:rFonts w:ascii="Arial" w:hAnsi="Arial" w:cs="Arial"/>
        </w:rPr>
        <w:t>(ФРОЛОВ) - деревня на правом берегу р. Прупт,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 xml:space="preserve">в </w:t>
      </w:r>
      <w:smartTag w:uri="urn:schemas-microsoft-com:office:smarttags" w:element="metricconverter">
        <w:smartTagPr>
          <w:attr w:name="ProductID" w:val="33 км"/>
        </w:smartTagPr>
        <w:r w:rsidRPr="00327CD0">
          <w:rPr>
            <w:rFonts w:ascii="Arial" w:hAnsi="Arial" w:cs="Arial"/>
          </w:rPr>
          <w:t>33 км</w:t>
        </w:r>
      </w:smartTag>
      <w:r>
        <w:rPr>
          <w:rFonts w:ascii="Arial" w:hAnsi="Arial" w:cs="Arial"/>
        </w:rPr>
        <w:t xml:space="preserve"> от п. Зимстан. В 1892 здесь жили 42 человека</w:t>
      </w:r>
      <w:r w:rsidRPr="00327CD0">
        <w:rPr>
          <w:rFonts w:ascii="Arial" w:hAnsi="Arial" w:cs="Arial"/>
        </w:rPr>
        <w:t>. В 192</w:t>
      </w:r>
      <w:r>
        <w:rPr>
          <w:rFonts w:ascii="Arial" w:hAnsi="Arial" w:cs="Arial"/>
        </w:rPr>
        <w:t>6 в деревне насчитывалось 33 двора</w:t>
      </w:r>
      <w:r w:rsidRPr="00327CD0">
        <w:rPr>
          <w:rFonts w:ascii="Arial" w:hAnsi="Arial" w:cs="Arial"/>
        </w:rPr>
        <w:t xml:space="preserve">, 135 жителей </w:t>
      </w:r>
      <w:r>
        <w:rPr>
          <w:rFonts w:ascii="Arial" w:hAnsi="Arial" w:cs="Arial"/>
        </w:rPr>
        <w:t>.</w:t>
      </w:r>
      <w:r w:rsidRPr="00327CD0">
        <w:rPr>
          <w:rFonts w:ascii="Arial" w:hAnsi="Arial" w:cs="Arial"/>
        </w:rPr>
        <w:t xml:space="preserve"> В 1930 </w:t>
      </w:r>
      <w:r>
        <w:rPr>
          <w:rFonts w:ascii="Arial" w:hAnsi="Arial" w:cs="Arial"/>
        </w:rPr>
        <w:t>здесь имелась школа 1-й ступени. В 1939 году- 178 жителей.</w:t>
      </w:r>
      <w:r w:rsidRPr="00327CD0">
        <w:rPr>
          <w:rFonts w:ascii="Arial" w:hAnsi="Arial" w:cs="Arial"/>
        </w:rPr>
        <w:t xml:space="preserve"> В 1970 во </w:t>
      </w:r>
      <w:r w:rsidRPr="00327CD0">
        <w:rPr>
          <w:rFonts w:ascii="Arial" w:hAnsi="Arial" w:cs="Arial"/>
        </w:rPr>
        <w:lastRenderedPageBreak/>
        <w:t>Фроловске был</w:t>
      </w:r>
      <w:r>
        <w:rPr>
          <w:rFonts w:ascii="Arial" w:hAnsi="Arial" w:cs="Arial"/>
        </w:rPr>
        <w:t>о</w:t>
      </w:r>
      <w:r w:rsidRPr="00327CD0">
        <w:rPr>
          <w:rFonts w:ascii="Arial" w:hAnsi="Arial" w:cs="Arial"/>
        </w:rPr>
        <w:t xml:space="preserve"> 151 жител</w:t>
      </w:r>
      <w:r>
        <w:rPr>
          <w:rFonts w:ascii="Arial" w:hAnsi="Arial" w:cs="Arial"/>
        </w:rPr>
        <w:t>ей</w:t>
      </w:r>
      <w:r w:rsidRPr="00327CD0">
        <w:rPr>
          <w:rFonts w:ascii="Arial" w:hAnsi="Arial" w:cs="Arial"/>
        </w:rPr>
        <w:t>. В 70-80-х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селение сократилось: до 99 человек, </w:t>
      </w:r>
      <w:r w:rsidRPr="00327CD0">
        <w:rPr>
          <w:rFonts w:ascii="Arial" w:hAnsi="Arial" w:cs="Arial"/>
        </w:rPr>
        <w:t>в 2002 - 57 чел</w:t>
      </w:r>
      <w:r>
        <w:rPr>
          <w:rFonts w:ascii="Arial" w:hAnsi="Arial" w:cs="Arial"/>
        </w:rPr>
        <w:t>овек</w:t>
      </w:r>
      <w:r w:rsidRPr="00327CD0">
        <w:rPr>
          <w:rFonts w:ascii="Arial" w:hAnsi="Arial" w:cs="Arial"/>
        </w:rPr>
        <w:t>.</w:t>
      </w:r>
    </w:p>
    <w:p w:rsidR="00C64852" w:rsidRPr="00327CD0" w:rsidRDefault="00C64852" w:rsidP="00C64852">
      <w:pPr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  <w:b/>
          <w:bCs/>
        </w:rPr>
      </w:pP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  <w:r w:rsidRPr="00327CD0">
        <w:rPr>
          <w:rFonts w:ascii="Arial" w:hAnsi="Arial" w:cs="Arial"/>
          <w:b/>
          <w:bCs/>
        </w:rPr>
        <w:t>КЛИМОВСК</w:t>
      </w:r>
      <w:r w:rsidRPr="00327CD0">
        <w:rPr>
          <w:rFonts w:ascii="Arial" w:hAnsi="Arial" w:cs="Arial"/>
        </w:rPr>
        <w:t xml:space="preserve"> (КЛИМОВ) - деревня на правом берегу р. Пру</w:t>
      </w:r>
      <w:r>
        <w:rPr>
          <w:rFonts w:ascii="Arial" w:hAnsi="Arial" w:cs="Arial"/>
        </w:rPr>
        <w:t>пт</w:t>
      </w:r>
      <w:r w:rsidRPr="00327CD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 xml:space="preserve">в </w:t>
      </w:r>
      <w:smartTag w:uri="urn:schemas-microsoft-com:office:smarttags" w:element="metricconverter">
        <w:smartTagPr>
          <w:attr w:name="ProductID" w:val="22 км"/>
        </w:smartTagPr>
        <w:r w:rsidRPr="00327CD0">
          <w:rPr>
            <w:rFonts w:ascii="Arial" w:hAnsi="Arial" w:cs="Arial"/>
          </w:rPr>
          <w:t>22 км</w:t>
        </w:r>
      </w:smartTag>
      <w:r w:rsidRPr="00327CD0">
        <w:rPr>
          <w:rFonts w:ascii="Arial" w:hAnsi="Arial" w:cs="Arial"/>
        </w:rPr>
        <w:t xml:space="preserve"> от </w:t>
      </w:r>
      <w:r>
        <w:rPr>
          <w:rFonts w:ascii="Arial" w:hAnsi="Arial" w:cs="Arial"/>
        </w:rPr>
        <w:t>п.Зимстан.</w:t>
      </w:r>
      <w:r w:rsidRPr="00327CD0">
        <w:rPr>
          <w:rFonts w:ascii="Arial" w:hAnsi="Arial" w:cs="Arial"/>
        </w:rPr>
        <w:t xml:space="preserve"> Возникла после 1859, </w:t>
      </w:r>
      <w:r>
        <w:rPr>
          <w:rFonts w:ascii="Arial" w:hAnsi="Arial" w:cs="Arial"/>
        </w:rPr>
        <w:t>в</w:t>
      </w:r>
      <w:r w:rsidRPr="00327C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1892 в Климовской жили 25 человек. В 1916 г здесь было 7 дворов, 48 жителей</w:t>
      </w:r>
      <w:r w:rsidRPr="00327CD0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>они занимались земледелием (выращивали рожь, ячмень, овес, немного пшеницы, картофель, лен, коноплю), держали скот, охотились.</w:t>
      </w:r>
      <w:r>
        <w:rPr>
          <w:rFonts w:ascii="Arial" w:hAnsi="Arial" w:cs="Arial"/>
        </w:rPr>
        <w:t xml:space="preserve"> В списке населенных</w:t>
      </w:r>
      <w:r w:rsidRPr="00327CD0">
        <w:rPr>
          <w:rFonts w:ascii="Arial" w:hAnsi="Arial" w:cs="Arial"/>
        </w:rPr>
        <w:t xml:space="preserve"> пунктов 1956</w:t>
      </w:r>
      <w:r>
        <w:rPr>
          <w:rFonts w:ascii="Arial" w:hAnsi="Arial" w:cs="Arial"/>
        </w:rPr>
        <w:t xml:space="preserve"> года</w:t>
      </w:r>
      <w:r w:rsidRPr="00327CD0">
        <w:rPr>
          <w:rFonts w:ascii="Arial" w:hAnsi="Arial" w:cs="Arial"/>
        </w:rPr>
        <w:t xml:space="preserve"> - Климовск.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>В 1970 в деревне жили 176 чел</w:t>
      </w:r>
      <w:r>
        <w:rPr>
          <w:rFonts w:ascii="Arial" w:hAnsi="Arial" w:cs="Arial"/>
        </w:rPr>
        <w:t>овек,</w:t>
      </w:r>
      <w:r w:rsidRPr="00327CD0">
        <w:rPr>
          <w:rFonts w:ascii="Arial" w:hAnsi="Arial" w:cs="Arial"/>
        </w:rPr>
        <w:t xml:space="preserve"> к 1979 </w:t>
      </w:r>
      <w:r>
        <w:rPr>
          <w:rFonts w:ascii="Arial" w:hAnsi="Arial" w:cs="Arial"/>
        </w:rPr>
        <w:t xml:space="preserve">г. </w:t>
      </w:r>
      <w:r w:rsidRPr="00327CD0">
        <w:rPr>
          <w:rFonts w:ascii="Arial" w:hAnsi="Arial" w:cs="Arial"/>
        </w:rPr>
        <w:t>100 жителей</w:t>
      </w:r>
      <w:r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</w:p>
    <w:p w:rsidR="00C64852" w:rsidRPr="003D1F3F" w:rsidRDefault="00C64852" w:rsidP="00C64852">
      <w:pPr>
        <w:pStyle w:val="1"/>
        <w:numPr>
          <w:ilvl w:val="0"/>
          <w:numId w:val="0"/>
        </w:numPr>
        <w:spacing w:line="20" w:lineRule="atLeast"/>
      </w:pPr>
      <w:bookmarkStart w:id="16" w:name="_Toc408930276"/>
      <w:r w:rsidRPr="003D1F3F">
        <w:t>2. Климатические и инженерно-геологические характеристики</w:t>
      </w:r>
      <w:bookmarkEnd w:id="16"/>
    </w:p>
    <w:p w:rsidR="00C64852" w:rsidRPr="00421978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bookmarkStart w:id="17" w:name="_Toc333219044"/>
      <w:bookmarkEnd w:id="15"/>
      <w:r w:rsidRPr="00327CD0">
        <w:rPr>
          <w:rFonts w:ascii="Arial" w:hAnsi="Arial" w:cs="Arial"/>
        </w:rPr>
        <w:t>Климат умеренно-континентальный, лето короткое и умеренно-прохладное, зима</w:t>
      </w:r>
      <w:r w:rsidRPr="00327CD0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7CD0">
        <w:rPr>
          <w:rFonts w:ascii="Arial" w:hAnsi="Arial" w:cs="Arial"/>
        </w:rPr>
        <w:t>многоснежная, продолжительная и</w:t>
      </w:r>
      <w:r>
        <w:rPr>
          <w:rFonts w:ascii="Arial" w:hAnsi="Arial" w:cs="Arial"/>
        </w:rPr>
        <w:t xml:space="preserve"> </w:t>
      </w:r>
      <w:r w:rsidRPr="00327CD0">
        <w:rPr>
          <w:rFonts w:ascii="Arial" w:hAnsi="Arial" w:cs="Arial"/>
        </w:rPr>
        <w:t>холодная. Климат формируется в условиях малого количества солнечной радиации зимой, под воздействием северных морей</w:t>
      </w:r>
      <w:r w:rsidRPr="00421978">
        <w:rPr>
          <w:rFonts w:ascii="Arial" w:hAnsi="Arial" w:cs="Arial"/>
        </w:rPr>
        <w:t xml:space="preserve"> и интенсивного западного переноса воздушных масс. Вынос теплого морского воздуха, связанный с прохождением атлантических циклонов, и частые вторжения арктического воздуха с Северного Ледовитого океана придают погоде большую неустойчивость в течение всего года. </w:t>
      </w:r>
    </w:p>
    <w:p w:rsidR="00C64852" w:rsidRPr="00421978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421978">
        <w:rPr>
          <w:rFonts w:ascii="Arial" w:hAnsi="Arial" w:cs="Arial"/>
        </w:rPr>
        <w:t xml:space="preserve">Годовая амплитуда колебаний температуры воздуха составляет </w:t>
      </w:r>
      <w:r w:rsidRPr="00421978">
        <w:rPr>
          <w:rFonts w:ascii="Arial" w:hAnsi="Arial" w:cs="Arial"/>
          <w:bCs/>
        </w:rPr>
        <w:t xml:space="preserve">32,6 </w:t>
      </w:r>
      <w:r w:rsidRPr="00421978">
        <w:rPr>
          <w:rFonts w:ascii="Arial" w:hAnsi="Arial" w:cs="Arial"/>
          <w:bCs/>
        </w:rPr>
        <w:sym w:font="Symbol" w:char="00B0"/>
      </w:r>
      <w:r w:rsidRPr="00421978">
        <w:rPr>
          <w:rFonts w:ascii="Arial" w:hAnsi="Arial" w:cs="Arial"/>
          <w:bCs/>
        </w:rPr>
        <w:t>С</w:t>
      </w:r>
      <w:r w:rsidRPr="00421978">
        <w:rPr>
          <w:rFonts w:ascii="Arial" w:hAnsi="Arial" w:cs="Arial"/>
        </w:rPr>
        <w:t xml:space="preserve">. Самым теплым месяцем года является июль (средняя месячная температура </w:t>
      </w:r>
      <w:r w:rsidRPr="00421978">
        <w:rPr>
          <w:rFonts w:ascii="Arial" w:hAnsi="Arial" w:cs="Arial"/>
          <w:bCs/>
        </w:rPr>
        <w:t xml:space="preserve">+16,2 </w:t>
      </w:r>
      <w:r w:rsidRPr="00421978">
        <w:rPr>
          <w:rFonts w:ascii="Arial" w:hAnsi="Arial" w:cs="Arial"/>
          <w:bCs/>
        </w:rPr>
        <w:sym w:font="Symbol" w:char="00B0"/>
      </w:r>
      <w:r w:rsidRPr="00421978">
        <w:rPr>
          <w:rFonts w:ascii="Arial" w:hAnsi="Arial" w:cs="Arial"/>
          <w:bCs/>
        </w:rPr>
        <w:t>С</w:t>
      </w:r>
      <w:r w:rsidRPr="00421978">
        <w:rPr>
          <w:rFonts w:ascii="Arial" w:hAnsi="Arial" w:cs="Arial"/>
        </w:rPr>
        <w:t>), самым холодным - январь (</w:t>
      </w:r>
      <w:r w:rsidRPr="00421978">
        <w:rPr>
          <w:rFonts w:ascii="Arial" w:hAnsi="Arial" w:cs="Arial"/>
          <w:bCs/>
        </w:rPr>
        <w:t xml:space="preserve">-16,4 </w:t>
      </w:r>
      <w:r w:rsidRPr="00421978">
        <w:rPr>
          <w:rFonts w:ascii="Arial" w:hAnsi="Arial" w:cs="Arial"/>
          <w:bCs/>
        </w:rPr>
        <w:sym w:font="Symbol" w:char="00B0"/>
      </w:r>
      <w:r w:rsidRPr="00421978">
        <w:rPr>
          <w:rFonts w:ascii="Arial" w:hAnsi="Arial" w:cs="Arial"/>
          <w:bCs/>
        </w:rPr>
        <w:t>С</w:t>
      </w:r>
      <w:r w:rsidRPr="00421978">
        <w:rPr>
          <w:rFonts w:ascii="Arial" w:hAnsi="Arial" w:cs="Arial"/>
        </w:rPr>
        <w:t xml:space="preserve">). Среднегодовая температура воздуха, по данным метеостанции </w:t>
      </w:r>
      <w:r w:rsidRPr="00421978">
        <w:rPr>
          <w:rFonts w:ascii="Arial" w:hAnsi="Arial" w:cs="Arial"/>
          <w:bCs/>
        </w:rPr>
        <w:t xml:space="preserve">Усть-Кулом, </w:t>
      </w:r>
      <w:r w:rsidRPr="00421978">
        <w:rPr>
          <w:rFonts w:ascii="Arial" w:hAnsi="Arial" w:cs="Arial"/>
        </w:rPr>
        <w:t>равна -</w:t>
      </w:r>
      <w:r w:rsidRPr="00421978">
        <w:rPr>
          <w:rFonts w:ascii="Arial" w:hAnsi="Arial" w:cs="Arial"/>
          <w:bCs/>
        </w:rPr>
        <w:t xml:space="preserve">0,2 </w:t>
      </w:r>
      <w:r w:rsidRPr="00421978">
        <w:rPr>
          <w:rFonts w:ascii="Arial" w:hAnsi="Arial" w:cs="Arial"/>
          <w:bCs/>
        </w:rPr>
        <w:sym w:font="Symbol" w:char="00B0"/>
      </w:r>
      <w:r w:rsidRPr="00421978">
        <w:rPr>
          <w:rFonts w:ascii="Arial" w:hAnsi="Arial" w:cs="Arial"/>
          <w:bCs/>
        </w:rPr>
        <w:t>С</w:t>
      </w:r>
      <w:r w:rsidRPr="00421978">
        <w:rPr>
          <w:rFonts w:ascii="Arial" w:hAnsi="Arial" w:cs="Arial"/>
        </w:rPr>
        <w:t>. Число дней со средней суточной температурой воздуха выше нуля градусов составляет</w:t>
      </w:r>
      <w:r w:rsidRPr="00421978">
        <w:rPr>
          <w:rFonts w:ascii="Arial" w:hAnsi="Arial" w:cs="Arial"/>
          <w:bCs/>
        </w:rPr>
        <w:t xml:space="preserve"> 186</w:t>
      </w:r>
      <w:r w:rsidRPr="00421978">
        <w:rPr>
          <w:rFonts w:ascii="Arial" w:hAnsi="Arial" w:cs="Arial"/>
        </w:rPr>
        <w:t>.</w:t>
      </w:r>
    </w:p>
    <w:p w:rsidR="00C64852" w:rsidRPr="00421978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421978">
        <w:rPr>
          <w:rFonts w:ascii="Arial" w:hAnsi="Arial" w:cs="Arial"/>
        </w:rPr>
        <w:t xml:space="preserve">Среднегодовое количество осадков в </w:t>
      </w:r>
      <w:r w:rsidRPr="00421978">
        <w:rPr>
          <w:rFonts w:ascii="Arial" w:hAnsi="Arial" w:cs="Arial"/>
          <w:bCs/>
        </w:rPr>
        <w:t xml:space="preserve">районе </w:t>
      </w:r>
      <w:r w:rsidRPr="00421978">
        <w:rPr>
          <w:rFonts w:ascii="Arial" w:hAnsi="Arial" w:cs="Arial"/>
        </w:rPr>
        <w:t xml:space="preserve">равно </w:t>
      </w:r>
      <w:smartTag w:uri="urn:schemas-microsoft-com:office:smarttags" w:element="metricconverter">
        <w:smartTagPr>
          <w:attr w:name="ProductID" w:val="623 мм"/>
        </w:smartTagPr>
        <w:r w:rsidRPr="00421978">
          <w:rPr>
            <w:rFonts w:ascii="Arial" w:hAnsi="Arial" w:cs="Arial"/>
            <w:bCs/>
          </w:rPr>
          <w:t>623 мм</w:t>
        </w:r>
      </w:smartTag>
      <w:r w:rsidRPr="00421978">
        <w:rPr>
          <w:rFonts w:ascii="Arial" w:hAnsi="Arial" w:cs="Arial"/>
        </w:rPr>
        <w:t xml:space="preserve">. </w:t>
      </w:r>
    </w:p>
    <w:p w:rsidR="00C64852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</w:p>
    <w:p w:rsidR="00C64852" w:rsidRPr="00421978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421978">
        <w:rPr>
          <w:rFonts w:ascii="Arial" w:hAnsi="Arial" w:cs="Arial"/>
        </w:rPr>
        <w:t xml:space="preserve">Снежный покров является фактором, оказывающим существенное влияние на формирование климата в зимний период, в основном вследствие большой отражательной способности поверхности снега. В то же время снежный покров предохраняет почву от глубокого промерзания. Наиболее интенсивный рост высоты снежного покрова идет от ноября к январю, в месяцы с наибольшей повторяемостью циклонической погоды, когда сохраняются основные запасы снега. Наибольшей величины он достигает во второй декаде марта. Наибольшая за зиму средняя высота снежного покрова </w:t>
      </w:r>
      <w:r w:rsidRPr="00421978">
        <w:rPr>
          <w:rFonts w:ascii="Arial" w:hAnsi="Arial" w:cs="Arial"/>
          <w:bCs/>
        </w:rPr>
        <w:t>в лесу</w:t>
      </w:r>
      <w:r w:rsidRPr="00421978">
        <w:rPr>
          <w:rFonts w:ascii="Arial" w:hAnsi="Arial" w:cs="Arial"/>
        </w:rPr>
        <w:t xml:space="preserve"> составляет </w:t>
      </w:r>
      <w:smartTag w:uri="urn:schemas-microsoft-com:office:smarttags" w:element="metricconverter">
        <w:smartTagPr>
          <w:attr w:name="ProductID" w:val="86 см"/>
        </w:smartTagPr>
        <w:r w:rsidRPr="00421978">
          <w:rPr>
            <w:rFonts w:ascii="Arial" w:hAnsi="Arial" w:cs="Arial"/>
            <w:bCs/>
          </w:rPr>
          <w:t>86 см</w:t>
        </w:r>
      </w:smartTag>
      <w:r w:rsidRPr="00421978"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Pr="000A0E64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421978">
        <w:rPr>
          <w:rFonts w:ascii="Arial" w:hAnsi="Arial" w:cs="Arial"/>
        </w:rPr>
        <w:t xml:space="preserve">В целом за год преобладают ветры </w:t>
      </w:r>
      <w:r w:rsidRPr="00421978">
        <w:rPr>
          <w:rFonts w:ascii="Arial" w:hAnsi="Arial" w:cs="Arial"/>
          <w:bCs/>
        </w:rPr>
        <w:t xml:space="preserve">северо-западного </w:t>
      </w:r>
      <w:r w:rsidRPr="00421978">
        <w:rPr>
          <w:rFonts w:ascii="Arial" w:hAnsi="Arial" w:cs="Arial"/>
        </w:rPr>
        <w:t xml:space="preserve">направления. Среднегодовая скорость ветра </w:t>
      </w:r>
      <w:r w:rsidRPr="00421978">
        <w:rPr>
          <w:rFonts w:ascii="Arial" w:hAnsi="Arial" w:cs="Arial"/>
          <w:bCs/>
        </w:rPr>
        <w:t>4,0 м/с</w:t>
      </w:r>
      <w:r w:rsidRPr="00421978">
        <w:rPr>
          <w:rFonts w:ascii="Arial" w:hAnsi="Arial" w:cs="Arial"/>
        </w:rPr>
        <w:t>.</w:t>
      </w:r>
      <w:r w:rsidRPr="00EF7A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Преобладающее направление ветра зимой – юго-восточные со средней скоростью 2,3 м/сек, летом – северо-западные со скоростью 1,1 м/сек.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0A0E64">
        <w:rPr>
          <w:rFonts w:ascii="Arial" w:hAnsi="Arial" w:cs="Arial"/>
        </w:rPr>
        <w:t>По схематической карт</w:t>
      </w:r>
      <w:r>
        <w:rPr>
          <w:rFonts w:ascii="Arial" w:hAnsi="Arial" w:cs="Arial"/>
        </w:rPr>
        <w:t xml:space="preserve">е климатического районирования поселение «Зимстан» </w:t>
      </w:r>
      <w:r w:rsidRPr="000A0E64">
        <w:rPr>
          <w:rFonts w:ascii="Arial" w:hAnsi="Arial" w:cs="Arial"/>
        </w:rPr>
        <w:t xml:space="preserve">относится к району </w:t>
      </w:r>
      <w:r w:rsidRPr="000A0E64">
        <w:rPr>
          <w:rFonts w:ascii="Arial" w:hAnsi="Arial" w:cs="Arial"/>
          <w:lang w:val="en-US"/>
        </w:rPr>
        <w:t>I</w:t>
      </w:r>
      <w:r w:rsidRPr="000A0E64">
        <w:rPr>
          <w:rFonts w:ascii="Arial" w:hAnsi="Arial" w:cs="Arial"/>
        </w:rPr>
        <w:t xml:space="preserve">, подрайону </w:t>
      </w:r>
      <w:r w:rsidRPr="000A0E64"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</w:t>
      </w:r>
      <w:r w:rsidRPr="000A0E64">
        <w:rPr>
          <w:rFonts w:ascii="Arial" w:hAnsi="Arial" w:cs="Arial"/>
        </w:rPr>
        <w:t xml:space="preserve">В. 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0A0E64">
        <w:rPr>
          <w:rFonts w:ascii="Arial" w:hAnsi="Arial" w:cs="Arial"/>
        </w:rPr>
        <w:t>Расчетная температура для проектирования массивных конструкций и отопления сам</w:t>
      </w:r>
      <w:r>
        <w:rPr>
          <w:rFonts w:ascii="Arial" w:hAnsi="Arial" w:cs="Arial"/>
        </w:rPr>
        <w:t>ой холодной пятидневки равна -38</w:t>
      </w:r>
      <w:r w:rsidRPr="000A0E64"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 xml:space="preserve"> С.</w:t>
      </w:r>
    </w:p>
    <w:p w:rsidR="00C64852" w:rsidRPr="000A0E64" w:rsidRDefault="00C64852" w:rsidP="00C64852">
      <w:pPr>
        <w:spacing w:line="20" w:lineRule="atLeast"/>
        <w:ind w:firstLine="567"/>
        <w:rPr>
          <w:rFonts w:ascii="Arial" w:hAnsi="Arial" w:cs="Arial"/>
        </w:rPr>
      </w:pPr>
      <w:r>
        <w:rPr>
          <w:rFonts w:ascii="Arial" w:hAnsi="Arial" w:cs="Arial"/>
        </w:rPr>
        <w:t>Температура наиболее холодных суток -41</w:t>
      </w:r>
      <w:r w:rsidRPr="000A0E64"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 xml:space="preserve"> С </w:t>
      </w:r>
    </w:p>
    <w:p w:rsidR="00C64852" w:rsidRPr="007E212E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0A0E64">
        <w:rPr>
          <w:rFonts w:ascii="Arial" w:hAnsi="Arial" w:cs="Arial"/>
        </w:rPr>
        <w:t>Средняя температура наиболее холодного периода равна</w:t>
      </w:r>
      <w:r>
        <w:rPr>
          <w:rFonts w:ascii="Arial" w:hAnsi="Arial" w:cs="Arial"/>
        </w:rPr>
        <w:t xml:space="preserve"> </w:t>
      </w:r>
      <w:r w:rsidRPr="000A0E64">
        <w:rPr>
          <w:rFonts w:ascii="Arial" w:hAnsi="Arial" w:cs="Arial"/>
        </w:rPr>
        <w:t>-</w:t>
      </w:r>
      <w:r w:rsidRPr="007E212E">
        <w:rPr>
          <w:rFonts w:ascii="Arial" w:hAnsi="Arial" w:cs="Arial"/>
        </w:rPr>
        <w:t>2</w:t>
      </w:r>
      <w:r>
        <w:rPr>
          <w:rFonts w:ascii="Arial" w:hAnsi="Arial" w:cs="Arial"/>
        </w:rPr>
        <w:t>1</w:t>
      </w:r>
      <w:r w:rsidRPr="007E212E">
        <w:rPr>
          <w:rFonts w:ascii="Arial" w:hAnsi="Arial" w:cs="Arial"/>
          <w:vertAlign w:val="superscript"/>
        </w:rPr>
        <w:t>0</w:t>
      </w:r>
      <w:r w:rsidRPr="007E212E">
        <w:rPr>
          <w:rFonts w:ascii="Arial" w:hAnsi="Arial" w:cs="Arial"/>
        </w:rPr>
        <w:t xml:space="preserve"> С.</w:t>
      </w:r>
    </w:p>
    <w:p w:rsidR="00C64852" w:rsidRPr="000A0E64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0A0E64">
        <w:rPr>
          <w:rFonts w:ascii="Arial" w:hAnsi="Arial" w:cs="Arial"/>
        </w:rPr>
        <w:lastRenderedPageBreak/>
        <w:t>Продолжительность</w:t>
      </w:r>
      <w:r>
        <w:rPr>
          <w:rFonts w:ascii="Arial" w:hAnsi="Arial" w:cs="Arial"/>
        </w:rPr>
        <w:t xml:space="preserve"> отопительного периода равна 248</w:t>
      </w:r>
      <w:r w:rsidRPr="000A0E64">
        <w:rPr>
          <w:rFonts w:ascii="Arial" w:hAnsi="Arial" w:cs="Arial"/>
        </w:rPr>
        <w:t xml:space="preserve"> суткам при среднес</w:t>
      </w:r>
      <w:r w:rsidRPr="000A0E64">
        <w:rPr>
          <w:rFonts w:ascii="Arial" w:hAnsi="Arial" w:cs="Arial"/>
        </w:rPr>
        <w:t>у</w:t>
      </w:r>
      <w:r w:rsidRPr="000A0E64">
        <w:rPr>
          <w:rFonts w:ascii="Arial" w:hAnsi="Arial" w:cs="Arial"/>
        </w:rPr>
        <w:t>точной температуре -</w:t>
      </w:r>
      <w:r>
        <w:rPr>
          <w:rFonts w:ascii="Arial" w:hAnsi="Arial" w:cs="Arial"/>
        </w:rPr>
        <w:t>6,3</w:t>
      </w:r>
      <w:r w:rsidRPr="000A0E64">
        <w:rPr>
          <w:rFonts w:ascii="Arial" w:hAnsi="Arial" w:cs="Arial"/>
          <w:vertAlign w:val="superscript"/>
        </w:rPr>
        <w:t>0</w:t>
      </w:r>
      <w:r w:rsidRPr="000A0E64">
        <w:rPr>
          <w:rFonts w:ascii="Arial" w:hAnsi="Arial" w:cs="Arial"/>
        </w:rPr>
        <w:t xml:space="preserve"> С.</w:t>
      </w:r>
    </w:p>
    <w:p w:rsidR="00C64852" w:rsidRPr="000A0E64" w:rsidRDefault="00C64852" w:rsidP="00C64852">
      <w:pPr>
        <w:spacing w:line="20" w:lineRule="atLeast"/>
        <w:ind w:firstLine="567"/>
        <w:rPr>
          <w:rFonts w:ascii="Arial" w:hAnsi="Arial" w:cs="Arial"/>
        </w:rPr>
      </w:pPr>
      <w:r>
        <w:rPr>
          <w:rFonts w:ascii="Arial" w:hAnsi="Arial" w:cs="Arial"/>
        </w:rPr>
        <w:t>В геологическом строении территории принимают участие песчано-глинистые образования четвертичных отложений, представленные темно-серыми грубоотсортированными с галькой суглинками, твердой и полутвердой консистенции; серо-бурой и серой слоистой супесью с галькой, бурыми и серыми с галькой песками, бурыми суглинками. Уровень грунтовых вод 2.0-</w:t>
      </w:r>
      <w:smartTag w:uri="urn:schemas-microsoft-com:office:smarttags" w:element="metricconverter">
        <w:smartTagPr>
          <w:attr w:name="ProductID" w:val="2.8 м"/>
        </w:smartTagPr>
        <w:r>
          <w:rPr>
            <w:rFonts w:ascii="Arial" w:hAnsi="Arial" w:cs="Arial"/>
          </w:rPr>
          <w:t>2.8 м</w:t>
        </w:r>
      </w:smartTag>
      <w:r>
        <w:rPr>
          <w:rFonts w:ascii="Arial" w:hAnsi="Arial" w:cs="Arial"/>
        </w:rPr>
        <w:t xml:space="preserve"> от поверхности, носящий сезонный характер.</w:t>
      </w:r>
    </w:p>
    <w:p w:rsidR="00C64852" w:rsidRDefault="00C64852" w:rsidP="00C64852">
      <w:pPr>
        <w:pStyle w:val="1"/>
        <w:numPr>
          <w:ilvl w:val="0"/>
          <w:numId w:val="0"/>
        </w:numPr>
        <w:spacing w:line="20" w:lineRule="atLeast"/>
        <w:ind w:left="432"/>
      </w:pPr>
    </w:p>
    <w:p w:rsidR="00C64852" w:rsidRDefault="00C64852" w:rsidP="00C64852">
      <w:pPr>
        <w:pStyle w:val="1"/>
        <w:numPr>
          <w:ilvl w:val="0"/>
          <w:numId w:val="0"/>
        </w:numPr>
        <w:spacing w:line="20" w:lineRule="atLeast"/>
        <w:ind w:left="432"/>
      </w:pPr>
    </w:p>
    <w:p w:rsidR="00C64852" w:rsidRPr="003D1F3F" w:rsidRDefault="00C64852" w:rsidP="00C64852">
      <w:pPr>
        <w:pStyle w:val="1"/>
        <w:numPr>
          <w:ilvl w:val="0"/>
          <w:numId w:val="0"/>
        </w:numPr>
        <w:spacing w:line="20" w:lineRule="atLeast"/>
      </w:pPr>
      <w:bookmarkStart w:id="18" w:name="_Toc408930277"/>
      <w:r w:rsidRPr="003D1F3F">
        <w:t>3. Анализ использования территорий сельского поселения «</w:t>
      </w:r>
      <w:r>
        <w:t>Зимстан</w:t>
      </w:r>
      <w:r w:rsidRPr="003D1F3F">
        <w:t>»</w:t>
      </w:r>
      <w:bookmarkEnd w:id="17"/>
      <w:bookmarkEnd w:id="18"/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19" w:name="_Toc408930278"/>
      <w:r w:rsidRPr="007D2F95">
        <w:rPr>
          <w:sz w:val="24"/>
          <w:szCs w:val="24"/>
        </w:rPr>
        <w:t>3.1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Существующее положение использования территорий поселения</w:t>
      </w:r>
      <w:bookmarkEnd w:id="19"/>
    </w:p>
    <w:p w:rsidR="00C64852" w:rsidRPr="003D1F3F" w:rsidRDefault="00C64852" w:rsidP="00C64852">
      <w:pPr>
        <w:spacing w:line="20" w:lineRule="atLeast"/>
        <w:ind w:firstLine="426"/>
        <w:jc w:val="center"/>
        <w:rPr>
          <w:rFonts w:ascii="Arial" w:hAnsi="Arial" w:cs="Arial"/>
        </w:rPr>
      </w:pPr>
      <w:r w:rsidRPr="003D1F3F">
        <w:rPr>
          <w:rFonts w:ascii="Arial" w:hAnsi="Arial" w:cs="Arial"/>
        </w:rPr>
        <w:t>Площадь сельского поселения «</w:t>
      </w:r>
      <w:r>
        <w:rPr>
          <w:rFonts w:ascii="Arial" w:hAnsi="Arial" w:cs="Arial"/>
        </w:rPr>
        <w:t>Зимстан</w:t>
      </w:r>
      <w:r w:rsidRPr="003D1F3F">
        <w:rPr>
          <w:rFonts w:ascii="Arial" w:hAnsi="Arial" w:cs="Arial"/>
        </w:rPr>
        <w:t xml:space="preserve">» составляет </w:t>
      </w:r>
      <w:r>
        <w:rPr>
          <w:rFonts w:ascii="Arial" w:hAnsi="Arial" w:cs="Arial"/>
        </w:rPr>
        <w:t>129155</w:t>
      </w:r>
      <w:r w:rsidRPr="003D1F3F">
        <w:rPr>
          <w:rFonts w:ascii="Arial" w:hAnsi="Arial" w:cs="Arial"/>
        </w:rPr>
        <w:t> га.</w:t>
      </w:r>
    </w:p>
    <w:p w:rsidR="00C64852" w:rsidRPr="003D1F3F" w:rsidRDefault="00C64852" w:rsidP="00C64852">
      <w:pPr>
        <w:spacing w:line="20" w:lineRule="atLeast"/>
        <w:jc w:val="center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5A1F9C">
        <w:rPr>
          <w:rFonts w:ascii="Arial" w:hAnsi="Arial" w:cs="Arial"/>
        </w:rPr>
        <w:t>аблица 3.1</w:t>
      </w:r>
      <w:r>
        <w:rPr>
          <w:rFonts w:ascii="Arial" w:hAnsi="Arial" w:cs="Arial"/>
        </w:rPr>
        <w:t xml:space="preserve"> - </w:t>
      </w:r>
      <w:r w:rsidRPr="003867F7">
        <w:rPr>
          <w:rFonts w:ascii="Arial" w:hAnsi="Arial" w:cs="Arial"/>
          <w:b/>
        </w:rPr>
        <w:t>Экспликация земель сельского поселения «</w:t>
      </w:r>
      <w:r>
        <w:rPr>
          <w:rFonts w:ascii="Arial" w:hAnsi="Arial" w:cs="Arial"/>
          <w:b/>
        </w:rPr>
        <w:t>Зимстан» по категориям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4126"/>
        <w:gridCol w:w="1965"/>
        <w:gridCol w:w="2918"/>
      </w:tblGrid>
      <w:tr w:rsidR="00C64852" w:rsidRPr="00DD4503" w:rsidTr="00D2572A">
        <w:trPr>
          <w:trHeight w:val="295"/>
        </w:trPr>
        <w:tc>
          <w:tcPr>
            <w:tcW w:w="802" w:type="dxa"/>
            <w:vMerge w:val="restart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№п/п</w:t>
            </w:r>
          </w:p>
        </w:tc>
        <w:tc>
          <w:tcPr>
            <w:tcW w:w="4126" w:type="dxa"/>
            <w:vMerge w:val="restart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Наименование категории земель</w:t>
            </w:r>
          </w:p>
        </w:tc>
        <w:tc>
          <w:tcPr>
            <w:tcW w:w="4883" w:type="dxa"/>
            <w:gridSpan w:val="2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Площадь, га</w:t>
            </w:r>
          </w:p>
        </w:tc>
      </w:tr>
      <w:tr w:rsidR="00C64852" w:rsidRPr="00DD4503" w:rsidTr="00D2572A">
        <w:trPr>
          <w:trHeight w:val="412"/>
        </w:trPr>
        <w:tc>
          <w:tcPr>
            <w:tcW w:w="802" w:type="dxa"/>
            <w:vMerge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126" w:type="dxa"/>
            <w:vMerge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65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Вычислено с помощью координат</w:t>
            </w:r>
          </w:p>
        </w:tc>
        <w:tc>
          <w:tcPr>
            <w:tcW w:w="2918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Вычисленная</w:t>
            </w:r>
            <w:r>
              <w:rPr>
                <w:rFonts w:ascii="Arial" w:hAnsi="Arial" w:cs="Arial"/>
              </w:rPr>
              <w:t xml:space="preserve"> </w:t>
            </w:r>
            <w:r w:rsidRPr="00DD4503">
              <w:rPr>
                <w:rFonts w:ascii="Arial" w:hAnsi="Arial" w:cs="Arial"/>
              </w:rPr>
              <w:t>путем сложения площадей кварталов, контуров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1</w:t>
            </w: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Земли сельскохозяйственного назначения</w:t>
            </w:r>
          </w:p>
        </w:tc>
        <w:tc>
          <w:tcPr>
            <w:tcW w:w="1965" w:type="dxa"/>
          </w:tcPr>
          <w:p w:rsidR="00C64852" w:rsidRPr="00800D4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2</w:t>
            </w: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Земли населенных пунктов</w:t>
            </w:r>
          </w:p>
        </w:tc>
        <w:tc>
          <w:tcPr>
            <w:tcW w:w="1965" w:type="dxa"/>
          </w:tcPr>
          <w:p w:rsidR="00C64852" w:rsidRPr="00800D4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3</w:t>
            </w: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Земли</w:t>
            </w:r>
            <w:r>
              <w:rPr>
                <w:rFonts w:ascii="Arial" w:hAnsi="Arial" w:cs="Arial"/>
              </w:rPr>
              <w:t xml:space="preserve"> промышленности</w:t>
            </w:r>
          </w:p>
        </w:tc>
        <w:tc>
          <w:tcPr>
            <w:tcW w:w="1965" w:type="dxa"/>
          </w:tcPr>
          <w:p w:rsidR="00C64852" w:rsidRPr="00CA79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4</w:t>
            </w: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Земли лесного фонда</w:t>
            </w:r>
          </w:p>
        </w:tc>
        <w:tc>
          <w:tcPr>
            <w:tcW w:w="1965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126471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126350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5</w:t>
            </w: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Земли водного фонда</w:t>
            </w:r>
          </w:p>
        </w:tc>
        <w:tc>
          <w:tcPr>
            <w:tcW w:w="1965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C64852" w:rsidRPr="00DD4503" w:rsidTr="00D2572A">
        <w:tc>
          <w:tcPr>
            <w:tcW w:w="802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126" w:type="dxa"/>
          </w:tcPr>
          <w:p w:rsidR="00C64852" w:rsidRPr="00DD4503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ИТОГО</w:t>
            </w:r>
          </w:p>
        </w:tc>
        <w:tc>
          <w:tcPr>
            <w:tcW w:w="1965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127820</w:t>
            </w:r>
          </w:p>
        </w:tc>
        <w:tc>
          <w:tcPr>
            <w:tcW w:w="2918" w:type="dxa"/>
          </w:tcPr>
          <w:p w:rsidR="00C64852" w:rsidRPr="005A452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129155</w:t>
            </w:r>
          </w:p>
        </w:tc>
      </w:tr>
    </w:tbl>
    <w:p w:rsidR="00C64852" w:rsidRPr="00EC11C7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C11C7">
        <w:rPr>
          <w:rFonts w:ascii="Arial" w:hAnsi="Arial" w:cs="Arial"/>
        </w:rPr>
        <w:t xml:space="preserve">* по материалам Землеустроительного дела </w:t>
      </w:r>
    </w:p>
    <w:p w:rsidR="00C64852" w:rsidRDefault="00C64852" w:rsidP="00C64852">
      <w:pPr>
        <w:spacing w:line="20" w:lineRule="atLeast"/>
        <w:ind w:firstLine="720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130FD0">
        <w:rPr>
          <w:rFonts w:ascii="Arial" w:hAnsi="Arial" w:cs="Arial"/>
        </w:rPr>
        <w:t>аблица 3.2</w:t>
      </w:r>
      <w:r>
        <w:rPr>
          <w:rFonts w:ascii="Arial" w:hAnsi="Arial" w:cs="Arial"/>
        </w:rPr>
        <w:t xml:space="preserve"> - </w:t>
      </w:r>
      <w:r w:rsidRPr="001E2BF0">
        <w:rPr>
          <w:rFonts w:ascii="Arial" w:hAnsi="Arial" w:cs="Arial"/>
          <w:b/>
        </w:rPr>
        <w:t>Экспликация по категории земли населенных мест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21"/>
        <w:gridCol w:w="1701"/>
        <w:gridCol w:w="1260"/>
        <w:gridCol w:w="1260"/>
        <w:gridCol w:w="1260"/>
        <w:gridCol w:w="1260"/>
      </w:tblGrid>
      <w:tr w:rsidR="00C64852" w:rsidRPr="006F43DB" w:rsidTr="00D2572A">
        <w:trPr>
          <w:trHeight w:val="345"/>
          <w:tblHeader/>
        </w:trPr>
        <w:tc>
          <w:tcPr>
            <w:tcW w:w="648" w:type="dxa"/>
            <w:vMerge w:val="restart"/>
          </w:tcPr>
          <w:p w:rsidR="00C64852" w:rsidRPr="00C97055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721" w:type="dxa"/>
            <w:vMerge w:val="restart"/>
          </w:tcPr>
          <w:p w:rsidR="00C64852" w:rsidRPr="00C97055" w:rsidRDefault="00C64852" w:rsidP="00D2572A">
            <w:pPr>
              <w:spacing w:line="20" w:lineRule="atLeast"/>
              <w:ind w:left="-288" w:firstLine="288"/>
              <w:jc w:val="center"/>
              <w:rPr>
                <w:rFonts w:ascii="Arial" w:hAnsi="Arial" w:cs="Arial"/>
              </w:rPr>
            </w:pPr>
          </w:p>
          <w:p w:rsidR="00C64852" w:rsidRPr="00C97055" w:rsidRDefault="00C64852" w:rsidP="00D2572A">
            <w:pPr>
              <w:spacing w:line="20" w:lineRule="atLeast"/>
              <w:ind w:left="-288" w:firstLine="288"/>
              <w:jc w:val="center"/>
              <w:rPr>
                <w:rFonts w:ascii="Arial" w:hAnsi="Arial" w:cs="Arial"/>
              </w:rPr>
            </w:pPr>
            <w:r w:rsidRPr="00C97055">
              <w:rPr>
                <w:rFonts w:ascii="Arial" w:hAnsi="Arial" w:cs="Arial"/>
              </w:rPr>
              <w:t>Показатели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64852" w:rsidRPr="006F43DB" w:rsidRDefault="00C64852" w:rsidP="00D2572A">
            <w:pPr>
              <w:tabs>
                <w:tab w:val="left" w:pos="1044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Общая площадь, га </w:t>
            </w:r>
          </w:p>
        </w:tc>
        <w:tc>
          <w:tcPr>
            <w:tcW w:w="5040" w:type="dxa"/>
            <w:gridSpan w:val="4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том числе</w:t>
            </w:r>
          </w:p>
        </w:tc>
      </w:tr>
      <w:tr w:rsidR="00C64852" w:rsidRPr="006C2DDA" w:rsidTr="00D2572A">
        <w:trPr>
          <w:tblHeader/>
        </w:trPr>
        <w:tc>
          <w:tcPr>
            <w:tcW w:w="648" w:type="dxa"/>
            <w:vMerge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21" w:type="dxa"/>
            <w:vMerge/>
          </w:tcPr>
          <w:p w:rsidR="00C64852" w:rsidRPr="00C97055" w:rsidRDefault="00C64852" w:rsidP="00D2572A">
            <w:pPr>
              <w:spacing w:line="20" w:lineRule="atLeast"/>
              <w:ind w:left="-288" w:firstLine="288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64852" w:rsidRPr="006F43DB" w:rsidRDefault="00C64852" w:rsidP="00D2572A">
            <w:pPr>
              <w:tabs>
                <w:tab w:val="left" w:pos="1044"/>
              </w:tabs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</w:t>
            </w:r>
          </w:p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Зимстан 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</w:t>
            </w:r>
          </w:p>
          <w:p w:rsidR="00C64852" w:rsidRPr="00663A8C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Логинъяг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</w:t>
            </w:r>
          </w:p>
          <w:p w:rsidR="00C64852" w:rsidRPr="00663A8C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Климовск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</w:p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Фроловск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6C2DDA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2721" w:type="dxa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Сельхозугодья, всего</w:t>
            </w:r>
          </w:p>
        </w:tc>
        <w:tc>
          <w:tcPr>
            <w:tcW w:w="1701" w:type="dxa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6C2DDA">
              <w:rPr>
                <w:rFonts w:ascii="Arial" w:hAnsi="Arial" w:cs="Arial"/>
              </w:rPr>
              <w:t>2</w:t>
            </w:r>
          </w:p>
        </w:tc>
        <w:tc>
          <w:tcPr>
            <w:tcW w:w="2721" w:type="dxa"/>
          </w:tcPr>
          <w:p w:rsidR="00C64852" w:rsidRPr="0053038F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том числе пашни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721" w:type="dxa"/>
          </w:tcPr>
          <w:p w:rsidR="00C64852" w:rsidRPr="0053038F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том числе л</w:t>
            </w:r>
            <w:r w:rsidRPr="0053038F">
              <w:rPr>
                <w:rFonts w:ascii="Arial" w:hAnsi="Arial" w:cs="Arial"/>
              </w:rPr>
              <w:t>ичные подсобн.хозяйства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721" w:type="dxa"/>
          </w:tcPr>
          <w:p w:rsidR="00C64852" w:rsidRPr="0053038F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3038F">
              <w:rPr>
                <w:rFonts w:ascii="Arial" w:hAnsi="Arial" w:cs="Arial"/>
              </w:rPr>
              <w:t>Лесные площади , не входящие в ГЛФ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721" w:type="dxa"/>
          </w:tcPr>
          <w:p w:rsidR="00C64852" w:rsidRPr="0053038F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690695">
              <w:rPr>
                <w:rFonts w:ascii="Arial" w:hAnsi="Arial" w:cs="Arial"/>
              </w:rPr>
              <w:t>Под улицы и</w:t>
            </w:r>
            <w:r>
              <w:rPr>
                <w:rFonts w:ascii="Arial" w:hAnsi="Arial" w:cs="Arial"/>
              </w:rPr>
              <w:t xml:space="preserve"> </w:t>
            </w:r>
            <w:r w:rsidRPr="00690695">
              <w:rPr>
                <w:rFonts w:ascii="Arial" w:hAnsi="Arial" w:cs="Arial"/>
              </w:rPr>
              <w:t>дороги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721" w:type="dxa"/>
          </w:tcPr>
          <w:p w:rsidR="00C64852" w:rsidRPr="00FB04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Прочие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6C2DDA" w:rsidTr="00D2572A">
        <w:tc>
          <w:tcPr>
            <w:tcW w:w="648" w:type="dxa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721" w:type="dxa"/>
          </w:tcPr>
          <w:p w:rsidR="00C64852" w:rsidRPr="0053038F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3038F">
              <w:rPr>
                <w:rFonts w:ascii="Arial" w:hAnsi="Arial" w:cs="Arial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C64852" w:rsidRPr="006C2DD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</w:tr>
    </w:tbl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Pr="00EB4D63">
        <w:rPr>
          <w:rFonts w:ascii="Arial" w:hAnsi="Arial" w:cs="Arial"/>
        </w:rPr>
        <w:t>по материалам Землеустроительного дела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130FD0">
        <w:rPr>
          <w:rFonts w:ascii="Arial" w:hAnsi="Arial" w:cs="Arial"/>
        </w:rPr>
        <w:t>аблица 3.</w:t>
      </w:r>
      <w:r>
        <w:rPr>
          <w:rFonts w:ascii="Arial" w:hAnsi="Arial" w:cs="Arial"/>
        </w:rPr>
        <w:t xml:space="preserve">3 - </w:t>
      </w:r>
      <w:r w:rsidRPr="008B0522">
        <w:rPr>
          <w:rFonts w:ascii="Arial" w:hAnsi="Arial" w:cs="Arial"/>
          <w:b/>
        </w:rPr>
        <w:t>Ведомость площадей населенных пунктов МО СП «</w:t>
      </w:r>
      <w:r>
        <w:rPr>
          <w:rFonts w:ascii="Arial" w:hAnsi="Arial" w:cs="Arial"/>
          <w:b/>
        </w:rPr>
        <w:t>Зимстан</w:t>
      </w:r>
      <w:r w:rsidRPr="008B0522">
        <w:rPr>
          <w:rFonts w:ascii="Arial" w:hAnsi="Arial" w:cs="Arial"/>
          <w:b/>
        </w:rPr>
        <w:t>»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4"/>
        <w:gridCol w:w="3388"/>
        <w:gridCol w:w="2476"/>
        <w:gridCol w:w="2913"/>
      </w:tblGrid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№п/п</w:t>
            </w: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Название населенных пунктов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Учетная пло</w:t>
            </w:r>
            <w:r>
              <w:rPr>
                <w:rFonts w:ascii="Arial" w:hAnsi="Arial" w:cs="Arial"/>
              </w:rPr>
              <w:t>щ</w:t>
            </w:r>
            <w:r w:rsidRPr="00EA2EC5">
              <w:rPr>
                <w:rFonts w:ascii="Arial" w:hAnsi="Arial" w:cs="Arial"/>
              </w:rPr>
              <w:t>адь, га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Площадь по вычислениям, га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</w:t>
            </w: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пст.Зимстан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1218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1056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2</w:t>
            </w: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пст.Логинъяг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407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161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3</w:t>
            </w: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д.Климовск.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22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26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4</w:t>
            </w: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д.Фроловск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71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63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ИТОГО</w:t>
            </w:r>
          </w:p>
        </w:tc>
        <w:tc>
          <w:tcPr>
            <w:tcW w:w="268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1718</w:t>
            </w:r>
          </w:p>
        </w:tc>
        <w:tc>
          <w:tcPr>
            <w:tcW w:w="311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1306</w:t>
            </w:r>
          </w:p>
        </w:tc>
      </w:tr>
    </w:tbl>
    <w:p w:rsidR="00C64852" w:rsidRDefault="00C64852" w:rsidP="00C64852">
      <w:pPr>
        <w:tabs>
          <w:tab w:val="left" w:pos="9180"/>
        </w:tabs>
        <w:spacing w:line="20" w:lineRule="atLeast"/>
        <w:ind w:firstLine="720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130FD0">
        <w:rPr>
          <w:rFonts w:ascii="Arial" w:hAnsi="Arial" w:cs="Arial"/>
        </w:rPr>
        <w:t>аблица 3.</w:t>
      </w:r>
      <w:r>
        <w:rPr>
          <w:rFonts w:ascii="Arial" w:hAnsi="Arial" w:cs="Arial"/>
        </w:rPr>
        <w:t xml:space="preserve">4 - </w:t>
      </w:r>
      <w:r w:rsidRPr="008B0522">
        <w:rPr>
          <w:rFonts w:ascii="Arial" w:hAnsi="Arial" w:cs="Arial"/>
          <w:b/>
        </w:rPr>
        <w:t>Ведомость площадей лесного фонда на территории МО СП «</w:t>
      </w:r>
      <w:r>
        <w:rPr>
          <w:rFonts w:ascii="Arial" w:hAnsi="Arial" w:cs="Arial"/>
          <w:b/>
        </w:rPr>
        <w:t>Зимстан</w:t>
      </w:r>
      <w:r w:rsidRPr="008B0522">
        <w:rPr>
          <w:rFonts w:ascii="Arial" w:hAnsi="Arial" w:cs="Arial"/>
          <w:b/>
        </w:rPr>
        <w:t>»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"/>
        <w:gridCol w:w="3570"/>
        <w:gridCol w:w="2510"/>
        <w:gridCol w:w="2696"/>
      </w:tblGrid>
      <w:tr w:rsidR="00C64852" w:rsidRPr="00EA2EC5" w:rsidTr="00D2572A">
        <w:trPr>
          <w:tblHeader/>
        </w:trPr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lastRenderedPageBreak/>
              <w:t>№п/п</w:t>
            </w:r>
          </w:p>
        </w:tc>
        <w:tc>
          <w:tcPr>
            <w:tcW w:w="384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 xml:space="preserve">Название населенных пунктов </w:t>
            </w:r>
          </w:p>
        </w:tc>
        <w:tc>
          <w:tcPr>
            <w:tcW w:w="2694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Учетная плошадь, га</w:t>
            </w:r>
          </w:p>
        </w:tc>
        <w:tc>
          <w:tcPr>
            <w:tcW w:w="2840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Площадь по вычислениям, га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</w:t>
            </w:r>
          </w:p>
        </w:tc>
        <w:tc>
          <w:tcPr>
            <w:tcW w:w="384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Климовское участковое лесничество</w:t>
            </w:r>
          </w:p>
        </w:tc>
        <w:tc>
          <w:tcPr>
            <w:tcW w:w="2694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110477</w:t>
            </w:r>
          </w:p>
        </w:tc>
        <w:tc>
          <w:tcPr>
            <w:tcW w:w="2840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110288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2</w:t>
            </w:r>
          </w:p>
        </w:tc>
        <w:tc>
          <w:tcPr>
            <w:tcW w:w="384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Керчомское участковое лесничество</w:t>
            </w:r>
          </w:p>
        </w:tc>
        <w:tc>
          <w:tcPr>
            <w:tcW w:w="2694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10518</w:t>
            </w:r>
          </w:p>
        </w:tc>
        <w:tc>
          <w:tcPr>
            <w:tcW w:w="2840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10734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3</w:t>
            </w:r>
          </w:p>
        </w:tc>
        <w:tc>
          <w:tcPr>
            <w:tcW w:w="384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Вочевское участковое лестничество</w:t>
            </w:r>
          </w:p>
        </w:tc>
        <w:tc>
          <w:tcPr>
            <w:tcW w:w="2694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5355</w:t>
            </w:r>
          </w:p>
        </w:tc>
        <w:tc>
          <w:tcPr>
            <w:tcW w:w="2840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5449</w:t>
            </w:r>
          </w:p>
        </w:tc>
      </w:tr>
      <w:tr w:rsidR="00C64852" w:rsidRPr="00EA2EC5" w:rsidTr="00D2572A">
        <w:tc>
          <w:tcPr>
            <w:tcW w:w="801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3843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both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ИТОГО</w:t>
            </w:r>
          </w:p>
        </w:tc>
        <w:tc>
          <w:tcPr>
            <w:tcW w:w="2694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126350</w:t>
            </w:r>
          </w:p>
        </w:tc>
        <w:tc>
          <w:tcPr>
            <w:tcW w:w="2840" w:type="dxa"/>
          </w:tcPr>
          <w:p w:rsidR="00C64852" w:rsidRPr="00EA2EC5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126471</w:t>
            </w:r>
          </w:p>
        </w:tc>
      </w:tr>
    </w:tbl>
    <w:p w:rsidR="00C64852" w:rsidRDefault="00C64852" w:rsidP="00C64852">
      <w:pPr>
        <w:tabs>
          <w:tab w:val="left" w:pos="9180"/>
        </w:tabs>
        <w:spacing w:line="20" w:lineRule="atLeast"/>
        <w:ind w:firstLine="720"/>
        <w:jc w:val="both"/>
        <w:rPr>
          <w:rFonts w:ascii="Arial" w:hAnsi="Arial" w:cs="Arial"/>
        </w:rPr>
      </w:pPr>
    </w:p>
    <w:p w:rsidR="00C64852" w:rsidRDefault="00C64852" w:rsidP="00C64852">
      <w:pPr>
        <w:tabs>
          <w:tab w:val="left" w:pos="9180"/>
        </w:tabs>
        <w:spacing w:line="20" w:lineRule="atLeast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Планировочная структура </w:t>
      </w:r>
      <w:r w:rsidRPr="00E81C90">
        <w:rPr>
          <w:rFonts w:ascii="Arial" w:hAnsi="Arial" w:cs="Arial"/>
          <w:b/>
        </w:rPr>
        <w:t>сельского поселения</w:t>
      </w:r>
      <w:r w:rsidRPr="006C2DD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«Зимстан»</w:t>
      </w:r>
    </w:p>
    <w:p w:rsidR="00C64852" w:rsidRDefault="00C64852" w:rsidP="00C64852">
      <w:pPr>
        <w:tabs>
          <w:tab w:val="left" w:pos="9180"/>
        </w:tabs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Планировочная структура сельского поселения «Зимстан» по расположению населенных мест относится к типу ареалов постоянного приречного сельского расселения.</w:t>
      </w:r>
    </w:p>
    <w:p w:rsidR="00C64852" w:rsidRDefault="00C64852" w:rsidP="00C64852">
      <w:pPr>
        <w:tabs>
          <w:tab w:val="left" w:pos="9180"/>
        </w:tabs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Расположенные на правом берегу р.Прупт три населенных пункта, д.Фроловск, д.Климовск и п.Зимстан образуют линейную пространственную структуру запад-восток, связанные транспортной связью. Восточнее всех п.Логинъяг, являющийся первым населенным пунктом на въезде в сельское поселение.</w:t>
      </w:r>
    </w:p>
    <w:p w:rsidR="00C64852" w:rsidRPr="00E81C90" w:rsidRDefault="00C64852" w:rsidP="00C64852"/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0" w:name="_Toc408930279"/>
      <w:r w:rsidRPr="007D2F95">
        <w:rPr>
          <w:sz w:val="24"/>
          <w:szCs w:val="24"/>
        </w:rPr>
        <w:t>3.2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Характеристика предприятий сельского поселения</w:t>
      </w:r>
      <w:bookmarkEnd w:id="20"/>
    </w:p>
    <w:p w:rsidR="00C64852" w:rsidRDefault="00C64852" w:rsidP="00C64852">
      <w:pPr>
        <w:spacing w:line="20" w:lineRule="atLeast"/>
        <w:ind w:firstLine="540"/>
        <w:rPr>
          <w:rFonts w:ascii="Arial" w:hAnsi="Arial" w:cs="Arial"/>
          <w:b/>
        </w:rPr>
      </w:pPr>
    </w:p>
    <w:p w:rsidR="00C64852" w:rsidRPr="00BE7B69" w:rsidRDefault="00C64852" w:rsidP="00C64852">
      <w:pPr>
        <w:spacing w:line="20" w:lineRule="atLeast"/>
        <w:ind w:firstLine="540"/>
        <w:rPr>
          <w:rFonts w:ascii="Arial" w:hAnsi="Arial" w:cs="Arial"/>
          <w:b/>
        </w:rPr>
      </w:pPr>
      <w:r w:rsidRPr="00BE7B69">
        <w:rPr>
          <w:rFonts w:ascii="Arial" w:hAnsi="Arial" w:cs="Arial"/>
          <w:b/>
        </w:rPr>
        <w:t>Лесная отрасль</w:t>
      </w:r>
    </w:p>
    <w:p w:rsidR="00C64852" w:rsidRDefault="00C64852" w:rsidP="00C64852">
      <w:pPr>
        <w:shd w:val="clear" w:color="auto" w:fill="FFFFFF"/>
        <w:spacing w:line="20" w:lineRule="atLeast"/>
        <w:ind w:firstLine="993"/>
        <w:jc w:val="both"/>
        <w:rPr>
          <w:rFonts w:ascii="Arial" w:hAnsi="Arial" w:cs="Arial"/>
        </w:rPr>
      </w:pPr>
      <w:r>
        <w:rPr>
          <w:rFonts w:ascii="Arial" w:hAnsi="Arial" w:cs="Arial"/>
        </w:rPr>
        <w:t>Основная</w:t>
      </w:r>
      <w:r w:rsidRPr="00150CF6">
        <w:rPr>
          <w:rFonts w:ascii="Arial" w:hAnsi="Arial" w:cs="Arial"/>
        </w:rPr>
        <w:t xml:space="preserve"> часть трудоспособного населения занята в лесной отрасли.</w:t>
      </w:r>
    </w:p>
    <w:p w:rsidR="00C64852" w:rsidRPr="00150CF6" w:rsidRDefault="00C64852" w:rsidP="00C64852">
      <w:pPr>
        <w:shd w:val="clear" w:color="auto" w:fill="FFFFFF"/>
        <w:spacing w:line="20" w:lineRule="atLeast"/>
        <w:ind w:firstLine="993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40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130FD0">
        <w:rPr>
          <w:rFonts w:ascii="Arial" w:hAnsi="Arial" w:cs="Arial"/>
        </w:rPr>
        <w:t>аблица 3.</w:t>
      </w:r>
      <w:r>
        <w:rPr>
          <w:rFonts w:ascii="Arial" w:hAnsi="Arial" w:cs="Arial"/>
        </w:rPr>
        <w:t xml:space="preserve">5 - </w:t>
      </w:r>
      <w:r w:rsidRPr="00A667EF">
        <w:rPr>
          <w:rFonts w:ascii="Arial" w:hAnsi="Arial" w:cs="Arial"/>
          <w:b/>
        </w:rPr>
        <w:t>Пере</w:t>
      </w:r>
      <w:r>
        <w:rPr>
          <w:rFonts w:ascii="Arial" w:hAnsi="Arial" w:cs="Arial"/>
          <w:b/>
        </w:rPr>
        <w:t xml:space="preserve">чень организаций, занимающихся </w:t>
      </w:r>
      <w:r w:rsidRPr="00A667EF">
        <w:rPr>
          <w:rFonts w:ascii="Arial" w:hAnsi="Arial" w:cs="Arial"/>
          <w:b/>
        </w:rPr>
        <w:t>лесозаготовкой и деревопереработкой</w:t>
      </w:r>
      <w:r>
        <w:rPr>
          <w:rFonts w:ascii="Arial" w:hAnsi="Arial" w:cs="Arial"/>
          <w:b/>
        </w:rPr>
        <w:t xml:space="preserve"> </w:t>
      </w:r>
    </w:p>
    <w:p w:rsidR="00C64852" w:rsidRDefault="00C64852" w:rsidP="00C64852">
      <w:pPr>
        <w:spacing w:line="20" w:lineRule="atLeast"/>
        <w:ind w:firstLine="540"/>
        <w:rPr>
          <w:rFonts w:ascii="Arial" w:hAnsi="Arial" w:cs="Arial"/>
        </w:rPr>
      </w:pPr>
    </w:p>
    <w:tbl>
      <w:tblPr>
        <w:tblW w:w="998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4675"/>
        <w:gridCol w:w="2835"/>
        <w:gridCol w:w="1843"/>
      </w:tblGrid>
      <w:tr w:rsidR="00C64852" w:rsidRPr="00BE7B69" w:rsidTr="00D2572A">
        <w:tc>
          <w:tcPr>
            <w:tcW w:w="63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№ п/п</w:t>
            </w:r>
          </w:p>
        </w:tc>
        <w:tc>
          <w:tcPr>
            <w:tcW w:w="467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Наименование предприятия</w:t>
            </w:r>
          </w:p>
        </w:tc>
        <w:tc>
          <w:tcPr>
            <w:tcW w:w="283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Объем</w:t>
            </w:r>
            <w:r>
              <w:rPr>
                <w:rFonts w:ascii="Arial" w:hAnsi="Arial" w:cs="Arial"/>
              </w:rPr>
              <w:t xml:space="preserve"> </w:t>
            </w:r>
            <w:r w:rsidRPr="00BE7B69">
              <w:rPr>
                <w:rFonts w:ascii="Arial" w:hAnsi="Arial" w:cs="Arial"/>
              </w:rPr>
              <w:t>заготовки древесины, тыс.куб.м.</w:t>
            </w:r>
          </w:p>
        </w:tc>
        <w:tc>
          <w:tcPr>
            <w:tcW w:w="1843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Профиль</w:t>
            </w:r>
          </w:p>
        </w:tc>
      </w:tr>
      <w:tr w:rsidR="00C64852" w:rsidRPr="00BE7B69" w:rsidTr="00D2572A">
        <w:tc>
          <w:tcPr>
            <w:tcW w:w="63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1</w:t>
            </w:r>
          </w:p>
        </w:tc>
        <w:tc>
          <w:tcPr>
            <w:tcW w:w="467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Прупский участок Усть-Куломского филиала ОАО « Монди СЛПК»</w:t>
            </w:r>
          </w:p>
        </w:tc>
        <w:tc>
          <w:tcPr>
            <w:tcW w:w="2835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843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лесозаготовка</w:t>
            </w:r>
          </w:p>
        </w:tc>
      </w:tr>
      <w:tr w:rsidR="00C64852" w:rsidRPr="00BE7B69" w:rsidTr="00D2572A">
        <w:tc>
          <w:tcPr>
            <w:tcW w:w="63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2</w:t>
            </w:r>
          </w:p>
        </w:tc>
        <w:tc>
          <w:tcPr>
            <w:tcW w:w="467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ООО «Дорлес»</w:t>
            </w:r>
          </w:p>
        </w:tc>
        <w:tc>
          <w:tcPr>
            <w:tcW w:w="2835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</w:t>
            </w:r>
          </w:p>
        </w:tc>
        <w:tc>
          <w:tcPr>
            <w:tcW w:w="1843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пилорама</w:t>
            </w:r>
          </w:p>
        </w:tc>
      </w:tr>
      <w:tr w:rsidR="00C64852" w:rsidRPr="00BE7B69" w:rsidTr="00D2572A">
        <w:tc>
          <w:tcPr>
            <w:tcW w:w="63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E7B69">
              <w:rPr>
                <w:rFonts w:ascii="Arial" w:hAnsi="Arial" w:cs="Arial"/>
              </w:rPr>
              <w:t>3</w:t>
            </w:r>
          </w:p>
        </w:tc>
        <w:tc>
          <w:tcPr>
            <w:tcW w:w="4675" w:type="dxa"/>
          </w:tcPr>
          <w:p w:rsidR="00C64852" w:rsidRPr="00BE7B6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ИП Хабузов А.А.</w:t>
            </w:r>
          </w:p>
        </w:tc>
        <w:tc>
          <w:tcPr>
            <w:tcW w:w="2835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</w:t>
            </w:r>
          </w:p>
        </w:tc>
        <w:tc>
          <w:tcPr>
            <w:tcW w:w="1843" w:type="dxa"/>
          </w:tcPr>
          <w:p w:rsidR="00C64852" w:rsidRPr="00BE7B6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пилорама</w:t>
            </w:r>
          </w:p>
        </w:tc>
      </w:tr>
    </w:tbl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 w:rsidRPr="00596885">
        <w:rPr>
          <w:rFonts w:ascii="Arial" w:hAnsi="Arial" w:cs="Arial"/>
          <w:b/>
        </w:rPr>
        <w:t>Сельское хозяйство</w:t>
      </w:r>
      <w:r>
        <w:rPr>
          <w:rFonts w:ascii="Arial" w:hAnsi="Arial" w:cs="Arial"/>
        </w:rPr>
        <w:t xml:space="preserve"> 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Сельское хозяйство представлено ведением личного подсобного хозяйства. В личных подсобных хозяйствах наблюдается снижение поголовья скота. Причины снижения различные - отсутствие рынка сбыта и незначительная прибыль, потеря навыков к физическому труду.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881E99">
        <w:rPr>
          <w:rFonts w:ascii="Arial" w:hAnsi="Arial" w:cs="Arial"/>
        </w:rPr>
        <w:t>аблица 3.6</w:t>
      </w:r>
      <w:r>
        <w:rPr>
          <w:rFonts w:ascii="Arial" w:hAnsi="Arial" w:cs="Arial"/>
        </w:rPr>
        <w:t xml:space="preserve"> - </w:t>
      </w:r>
      <w:r w:rsidRPr="00CE556D">
        <w:rPr>
          <w:rFonts w:ascii="Arial" w:hAnsi="Arial" w:cs="Arial"/>
          <w:b/>
        </w:rPr>
        <w:t>Численность поголовья скота</w:t>
      </w:r>
      <w:r>
        <w:rPr>
          <w:rFonts w:ascii="Arial" w:hAnsi="Arial" w:cs="Arial"/>
          <w:b/>
        </w:rPr>
        <w:t xml:space="preserve"> и птицы</w:t>
      </w:r>
      <w:r w:rsidRPr="00CE556D">
        <w:rPr>
          <w:rFonts w:ascii="Arial" w:hAnsi="Arial" w:cs="Arial"/>
          <w:b/>
        </w:rPr>
        <w:t xml:space="preserve"> на 01.01.201</w:t>
      </w:r>
      <w:r>
        <w:rPr>
          <w:rFonts w:ascii="Arial" w:hAnsi="Arial" w:cs="Arial"/>
          <w:b/>
        </w:rPr>
        <w:t>2</w:t>
      </w:r>
      <w:r w:rsidRPr="00CE556D">
        <w:rPr>
          <w:rFonts w:ascii="Arial" w:hAnsi="Arial" w:cs="Arial"/>
          <w:b/>
        </w:rPr>
        <w:t xml:space="preserve"> г в личных подсобных хозяйствах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9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153"/>
        <w:gridCol w:w="1153"/>
        <w:gridCol w:w="1153"/>
        <w:gridCol w:w="1153"/>
        <w:gridCol w:w="2055"/>
        <w:gridCol w:w="1153"/>
      </w:tblGrid>
      <w:tr w:rsidR="00C64852" w:rsidRPr="00EA2EC5" w:rsidTr="00D2572A">
        <w:tc>
          <w:tcPr>
            <w:tcW w:w="2088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КРС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</w:t>
            </w:r>
            <w:r w:rsidRPr="00EA2EC5">
              <w:rPr>
                <w:rFonts w:ascii="Arial" w:hAnsi="Arial" w:cs="Arial"/>
              </w:rPr>
              <w:t>т.ч</w:t>
            </w:r>
            <w:r>
              <w:rPr>
                <w:rFonts w:ascii="Arial" w:hAnsi="Arial" w:cs="Arial"/>
              </w:rPr>
              <w:t>.</w:t>
            </w:r>
            <w:r w:rsidRPr="00EA2EC5">
              <w:rPr>
                <w:rFonts w:ascii="Arial" w:hAnsi="Arial" w:cs="Arial"/>
              </w:rPr>
              <w:t xml:space="preserve"> коровы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свиньи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лощади</w:t>
            </w:r>
          </w:p>
        </w:tc>
        <w:tc>
          <w:tcPr>
            <w:tcW w:w="2055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козы</w:t>
            </w:r>
          </w:p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овцы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птица</w:t>
            </w:r>
          </w:p>
        </w:tc>
      </w:tr>
      <w:tr w:rsidR="00C64852" w:rsidRPr="00EA2EC5" w:rsidTr="00D2572A">
        <w:tc>
          <w:tcPr>
            <w:tcW w:w="2088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голов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121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47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8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4</w:t>
            </w:r>
          </w:p>
        </w:tc>
        <w:tc>
          <w:tcPr>
            <w:tcW w:w="2055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125</w:t>
            </w:r>
          </w:p>
        </w:tc>
        <w:tc>
          <w:tcPr>
            <w:tcW w:w="1153" w:type="dxa"/>
          </w:tcPr>
          <w:p w:rsidR="00C64852" w:rsidRPr="00EA2EC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A2EC5">
              <w:rPr>
                <w:rFonts w:ascii="Arial" w:hAnsi="Arial" w:cs="Arial"/>
              </w:rPr>
              <w:t>140</w:t>
            </w:r>
          </w:p>
        </w:tc>
      </w:tr>
    </w:tbl>
    <w:p w:rsidR="00C64852" w:rsidRDefault="00C64852" w:rsidP="00C64852">
      <w:pPr>
        <w:spacing w:line="20" w:lineRule="atLeast"/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П</w:t>
      </w:r>
      <w:r w:rsidRPr="00BC2684">
        <w:rPr>
          <w:rFonts w:ascii="Arial" w:hAnsi="Arial" w:cs="Arial"/>
          <w:b/>
        </w:rPr>
        <w:t>ищевая промышленность</w:t>
      </w:r>
    </w:p>
    <w:p w:rsidR="00C64852" w:rsidRPr="00380E0F" w:rsidRDefault="00C64852" w:rsidP="00C64852">
      <w:pPr>
        <w:spacing w:line="20" w:lineRule="atLeast"/>
        <w:ind w:firstLine="720"/>
        <w:rPr>
          <w:rFonts w:ascii="Arial" w:hAnsi="Arial" w:cs="Arial"/>
        </w:rPr>
      </w:pPr>
      <w:r w:rsidRPr="00380E0F">
        <w:rPr>
          <w:rFonts w:ascii="Arial" w:hAnsi="Arial" w:cs="Arial"/>
        </w:rPr>
        <w:t xml:space="preserve"> </w:t>
      </w:r>
      <w:r w:rsidRPr="00380E0F">
        <w:rPr>
          <w:rFonts w:ascii="Arial" w:hAnsi="Arial" w:cs="Arial"/>
          <w:color w:val="000000"/>
        </w:rPr>
        <w:t xml:space="preserve">Основная продукция пищевой отрасли – </w:t>
      </w:r>
      <w:r w:rsidRPr="00380E0F">
        <w:rPr>
          <w:rFonts w:ascii="Arial" w:hAnsi="Arial" w:cs="Arial"/>
        </w:rPr>
        <w:t>хлеб и хлебобулочные изделия.</w:t>
      </w:r>
      <w:r>
        <w:rPr>
          <w:rFonts w:ascii="Arial" w:hAnsi="Arial" w:cs="Arial"/>
        </w:rPr>
        <w:t xml:space="preserve"> Пекарня ИП Ветошкин В.Н. расположена в п.Зимстан, производительность пекарни -200т/сутки, обеспечивает хлебом и содержит кафе. Основная доля потребности хлеба – привозная.</w:t>
      </w:r>
    </w:p>
    <w:p w:rsidR="00C64852" w:rsidRPr="005A1F2F" w:rsidRDefault="00C64852" w:rsidP="00C64852">
      <w:pPr>
        <w:spacing w:line="20" w:lineRule="atLeast"/>
        <w:ind w:firstLine="720"/>
        <w:jc w:val="both"/>
        <w:rPr>
          <w:rFonts w:ascii="Arial" w:hAnsi="Arial" w:cs="Arial"/>
          <w:b/>
        </w:rPr>
      </w:pPr>
      <w:r w:rsidRPr="005A1F2F">
        <w:rPr>
          <w:rFonts w:ascii="Arial" w:hAnsi="Arial" w:cs="Arial"/>
          <w:b/>
        </w:rPr>
        <w:t>Предприятия малого бизнеса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На территории ведут свою производственную деятельность индивидуальные предприниматели в разных отраслях: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заготовка и переработка древесины (пилорамы) </w:t>
      </w:r>
      <w:r w:rsidRPr="00BD7797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2 предпринимателя</w:t>
      </w:r>
    </w:p>
    <w:p w:rsidR="00C64852" w:rsidRPr="00BA421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торговля -8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предприятия питания – кафе - 1</w:t>
      </w:r>
    </w:p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перевозка пассажиров –</w:t>
      </w:r>
      <w:r w:rsidRPr="00BA42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1.</w:t>
      </w: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</w:p>
    <w:p w:rsidR="00C64852" w:rsidRPr="00D04B0C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  <w:r w:rsidRPr="00D04B0C">
        <w:rPr>
          <w:rFonts w:ascii="Arial" w:hAnsi="Arial" w:cs="Arial"/>
          <w:b/>
        </w:rPr>
        <w:t>Объекты производственного и коммунального назначения</w:t>
      </w:r>
    </w:p>
    <w:p w:rsidR="00C64852" w:rsidRDefault="00C64852" w:rsidP="00C64852">
      <w:pPr>
        <w:spacing w:line="20" w:lineRule="atLeast"/>
        <w:ind w:firstLine="1080"/>
        <w:rPr>
          <w:rFonts w:ascii="Arial" w:hAnsi="Arial" w:cs="Arial"/>
        </w:rPr>
      </w:pPr>
    </w:p>
    <w:p w:rsidR="00C64852" w:rsidRPr="00911F7E" w:rsidRDefault="00C64852" w:rsidP="00C64852">
      <w:pPr>
        <w:spacing w:line="20" w:lineRule="atLeast"/>
        <w:ind w:firstLine="1080"/>
        <w:rPr>
          <w:rFonts w:ascii="Arial" w:hAnsi="Arial" w:cs="Arial"/>
        </w:rPr>
      </w:pPr>
      <w:r w:rsidRPr="00911F7E">
        <w:rPr>
          <w:rFonts w:ascii="Arial" w:hAnsi="Arial" w:cs="Arial"/>
        </w:rPr>
        <w:t>Объекты производственных и коммунальных зданий производственной зоны представлены</w:t>
      </w:r>
      <w:r>
        <w:rPr>
          <w:rFonts w:ascii="Arial" w:hAnsi="Arial" w:cs="Arial"/>
        </w:rPr>
        <w:t xml:space="preserve"> </w:t>
      </w:r>
      <w:r w:rsidRPr="00911F7E">
        <w:rPr>
          <w:rFonts w:ascii="Arial" w:hAnsi="Arial" w:cs="Arial"/>
        </w:rPr>
        <w:t xml:space="preserve">объектами производственными </w:t>
      </w:r>
      <w:r>
        <w:rPr>
          <w:rFonts w:ascii="Arial" w:hAnsi="Arial" w:cs="Arial"/>
        </w:rPr>
        <w:t>ч</w:t>
      </w:r>
      <w:r w:rsidRPr="00911F7E">
        <w:rPr>
          <w:rFonts w:ascii="Arial" w:hAnsi="Arial" w:cs="Arial"/>
        </w:rPr>
        <w:t>астных индивидуальных предпринимателей, государственных учреждений и объектами коммунально-склад</w:t>
      </w:r>
      <w:r>
        <w:rPr>
          <w:rFonts w:ascii="Arial" w:hAnsi="Arial" w:cs="Arial"/>
        </w:rPr>
        <w:t>ского назначения, инженерной инф</w:t>
      </w:r>
      <w:r w:rsidRPr="00911F7E">
        <w:rPr>
          <w:rFonts w:ascii="Arial" w:hAnsi="Arial" w:cs="Arial"/>
        </w:rPr>
        <w:t>раструктуры</w:t>
      </w:r>
      <w:r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1B7B77">
        <w:rPr>
          <w:rFonts w:ascii="Arial" w:hAnsi="Arial" w:cs="Arial"/>
        </w:rPr>
        <w:t>аблица 3.7</w:t>
      </w:r>
      <w:r>
        <w:rPr>
          <w:rFonts w:ascii="Arial" w:hAnsi="Arial" w:cs="Arial"/>
        </w:rPr>
        <w:t xml:space="preserve"> - </w:t>
      </w:r>
      <w:r>
        <w:rPr>
          <w:rFonts w:ascii="Arial" w:hAnsi="Arial" w:cs="Arial"/>
          <w:b/>
        </w:rPr>
        <w:t>Перечень производственных</w:t>
      </w:r>
      <w:r w:rsidRPr="00A913C2">
        <w:rPr>
          <w:rFonts w:ascii="Arial" w:hAnsi="Arial" w:cs="Arial"/>
          <w:b/>
        </w:rPr>
        <w:t xml:space="preserve"> и коммунальных зданий и объектов инженерной инфраструктуры</w:t>
      </w:r>
    </w:p>
    <w:p w:rsidR="00C64852" w:rsidRPr="00A913C2" w:rsidRDefault="00C64852" w:rsidP="00C64852">
      <w:pPr>
        <w:spacing w:line="20" w:lineRule="atLeast"/>
        <w:jc w:val="right"/>
        <w:rPr>
          <w:rFonts w:ascii="Arial" w:hAnsi="Arial" w:cs="Arial"/>
          <w:b/>
        </w:rPr>
      </w:pPr>
    </w:p>
    <w:tbl>
      <w:tblPr>
        <w:tblW w:w="6660" w:type="dxa"/>
        <w:tblInd w:w="828" w:type="dxa"/>
        <w:tblLayout w:type="fixed"/>
        <w:tblLook w:val="01E0"/>
      </w:tblPr>
      <w:tblGrid>
        <w:gridCol w:w="543"/>
        <w:gridCol w:w="6117"/>
      </w:tblGrid>
      <w:tr w:rsidR="00C64852" w:rsidRPr="00C66642" w:rsidTr="00D2572A">
        <w:trPr>
          <w:trHeight w:val="565"/>
          <w:tblHeader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6664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C66642">
              <w:rPr>
                <w:rFonts w:ascii="Arial" w:hAnsi="Arial" w:cs="Arial"/>
              </w:rPr>
              <w:t>№ п/п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6664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66642">
              <w:rPr>
                <w:rFonts w:ascii="Arial" w:hAnsi="Arial" w:cs="Arial"/>
              </w:rPr>
              <w:t>Наименование</w:t>
            </w:r>
          </w:p>
        </w:tc>
      </w:tr>
      <w:tr w:rsidR="00C64852" w:rsidTr="00D2572A">
        <w:trPr>
          <w:tblHeader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95426A" w:rsidRDefault="00C64852" w:rsidP="00D2572A">
            <w:pPr>
              <w:spacing w:line="20" w:lineRule="atLeast"/>
              <w:ind w:right="-10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п.Зимстан</w:t>
            </w:r>
          </w:p>
        </w:tc>
      </w:tr>
      <w:tr w:rsidR="00C64852" w:rsidTr="00D2572A">
        <w:trPr>
          <w:trHeight w:val="275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МЧС России, ПЧ-43, пост на 2 машины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Пилорама ООО «Дорлес» 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Пилорама Прупского филиала ООО «Финлеском»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Контора «Лесная компания Монди СЛПК»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Гараж Лесхоза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Гараж администрации СП «Зимстан»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Гараж ООО «Финлескома»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Лесхоз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АЗС Лесхоза 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АЗС 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ПС-110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ЮЭС.Контора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ЮЭС.Дизельная станция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Очистные сооружения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Котельная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Котельная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1D60D9">
              <w:rPr>
                <w:rFonts w:ascii="Arial" w:hAnsi="Arial" w:cs="Arial"/>
                <w:b/>
              </w:rPr>
              <w:t>п.</w:t>
            </w:r>
            <w:r>
              <w:rPr>
                <w:rFonts w:ascii="Arial" w:hAnsi="Arial" w:cs="Arial"/>
                <w:b/>
              </w:rPr>
              <w:t>Логинъяг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Гаражное хозяйство</w:t>
            </w:r>
          </w:p>
        </w:tc>
      </w:tr>
      <w:tr w:rsidR="00C64852" w:rsidTr="00D2572A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Котельная</w:t>
            </w:r>
          </w:p>
        </w:tc>
      </w:tr>
    </w:tbl>
    <w:p w:rsidR="00C64852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1" w:name="_Toc408930280"/>
      <w:r w:rsidRPr="007D2F95">
        <w:rPr>
          <w:sz w:val="24"/>
          <w:szCs w:val="24"/>
        </w:rPr>
        <w:t>3.3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Население</w:t>
      </w:r>
      <w:bookmarkEnd w:id="21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pStyle w:val="ConsPlusNormal"/>
        <w:widowControl/>
        <w:spacing w:line="20" w:lineRule="atLeast"/>
        <w:ind w:firstLine="567"/>
        <w:jc w:val="both"/>
        <w:rPr>
          <w:sz w:val="24"/>
          <w:szCs w:val="24"/>
        </w:rPr>
      </w:pPr>
      <w:r w:rsidRPr="006143B9">
        <w:rPr>
          <w:sz w:val="24"/>
          <w:szCs w:val="24"/>
        </w:rPr>
        <w:t>На 1 января 201</w:t>
      </w:r>
      <w:r>
        <w:rPr>
          <w:sz w:val="24"/>
          <w:szCs w:val="24"/>
        </w:rPr>
        <w:t>2</w:t>
      </w:r>
      <w:r w:rsidRPr="006143B9">
        <w:rPr>
          <w:sz w:val="24"/>
          <w:szCs w:val="24"/>
        </w:rPr>
        <w:t xml:space="preserve"> года численность населения сельского поселения «</w:t>
      </w:r>
      <w:r>
        <w:rPr>
          <w:sz w:val="24"/>
          <w:szCs w:val="24"/>
        </w:rPr>
        <w:t>Зимстан» составляет 2146</w:t>
      </w:r>
      <w:r w:rsidRPr="006143B9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 xml:space="preserve">а, в </w:t>
      </w:r>
      <w:r w:rsidRPr="006143B9">
        <w:rPr>
          <w:sz w:val="24"/>
          <w:szCs w:val="24"/>
        </w:rPr>
        <w:t xml:space="preserve">составе </w:t>
      </w:r>
      <w:r>
        <w:rPr>
          <w:sz w:val="24"/>
          <w:szCs w:val="24"/>
        </w:rPr>
        <w:t xml:space="preserve">4 </w:t>
      </w:r>
      <w:r w:rsidRPr="006143B9">
        <w:rPr>
          <w:sz w:val="24"/>
          <w:szCs w:val="24"/>
        </w:rPr>
        <w:t xml:space="preserve">населенных мест, </w:t>
      </w:r>
      <w:r>
        <w:rPr>
          <w:sz w:val="24"/>
          <w:szCs w:val="24"/>
        </w:rPr>
        <w:t>пст.Зимстан и Логинъяг, деревни Климовск и Фроловск.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  <w:r w:rsidRPr="00E81C90">
        <w:rPr>
          <w:rFonts w:ascii="Arial" w:hAnsi="Arial" w:cs="Arial"/>
        </w:rPr>
        <w:t xml:space="preserve">Таблица 3.8 - </w:t>
      </w:r>
      <w:r w:rsidRPr="00E81C90">
        <w:rPr>
          <w:rFonts w:ascii="Arial" w:hAnsi="Arial" w:cs="Arial"/>
          <w:b/>
        </w:rPr>
        <w:t>Структура населенных пунктов по группам</w:t>
      </w:r>
    </w:p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2943"/>
        <w:gridCol w:w="2160"/>
        <w:gridCol w:w="3652"/>
      </w:tblGrid>
      <w:tr w:rsidR="00C64852" w:rsidRPr="00E81C90" w:rsidTr="00D2572A">
        <w:tblPrEx>
          <w:tblCellMar>
            <w:top w:w="0" w:type="dxa"/>
            <w:bottom w:w="0" w:type="dxa"/>
          </w:tblCellMar>
        </w:tblPrEx>
        <w:trPr>
          <w:trHeight w:val="820"/>
          <w:jc w:val="center"/>
        </w:trPr>
        <w:tc>
          <w:tcPr>
            <w:tcW w:w="1134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№ группы</w:t>
            </w:r>
          </w:p>
        </w:tc>
        <w:tc>
          <w:tcPr>
            <w:tcW w:w="2943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Наименование,</w:t>
            </w:r>
          </w:p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сельские населенные пункты</w:t>
            </w:r>
          </w:p>
        </w:tc>
        <w:tc>
          <w:tcPr>
            <w:tcW w:w="216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Группа населения</w:t>
            </w:r>
          </w:p>
        </w:tc>
        <w:tc>
          <w:tcPr>
            <w:tcW w:w="3652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наименование</w:t>
            </w:r>
          </w:p>
        </w:tc>
      </w:tr>
      <w:tr w:rsidR="00C64852" w:rsidRPr="00E81C90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4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  <w:lang w:val="en-US"/>
              </w:rPr>
            </w:pPr>
            <w:r w:rsidRPr="00E81C90">
              <w:rPr>
                <w:rFonts w:ascii="Arial" w:hAnsi="Arial" w:cs="Arial"/>
                <w:lang w:val="en-US"/>
              </w:rPr>
              <w:lastRenderedPageBreak/>
              <w:t>1</w:t>
            </w:r>
          </w:p>
        </w:tc>
        <w:tc>
          <w:tcPr>
            <w:tcW w:w="2943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Малые</w:t>
            </w:r>
          </w:p>
        </w:tc>
        <w:tc>
          <w:tcPr>
            <w:tcW w:w="21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left="-195" w:firstLine="283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0-200 чел.</w:t>
            </w:r>
          </w:p>
        </w:tc>
        <w:tc>
          <w:tcPr>
            <w:tcW w:w="3652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д.Климовск, д.Фроловск</w:t>
            </w:r>
          </w:p>
        </w:tc>
      </w:tr>
      <w:tr w:rsidR="00C64852" w:rsidRPr="00E81C90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4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2943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Средние</w:t>
            </w:r>
          </w:p>
        </w:tc>
        <w:tc>
          <w:tcPr>
            <w:tcW w:w="21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200-1000 чел.</w:t>
            </w:r>
          </w:p>
        </w:tc>
        <w:tc>
          <w:tcPr>
            <w:tcW w:w="3652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пст.Логинъяг</w:t>
            </w:r>
          </w:p>
        </w:tc>
      </w:tr>
      <w:tr w:rsidR="00C64852" w:rsidRPr="00E81C90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34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  <w:tc>
          <w:tcPr>
            <w:tcW w:w="2943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Большие</w:t>
            </w:r>
          </w:p>
        </w:tc>
        <w:tc>
          <w:tcPr>
            <w:tcW w:w="21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1000-5000 чел.</w:t>
            </w:r>
          </w:p>
        </w:tc>
        <w:tc>
          <w:tcPr>
            <w:tcW w:w="3652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пст.Зимстан</w:t>
            </w:r>
          </w:p>
        </w:tc>
      </w:tr>
    </w:tbl>
    <w:p w:rsidR="00C64852" w:rsidRPr="00E81C90" w:rsidRDefault="00C64852" w:rsidP="00C64852">
      <w:pPr>
        <w:spacing w:line="20" w:lineRule="atLeast"/>
        <w:ind w:firstLine="993"/>
        <w:rPr>
          <w:rFonts w:ascii="Arial" w:hAnsi="Arial" w:cs="Arial"/>
          <w:b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  <w:r w:rsidRPr="00E81C90">
        <w:rPr>
          <w:rFonts w:ascii="Arial" w:hAnsi="Arial" w:cs="Arial"/>
        </w:rPr>
        <w:t xml:space="preserve">Таблица 3.9 - </w:t>
      </w:r>
      <w:r w:rsidRPr="00CE556D">
        <w:rPr>
          <w:rFonts w:ascii="Arial" w:hAnsi="Arial" w:cs="Arial"/>
          <w:b/>
        </w:rPr>
        <w:t>Динамика численности</w:t>
      </w:r>
      <w:r w:rsidRPr="00E81C90">
        <w:rPr>
          <w:rFonts w:ascii="Arial" w:hAnsi="Arial" w:cs="Arial"/>
          <w:b/>
        </w:rPr>
        <w:t xml:space="preserve"> населения по населенным пунктам (на 01.01.2012г.)</w:t>
      </w:r>
    </w:p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1080"/>
        <w:gridCol w:w="1260"/>
        <w:gridCol w:w="1440"/>
        <w:gridCol w:w="1620"/>
        <w:gridCol w:w="1800"/>
      </w:tblGrid>
      <w:tr w:rsidR="00C64852" w:rsidRPr="00E81C90" w:rsidTr="00D2572A">
        <w:trPr>
          <w:trHeight w:val="243"/>
          <w:jc w:val="center"/>
        </w:trPr>
        <w:tc>
          <w:tcPr>
            <w:tcW w:w="2448" w:type="dxa"/>
            <w:vMerge w:val="restart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Год</w:t>
            </w:r>
          </w:p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E81C90">
              <w:rPr>
                <w:rFonts w:ascii="Arial" w:hAnsi="Arial" w:cs="Arial"/>
              </w:rPr>
              <w:t>(на 01 января)</w:t>
            </w:r>
          </w:p>
        </w:tc>
        <w:tc>
          <w:tcPr>
            <w:tcW w:w="7200" w:type="dxa"/>
            <w:gridSpan w:val="5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Численность населения ,человек</w:t>
            </w:r>
          </w:p>
        </w:tc>
      </w:tr>
      <w:tr w:rsidR="00C64852" w:rsidRPr="00E81C90" w:rsidTr="00D2572A">
        <w:trPr>
          <w:trHeight w:val="323"/>
          <w:jc w:val="center"/>
        </w:trPr>
        <w:tc>
          <w:tcPr>
            <w:tcW w:w="2448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Всего</w:t>
            </w:r>
          </w:p>
        </w:tc>
        <w:tc>
          <w:tcPr>
            <w:tcW w:w="6120" w:type="dxa"/>
            <w:gridSpan w:val="4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том числе</w:t>
            </w:r>
          </w:p>
        </w:tc>
      </w:tr>
      <w:tr w:rsidR="00C64852" w:rsidRPr="00E81C90" w:rsidTr="00D2572A">
        <w:trPr>
          <w:trHeight w:val="650"/>
          <w:jc w:val="center"/>
        </w:trPr>
        <w:tc>
          <w:tcPr>
            <w:tcW w:w="2448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 xml:space="preserve">Зимстан 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Логинъяг</w:t>
            </w:r>
          </w:p>
        </w:tc>
        <w:tc>
          <w:tcPr>
            <w:tcW w:w="162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д.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Климовск</w:t>
            </w:r>
          </w:p>
        </w:tc>
        <w:tc>
          <w:tcPr>
            <w:tcW w:w="18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Фроловск</w:t>
            </w:r>
          </w:p>
        </w:tc>
      </w:tr>
      <w:tr w:rsidR="00C64852" w:rsidRPr="00E81C90" w:rsidTr="00D2572A">
        <w:trPr>
          <w:jc w:val="center"/>
        </w:trPr>
        <w:tc>
          <w:tcPr>
            <w:tcW w:w="24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2009</w:t>
            </w:r>
          </w:p>
        </w:tc>
        <w:tc>
          <w:tcPr>
            <w:tcW w:w="108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2113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1726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326</w:t>
            </w:r>
          </w:p>
        </w:tc>
        <w:tc>
          <w:tcPr>
            <w:tcW w:w="162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16</w:t>
            </w:r>
          </w:p>
        </w:tc>
        <w:tc>
          <w:tcPr>
            <w:tcW w:w="18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45</w:t>
            </w:r>
          </w:p>
        </w:tc>
      </w:tr>
      <w:tr w:rsidR="00C64852" w:rsidRPr="00E81C90" w:rsidTr="00D2572A">
        <w:trPr>
          <w:jc w:val="center"/>
        </w:trPr>
        <w:tc>
          <w:tcPr>
            <w:tcW w:w="24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2010</w:t>
            </w:r>
          </w:p>
        </w:tc>
        <w:tc>
          <w:tcPr>
            <w:tcW w:w="108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2114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1725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323</w:t>
            </w:r>
          </w:p>
        </w:tc>
        <w:tc>
          <w:tcPr>
            <w:tcW w:w="162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22</w:t>
            </w:r>
          </w:p>
        </w:tc>
        <w:tc>
          <w:tcPr>
            <w:tcW w:w="18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44</w:t>
            </w:r>
          </w:p>
        </w:tc>
      </w:tr>
      <w:tr w:rsidR="00C64852" w:rsidRPr="00E81C90" w:rsidTr="00D2572A">
        <w:trPr>
          <w:jc w:val="center"/>
        </w:trPr>
        <w:tc>
          <w:tcPr>
            <w:tcW w:w="24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2011</w:t>
            </w:r>
          </w:p>
        </w:tc>
        <w:tc>
          <w:tcPr>
            <w:tcW w:w="108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2108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1711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325</w:t>
            </w:r>
          </w:p>
        </w:tc>
        <w:tc>
          <w:tcPr>
            <w:tcW w:w="162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29</w:t>
            </w:r>
          </w:p>
        </w:tc>
        <w:tc>
          <w:tcPr>
            <w:tcW w:w="18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43</w:t>
            </w:r>
          </w:p>
        </w:tc>
      </w:tr>
      <w:tr w:rsidR="00C64852" w:rsidRPr="00E81C90" w:rsidTr="00D2572A">
        <w:trPr>
          <w:jc w:val="center"/>
        </w:trPr>
        <w:tc>
          <w:tcPr>
            <w:tcW w:w="24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2012</w:t>
            </w:r>
          </w:p>
        </w:tc>
        <w:tc>
          <w:tcPr>
            <w:tcW w:w="108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2146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1752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337</w:t>
            </w:r>
          </w:p>
        </w:tc>
        <w:tc>
          <w:tcPr>
            <w:tcW w:w="162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16</w:t>
            </w:r>
          </w:p>
        </w:tc>
        <w:tc>
          <w:tcPr>
            <w:tcW w:w="18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41</w:t>
            </w:r>
          </w:p>
        </w:tc>
      </w:tr>
    </w:tbl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  <w:r w:rsidRPr="00E81C90">
        <w:rPr>
          <w:rFonts w:ascii="Arial" w:hAnsi="Arial" w:cs="Arial"/>
        </w:rPr>
        <w:t xml:space="preserve">Таблица 3.10 - </w:t>
      </w:r>
      <w:r w:rsidRPr="00E81C90">
        <w:rPr>
          <w:rFonts w:ascii="Arial" w:hAnsi="Arial" w:cs="Arial"/>
          <w:b/>
        </w:rPr>
        <w:t>Возрастная структура населения (на 01.01.2012г.)</w:t>
      </w:r>
    </w:p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340"/>
        <w:gridCol w:w="900"/>
        <w:gridCol w:w="900"/>
        <w:gridCol w:w="1260"/>
        <w:gridCol w:w="1260"/>
        <w:gridCol w:w="1440"/>
        <w:gridCol w:w="1260"/>
      </w:tblGrid>
      <w:tr w:rsidR="00C64852" w:rsidRPr="00E81C90" w:rsidTr="00D2572A">
        <w:trPr>
          <w:trHeight w:val="346"/>
          <w:tblHeader/>
        </w:trPr>
        <w:tc>
          <w:tcPr>
            <w:tcW w:w="648" w:type="dxa"/>
            <w:vMerge w:val="restart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E81C90">
              <w:rPr>
                <w:rFonts w:ascii="Arial" w:hAnsi="Arial" w:cs="Arial"/>
              </w:rPr>
              <w:t>№ п/п</w:t>
            </w:r>
          </w:p>
        </w:tc>
        <w:tc>
          <w:tcPr>
            <w:tcW w:w="2340" w:type="dxa"/>
            <w:vMerge w:val="restart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Возрастная группа</w:t>
            </w:r>
          </w:p>
        </w:tc>
        <w:tc>
          <w:tcPr>
            <w:tcW w:w="1800" w:type="dxa"/>
            <w:gridSpan w:val="2"/>
          </w:tcPr>
          <w:p w:rsidR="00C64852" w:rsidRPr="00E81C90" w:rsidRDefault="00C64852" w:rsidP="00D2572A">
            <w:pPr>
              <w:spacing w:line="20" w:lineRule="atLeast"/>
              <w:ind w:left="-108" w:right="-108" w:hanging="3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Всего</w:t>
            </w:r>
          </w:p>
        </w:tc>
        <w:tc>
          <w:tcPr>
            <w:tcW w:w="5220" w:type="dxa"/>
            <w:gridSpan w:val="4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том числе на 01.01.2012 г</w:t>
            </w:r>
          </w:p>
        </w:tc>
      </w:tr>
      <w:tr w:rsidR="00C64852" w:rsidRPr="00E81C90" w:rsidTr="00D2572A">
        <w:trPr>
          <w:trHeight w:val="500"/>
          <w:tblHeader/>
        </w:trPr>
        <w:tc>
          <w:tcPr>
            <w:tcW w:w="648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ind w:left="-108" w:right="-108" w:hanging="3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человек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ind w:left="-108" w:right="-108" w:hanging="3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%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Зимстан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Логинъяг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д.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Климовск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Фроловск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</w:t>
            </w: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Дети до 18 лет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493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23,0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391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93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Трудоспособный возраст: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1022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47,6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820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171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23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Женщины 19-50 года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382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17,8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294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79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7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мужчины 19-55 лет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640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29,8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526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92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16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Лица старших возрастов: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632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29,4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541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74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14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женщины старше 50 лет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487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22,7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419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57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9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мужчины старше 55 лет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145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6,7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122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ИТОГО:</w:t>
            </w:r>
          </w:p>
        </w:tc>
        <w:tc>
          <w:tcPr>
            <w:tcW w:w="900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2146</w:t>
            </w:r>
          </w:p>
        </w:tc>
        <w:tc>
          <w:tcPr>
            <w:tcW w:w="90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100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1752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337</w:t>
            </w:r>
          </w:p>
        </w:tc>
        <w:tc>
          <w:tcPr>
            <w:tcW w:w="144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41</w:t>
            </w:r>
          </w:p>
        </w:tc>
      </w:tr>
    </w:tbl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  <w:r w:rsidRPr="00E81C90">
        <w:rPr>
          <w:rFonts w:ascii="Arial" w:hAnsi="Arial" w:cs="Arial"/>
        </w:rPr>
        <w:t xml:space="preserve">Таблица 3.11 - </w:t>
      </w:r>
      <w:r w:rsidRPr="00E81C90">
        <w:rPr>
          <w:rFonts w:ascii="Arial" w:hAnsi="Arial" w:cs="Arial"/>
          <w:b/>
        </w:rPr>
        <w:t>Численность занятого населения, человек (на 01.01.2012г.)</w:t>
      </w:r>
    </w:p>
    <w:p w:rsidR="00C64852" w:rsidRPr="00E81C90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  <w:sz w:val="28"/>
          <w:szCs w:val="28"/>
        </w:rPr>
      </w:pP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1260"/>
        <w:gridCol w:w="1260"/>
        <w:gridCol w:w="1328"/>
        <w:gridCol w:w="1559"/>
        <w:gridCol w:w="1260"/>
      </w:tblGrid>
      <w:tr w:rsidR="00C64852" w:rsidRPr="00E81C90" w:rsidTr="00D2572A">
        <w:trPr>
          <w:trHeight w:val="331"/>
          <w:tblHeader/>
        </w:trPr>
        <w:tc>
          <w:tcPr>
            <w:tcW w:w="648" w:type="dxa"/>
            <w:vMerge w:val="restart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E81C90">
              <w:rPr>
                <w:rFonts w:ascii="Arial" w:hAnsi="Arial" w:cs="Arial"/>
              </w:rPr>
              <w:t>№ п/п</w:t>
            </w:r>
          </w:p>
        </w:tc>
        <w:tc>
          <w:tcPr>
            <w:tcW w:w="2700" w:type="dxa"/>
            <w:vMerge w:val="restart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Численность населения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Всего</w:t>
            </w:r>
          </w:p>
        </w:tc>
        <w:tc>
          <w:tcPr>
            <w:tcW w:w="5407" w:type="dxa"/>
            <w:gridSpan w:val="4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том числе</w:t>
            </w:r>
          </w:p>
        </w:tc>
      </w:tr>
      <w:tr w:rsidR="00C64852" w:rsidRPr="00E81C90" w:rsidTr="00D2572A">
        <w:trPr>
          <w:trHeight w:val="505"/>
          <w:tblHeader/>
        </w:trPr>
        <w:tc>
          <w:tcPr>
            <w:tcW w:w="648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  <w:vMerge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Зимстан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пст.</w:t>
            </w:r>
          </w:p>
          <w:p w:rsidR="00C64852" w:rsidRPr="00E81C90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Логинъяг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д.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Климовск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д</w:t>
            </w:r>
          </w:p>
          <w:p w:rsidR="00C64852" w:rsidRPr="00E81C90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Фроловск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</w:t>
            </w: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материальной сфере, всего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622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547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61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11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том числе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-промышленность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201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176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8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-сельское хозяйство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-прочие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419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369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</w:t>
            </w: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В обслуживающей сфере, всего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150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-</w:t>
            </w:r>
          </w:p>
        </w:tc>
      </w:tr>
      <w:tr w:rsidR="00C64852" w:rsidRPr="00E81C90" w:rsidTr="00D2572A">
        <w:tc>
          <w:tcPr>
            <w:tcW w:w="648" w:type="dxa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3</w:t>
            </w:r>
          </w:p>
        </w:tc>
        <w:tc>
          <w:tcPr>
            <w:tcW w:w="2700" w:type="dxa"/>
          </w:tcPr>
          <w:p w:rsidR="00C64852" w:rsidRPr="00E81C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Зарегистрированные безработные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17</w:t>
            </w:r>
          </w:p>
        </w:tc>
        <w:tc>
          <w:tcPr>
            <w:tcW w:w="1328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C64852" w:rsidRPr="00E81C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E81C90">
              <w:rPr>
                <w:rFonts w:ascii="Arial" w:hAnsi="Arial" w:cs="Arial"/>
              </w:rPr>
              <w:t>-</w:t>
            </w:r>
          </w:p>
        </w:tc>
      </w:tr>
      <w:tr w:rsidR="00C64852" w:rsidRPr="00663A8C" w:rsidTr="00D2572A">
        <w:tc>
          <w:tcPr>
            <w:tcW w:w="648" w:type="dxa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ИТОГО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</w:t>
            </w:r>
          </w:p>
        </w:tc>
        <w:tc>
          <w:tcPr>
            <w:tcW w:w="1328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  <w:tc>
          <w:tcPr>
            <w:tcW w:w="1559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</w:tbl>
    <w:p w:rsidR="00C64852" w:rsidRPr="003D1F3F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  <w:sz w:val="28"/>
          <w:szCs w:val="28"/>
        </w:rPr>
      </w:pPr>
    </w:p>
    <w:p w:rsidR="00C64852" w:rsidRPr="003D1F3F" w:rsidRDefault="00C64852" w:rsidP="00C64852">
      <w:pPr>
        <w:spacing w:line="20" w:lineRule="atLeast"/>
        <w:ind w:left="851"/>
        <w:rPr>
          <w:rFonts w:ascii="Arial" w:hAnsi="Arial" w:cs="Arial"/>
          <w:b/>
          <w:sz w:val="28"/>
          <w:szCs w:val="28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2" w:name="_Toc408930281"/>
      <w:r w:rsidRPr="007D2F95">
        <w:rPr>
          <w:sz w:val="24"/>
          <w:szCs w:val="24"/>
        </w:rPr>
        <w:t>3.4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Жилой фонд</w:t>
      </w:r>
      <w:bookmarkEnd w:id="22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  <w:r>
        <w:rPr>
          <w:rFonts w:ascii="Arial" w:hAnsi="Arial" w:cs="Arial"/>
        </w:rPr>
        <w:t>Общее количество жилищного фонда сельского поселения составляет – 45,8 -тыс. кв.м. общей площади, средний уровень жилой обеспеченности составляет 21,34 кв.м на 1 жителя (при численности населения на 01.01.2012 г. – 2146 чел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век)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1134"/>
        <w:rPr>
          <w:rFonts w:ascii="Arial" w:hAnsi="Arial" w:cs="Arial"/>
          <w:b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3D1F3F">
        <w:rPr>
          <w:rFonts w:ascii="Arial" w:hAnsi="Arial" w:cs="Arial"/>
        </w:rPr>
        <w:t>аблица 3.12</w:t>
      </w:r>
      <w:r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Показатели жилого фонда, тыс.кв.м.</w:t>
      </w:r>
    </w:p>
    <w:p w:rsidR="00C64852" w:rsidRDefault="00C64852" w:rsidP="00C64852">
      <w:pPr>
        <w:tabs>
          <w:tab w:val="left" w:pos="1608"/>
        </w:tabs>
        <w:spacing w:line="20" w:lineRule="atLeast"/>
        <w:rPr>
          <w:rFonts w:ascii="Arial" w:hAnsi="Arial" w:cs="Arial"/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440"/>
        <w:gridCol w:w="1080"/>
        <w:gridCol w:w="1080"/>
        <w:gridCol w:w="1080"/>
        <w:gridCol w:w="900"/>
        <w:gridCol w:w="1170"/>
        <w:gridCol w:w="1170"/>
      </w:tblGrid>
      <w:tr w:rsidR="00C64852" w:rsidRPr="00663A8C" w:rsidTr="00D2572A">
        <w:trPr>
          <w:trHeight w:val="149"/>
        </w:trPr>
        <w:tc>
          <w:tcPr>
            <w:tcW w:w="1908" w:type="dxa"/>
            <w:vMerge w:val="restart"/>
          </w:tcPr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C64852" w:rsidRPr="0049394D" w:rsidRDefault="00C64852" w:rsidP="00D2572A">
            <w:pPr>
              <w:spacing w:line="20" w:lineRule="atLeast"/>
              <w:ind w:left="-288"/>
              <w:jc w:val="center"/>
              <w:rPr>
                <w:rFonts w:ascii="Arial" w:hAnsi="Arial" w:cs="Arial"/>
              </w:rPr>
            </w:pPr>
            <w:r w:rsidRPr="0049394D">
              <w:rPr>
                <w:rFonts w:ascii="Arial" w:hAnsi="Arial" w:cs="Arial"/>
              </w:rPr>
              <w:t>Общая площадь, тыс. кв.м</w:t>
            </w:r>
          </w:p>
          <w:p w:rsidR="00C64852" w:rsidRPr="0049394D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9394D">
              <w:rPr>
                <w:rFonts w:ascii="Arial" w:hAnsi="Arial" w:cs="Arial"/>
              </w:rPr>
              <w:t>Всего</w:t>
            </w:r>
          </w:p>
        </w:tc>
        <w:tc>
          <w:tcPr>
            <w:tcW w:w="6480" w:type="dxa"/>
            <w:gridSpan w:val="6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6F43DB">
              <w:rPr>
                <w:rFonts w:ascii="Arial" w:hAnsi="Arial" w:cs="Arial"/>
              </w:rPr>
              <w:t>В том числе</w:t>
            </w:r>
            <w:r>
              <w:rPr>
                <w:rFonts w:ascii="Arial" w:hAnsi="Arial" w:cs="Arial"/>
              </w:rPr>
              <w:t>, тыс. кв.м.</w:t>
            </w:r>
          </w:p>
        </w:tc>
      </w:tr>
      <w:tr w:rsidR="00C64852" w:rsidRPr="00663A8C" w:rsidTr="00D2572A">
        <w:trPr>
          <w:trHeight w:val="275"/>
        </w:trPr>
        <w:tc>
          <w:tcPr>
            <w:tcW w:w="1908" w:type="dxa"/>
            <w:vMerge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 w:val="restart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федеральный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муниципальный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частный</w:t>
            </w:r>
          </w:p>
        </w:tc>
        <w:tc>
          <w:tcPr>
            <w:tcW w:w="3240" w:type="dxa"/>
            <w:gridSpan w:val="3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663A8C" w:rsidTr="00D2572A">
        <w:trPr>
          <w:trHeight w:val="349"/>
        </w:trPr>
        <w:tc>
          <w:tcPr>
            <w:tcW w:w="1908" w:type="dxa"/>
            <w:vMerge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ветхий</w:t>
            </w:r>
          </w:p>
        </w:tc>
        <w:tc>
          <w:tcPr>
            <w:tcW w:w="1170" w:type="dxa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1этаж-ный</w:t>
            </w:r>
          </w:p>
        </w:tc>
        <w:tc>
          <w:tcPr>
            <w:tcW w:w="1170" w:type="dxa"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этаж-ный</w:t>
            </w:r>
          </w:p>
        </w:tc>
      </w:tr>
      <w:tr w:rsidR="00C64852" w:rsidRPr="00663A8C" w:rsidTr="00D2572A">
        <w:trPr>
          <w:trHeight w:val="140"/>
        </w:trPr>
        <w:tc>
          <w:tcPr>
            <w:tcW w:w="1908" w:type="dxa"/>
          </w:tcPr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 Зимстан</w:t>
            </w:r>
            <w:r w:rsidRPr="003C3DB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ind w:left="-108" w:right="-108" w:firstLine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36,0</w:t>
            </w:r>
          </w:p>
        </w:tc>
        <w:tc>
          <w:tcPr>
            <w:tcW w:w="108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</w:t>
            </w:r>
          </w:p>
        </w:tc>
        <w:tc>
          <w:tcPr>
            <w:tcW w:w="108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10,4</w:t>
            </w: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20,5</w:t>
            </w:r>
          </w:p>
        </w:tc>
        <w:tc>
          <w:tcPr>
            <w:tcW w:w="90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</w:t>
            </w:r>
          </w:p>
        </w:tc>
        <w:tc>
          <w:tcPr>
            <w:tcW w:w="117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35,0</w:t>
            </w:r>
          </w:p>
        </w:tc>
        <w:tc>
          <w:tcPr>
            <w:tcW w:w="117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</w:t>
            </w:r>
          </w:p>
        </w:tc>
      </w:tr>
      <w:tr w:rsidR="00C64852" w:rsidRPr="00663A8C" w:rsidTr="00D2572A">
        <w:tc>
          <w:tcPr>
            <w:tcW w:w="1908" w:type="dxa"/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 Логинъяг</w:t>
            </w:r>
          </w:p>
        </w:tc>
        <w:tc>
          <w:tcPr>
            <w:tcW w:w="144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</w:t>
            </w: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4,8</w:t>
            </w: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</w:t>
            </w:r>
          </w:p>
        </w:tc>
        <w:tc>
          <w:tcPr>
            <w:tcW w:w="9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</w:t>
            </w: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</w:t>
            </w: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663A8C" w:rsidTr="00D2572A">
        <w:tc>
          <w:tcPr>
            <w:tcW w:w="1908" w:type="dxa"/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д.Климовск</w:t>
            </w:r>
          </w:p>
        </w:tc>
        <w:tc>
          <w:tcPr>
            <w:tcW w:w="144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9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</w:t>
            </w: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C64852" w:rsidRPr="00663A8C" w:rsidTr="00D2572A">
        <w:tc>
          <w:tcPr>
            <w:tcW w:w="1908" w:type="dxa"/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 Фроловск</w:t>
            </w:r>
          </w:p>
        </w:tc>
        <w:tc>
          <w:tcPr>
            <w:tcW w:w="144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</w:t>
            </w: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</w:t>
            </w:r>
          </w:p>
        </w:tc>
        <w:tc>
          <w:tcPr>
            <w:tcW w:w="9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1,9</w:t>
            </w:r>
          </w:p>
        </w:tc>
        <w:tc>
          <w:tcPr>
            <w:tcW w:w="117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9D17B6" w:rsidTr="00D2572A">
        <w:tc>
          <w:tcPr>
            <w:tcW w:w="1908" w:type="dxa"/>
          </w:tcPr>
          <w:p w:rsidR="00C64852" w:rsidRPr="009D17B6" w:rsidRDefault="00C64852" w:rsidP="00D2572A">
            <w:pPr>
              <w:spacing w:line="20" w:lineRule="atLeast"/>
              <w:ind w:right="-109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144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45,8</w:t>
            </w:r>
          </w:p>
        </w:tc>
        <w:tc>
          <w:tcPr>
            <w:tcW w:w="108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5,1</w:t>
            </w:r>
          </w:p>
        </w:tc>
        <w:tc>
          <w:tcPr>
            <w:tcW w:w="108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15,2</w:t>
            </w:r>
          </w:p>
        </w:tc>
        <w:tc>
          <w:tcPr>
            <w:tcW w:w="108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25,5</w:t>
            </w:r>
          </w:p>
        </w:tc>
        <w:tc>
          <w:tcPr>
            <w:tcW w:w="90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2,4</w:t>
            </w:r>
          </w:p>
        </w:tc>
        <w:tc>
          <w:tcPr>
            <w:tcW w:w="117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44,8</w:t>
            </w:r>
          </w:p>
        </w:tc>
        <w:tc>
          <w:tcPr>
            <w:tcW w:w="117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1,0</w:t>
            </w:r>
          </w:p>
        </w:tc>
      </w:tr>
    </w:tbl>
    <w:p w:rsidR="00C64852" w:rsidRDefault="00C64852" w:rsidP="00C64852">
      <w:pPr>
        <w:spacing w:line="20" w:lineRule="atLeast"/>
        <w:ind w:firstLine="426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426"/>
        <w:rPr>
          <w:rFonts w:ascii="Arial" w:hAnsi="Arial" w:cs="Arial"/>
        </w:rPr>
      </w:pPr>
      <w:r>
        <w:rPr>
          <w:rFonts w:ascii="Arial" w:hAnsi="Arial" w:cs="Arial"/>
        </w:rPr>
        <w:t xml:space="preserve">По типам застройки в сельском поселении «Зимстан»: </w:t>
      </w:r>
    </w:p>
    <w:p w:rsidR="00C64852" w:rsidRDefault="00C64852" w:rsidP="00C64852">
      <w:pPr>
        <w:spacing w:line="20" w:lineRule="atLeast"/>
        <w:ind w:firstLine="426"/>
        <w:rPr>
          <w:rFonts w:ascii="Arial" w:hAnsi="Arial" w:cs="Arial"/>
        </w:rPr>
      </w:pPr>
      <w:r>
        <w:rPr>
          <w:rFonts w:ascii="Arial" w:hAnsi="Arial" w:cs="Arial"/>
        </w:rPr>
        <w:t>муниципальный, федеральный жилищный фонд представлен одно - двух этажными жилыми домами в деревянном исполнении;</w:t>
      </w:r>
    </w:p>
    <w:p w:rsidR="00C64852" w:rsidRPr="00262B0F" w:rsidRDefault="00C64852" w:rsidP="00C64852">
      <w:pPr>
        <w:spacing w:line="20" w:lineRule="atLeast"/>
        <w:ind w:firstLine="426"/>
        <w:rPr>
          <w:rFonts w:ascii="Arial" w:hAnsi="Arial" w:cs="Arial"/>
        </w:rPr>
      </w:pPr>
      <w:r>
        <w:rPr>
          <w:rFonts w:ascii="Arial" w:hAnsi="Arial" w:cs="Arial"/>
        </w:rPr>
        <w:t>частный жилой фонд представлен одноэтажными жилыми домами в деревянном исполнении.</w:t>
      </w:r>
    </w:p>
    <w:p w:rsidR="00C64852" w:rsidRPr="00262B0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  <w:r w:rsidRPr="00262B0F">
        <w:rPr>
          <w:rFonts w:ascii="Arial" w:hAnsi="Arial" w:cs="Arial"/>
        </w:rPr>
        <w:t>Жил</w:t>
      </w:r>
      <w:r>
        <w:rPr>
          <w:rFonts w:ascii="Arial" w:hAnsi="Arial" w:cs="Arial"/>
        </w:rPr>
        <w:t>ищны</w:t>
      </w:r>
      <w:r w:rsidRPr="00262B0F">
        <w:rPr>
          <w:rFonts w:ascii="Arial" w:hAnsi="Arial" w:cs="Arial"/>
        </w:rPr>
        <w:t>й фонд</w:t>
      </w:r>
      <w:r>
        <w:rPr>
          <w:rFonts w:ascii="Arial" w:hAnsi="Arial" w:cs="Arial"/>
        </w:rPr>
        <w:t xml:space="preserve"> </w:t>
      </w:r>
      <w:r w:rsidRPr="00262B0F">
        <w:rPr>
          <w:rFonts w:ascii="Arial" w:hAnsi="Arial" w:cs="Arial"/>
        </w:rPr>
        <w:t>не отличается высоким уровнем благоустройс</w:t>
      </w:r>
      <w:r w:rsidRPr="00262B0F">
        <w:rPr>
          <w:rFonts w:ascii="Arial" w:hAnsi="Arial" w:cs="Arial"/>
        </w:rPr>
        <w:t>т</w:t>
      </w:r>
      <w:r>
        <w:rPr>
          <w:rFonts w:ascii="Arial" w:hAnsi="Arial" w:cs="Arial"/>
        </w:rPr>
        <w:t>ва. Частный жилищны</w:t>
      </w:r>
      <w:r w:rsidRPr="00262B0F">
        <w:rPr>
          <w:rFonts w:ascii="Arial" w:hAnsi="Arial" w:cs="Arial"/>
        </w:rPr>
        <w:t>й фонд благоустройства не имеет.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3" w:name="_Toc408930282"/>
      <w:r w:rsidRPr="007D2F95">
        <w:rPr>
          <w:sz w:val="24"/>
          <w:szCs w:val="24"/>
        </w:rPr>
        <w:t>3.5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Общественная застройка</w:t>
      </w:r>
      <w:bookmarkEnd w:id="23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E25C6" w:rsidRDefault="00C64852" w:rsidP="00C64852">
      <w:pPr>
        <w:tabs>
          <w:tab w:val="left" w:pos="9900"/>
        </w:tabs>
        <w:spacing w:line="20" w:lineRule="atLeast"/>
        <w:ind w:right="-92" w:firstLine="900"/>
        <w:rPr>
          <w:rFonts w:ascii="Arial" w:hAnsi="Arial" w:cs="Arial"/>
        </w:rPr>
      </w:pPr>
      <w:r>
        <w:rPr>
          <w:rFonts w:ascii="Arial" w:hAnsi="Arial" w:cs="Arial"/>
        </w:rPr>
        <w:t>Общественная застройка представлена: общественные здания и предприятия обслуживания; - общеобразовательные и детские дошкольные учреждения, клубы и библиотеки, учреждения здравоохранения, п</w:t>
      </w:r>
      <w:r w:rsidRPr="003E25C6">
        <w:rPr>
          <w:rFonts w:ascii="Arial" w:hAnsi="Arial" w:cs="Arial"/>
        </w:rPr>
        <w:t>редприятия торговли, общественного питания и бытового обслужив</w:t>
      </w:r>
      <w:r w:rsidRPr="003E25C6">
        <w:rPr>
          <w:rFonts w:ascii="Arial" w:hAnsi="Arial" w:cs="Arial"/>
        </w:rPr>
        <w:t>а</w:t>
      </w:r>
      <w:r w:rsidRPr="003E25C6">
        <w:rPr>
          <w:rFonts w:ascii="Arial" w:hAnsi="Arial" w:cs="Arial"/>
        </w:rPr>
        <w:t>ния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left="-567" w:firstLine="567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3D1F3F">
        <w:rPr>
          <w:rFonts w:ascii="Arial" w:hAnsi="Arial" w:cs="Arial"/>
        </w:rPr>
        <w:t>аблица 3.13</w:t>
      </w:r>
      <w:r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Перечень существующих объектов общественной застройки</w:t>
      </w:r>
    </w:p>
    <w:p w:rsidR="00C64852" w:rsidRPr="003D1F3F" w:rsidRDefault="00C64852" w:rsidP="00C64852">
      <w:pPr>
        <w:spacing w:line="20" w:lineRule="atLeast"/>
        <w:ind w:left="-567" w:firstLine="567"/>
        <w:rPr>
          <w:rFonts w:ascii="Arial" w:hAnsi="Arial" w:cs="Arial"/>
          <w:b/>
        </w:rPr>
      </w:pPr>
    </w:p>
    <w:tbl>
      <w:tblPr>
        <w:tblW w:w="10023" w:type="dxa"/>
        <w:tblLayout w:type="fixed"/>
        <w:tblLook w:val="01E0"/>
      </w:tblPr>
      <w:tblGrid>
        <w:gridCol w:w="817"/>
        <w:gridCol w:w="4528"/>
        <w:gridCol w:w="1134"/>
        <w:gridCol w:w="992"/>
        <w:gridCol w:w="1276"/>
        <w:gridCol w:w="1265"/>
        <w:gridCol w:w="11"/>
      </w:tblGrid>
      <w:tr w:rsidR="00C64852" w:rsidRPr="003A076C" w:rsidTr="00D2572A">
        <w:trPr>
          <w:trHeight w:val="565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F7421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№ п/п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F7421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F7421" w:rsidRDefault="00C64852" w:rsidP="00D2572A">
            <w:pPr>
              <w:spacing w:line="20" w:lineRule="atLeast"/>
              <w:ind w:right="-108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Кол-во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Вмес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Pr="00FF7421">
              <w:rPr>
                <w:rFonts w:ascii="Arial" w:hAnsi="Arial" w:cs="Arial"/>
              </w:rPr>
              <w:t>и</w:t>
            </w:r>
          </w:p>
          <w:p w:rsidR="00C64852" w:rsidRPr="00FF7421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мость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F7421" w:rsidRDefault="00C64852" w:rsidP="00D2572A">
            <w:pPr>
              <w:spacing w:line="20" w:lineRule="atLeast"/>
              <w:ind w:right="-48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Материал стен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48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Год построй</w:t>
            </w:r>
          </w:p>
          <w:p w:rsidR="00C64852" w:rsidRPr="00FF7421" w:rsidRDefault="00C64852" w:rsidP="00D2572A">
            <w:pPr>
              <w:spacing w:line="20" w:lineRule="atLeast"/>
              <w:ind w:right="-48"/>
              <w:jc w:val="both"/>
              <w:rPr>
                <w:rFonts w:ascii="Arial" w:hAnsi="Arial" w:cs="Arial"/>
              </w:rPr>
            </w:pPr>
            <w:r w:rsidRPr="00FF7421">
              <w:rPr>
                <w:rFonts w:ascii="Arial" w:hAnsi="Arial" w:cs="Arial"/>
              </w:rPr>
              <w:t>ки</w:t>
            </w:r>
          </w:p>
        </w:tc>
      </w:tr>
      <w:tr w:rsidR="00C64852" w:rsidRPr="003A076C" w:rsidTr="00D2572A">
        <w:trPr>
          <w:gridAfter w:val="1"/>
          <w:wAfter w:w="11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9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140298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 w:rsidRPr="00C93D99">
              <w:rPr>
                <w:rFonts w:ascii="Arial" w:hAnsi="Arial" w:cs="Arial"/>
                <w:b/>
              </w:rPr>
              <w:t>пст. Зимстан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1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 xml:space="preserve">Средняя общеобразовательная школа </w:t>
            </w:r>
          </w:p>
          <w:p w:rsidR="00C64852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Pr="003A076C">
              <w:rPr>
                <w:rFonts w:ascii="Arial" w:hAnsi="Arial" w:cs="Arial"/>
              </w:rPr>
              <w:t>спортзал</w:t>
            </w:r>
          </w:p>
          <w:p w:rsidR="00C64852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-мастерские</w:t>
            </w:r>
          </w:p>
          <w:p w:rsidR="00C64852" w:rsidRPr="003A076C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-административный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кирпич</w:t>
            </w:r>
          </w:p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 w:rsidRPr="00140298">
              <w:rPr>
                <w:rFonts w:ascii="Arial" w:hAnsi="Arial" w:cs="Arial"/>
              </w:rPr>
              <w:lastRenderedPageBreak/>
              <w:t>1972</w:t>
            </w:r>
          </w:p>
          <w:p w:rsidR="00C64852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  <w:p w:rsidR="00C64852" w:rsidRPr="00140298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Начальная МОУ СОШ </w:t>
            </w:r>
          </w:p>
          <w:p w:rsidR="00C64852" w:rsidRPr="003A076C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столовая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1988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Пришкольный интернат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ind w:hanging="108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1974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Детски</w:t>
            </w:r>
            <w:r w:rsidRPr="003A076C">
              <w:rPr>
                <w:rFonts w:ascii="Arial" w:hAnsi="Arial" w:cs="Arial"/>
              </w:rPr>
              <w:t>е дошкольные учреждения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ДДУ «Ошпи»</w:t>
            </w:r>
          </w:p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ДДУ «Березка»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8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1978</w:t>
            </w: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1978</w:t>
            </w: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Детский дом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корпус 1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корпус 2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столовая, (ФАП)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- баня</w:t>
            </w:r>
          </w:p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гараж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8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295B49" w:rsidRDefault="00C64852" w:rsidP="00D2572A">
            <w:pPr>
              <w:spacing w:line="20" w:lineRule="atLeast"/>
              <w:jc w:val="center"/>
              <w:rPr>
                <w:rFonts w:ascii="Arial" w:hAnsi="Arial" w:cs="Arial"/>
                <w:color w:val="00B050"/>
              </w:rPr>
            </w:pP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1970</w:t>
            </w: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1988</w:t>
            </w:r>
          </w:p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1979</w:t>
            </w:r>
          </w:p>
          <w:p w:rsidR="00C64852" w:rsidRPr="00295B49" w:rsidRDefault="00C64852" w:rsidP="00D2572A">
            <w:pPr>
              <w:spacing w:line="20" w:lineRule="atLeast"/>
              <w:jc w:val="center"/>
              <w:rPr>
                <w:rFonts w:ascii="Arial" w:hAnsi="Arial" w:cs="Arial"/>
                <w:color w:val="00B050"/>
              </w:rPr>
            </w:pPr>
            <w:r w:rsidRPr="00414FC9">
              <w:rPr>
                <w:rFonts w:ascii="Arial" w:hAnsi="Arial" w:cs="Arial"/>
              </w:rPr>
              <w:t>1970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Дом культуры (мест),</w:t>
            </w:r>
          </w:p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Библиотека (тыс. томов)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1978</w:t>
            </w:r>
          </w:p>
        </w:tc>
      </w:tr>
      <w:tr w:rsidR="00C64852" w:rsidRPr="003A076C" w:rsidTr="00D2572A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Дом престарелых,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right="-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</w:t>
            </w:r>
            <w:r w:rsidRPr="003A076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</w:p>
          <w:p w:rsidR="00C64852" w:rsidRPr="000D529F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 w:rsidRPr="000D529F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D529F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D529F">
              <w:rPr>
                <w:rFonts w:ascii="Arial" w:hAnsi="Arial" w:cs="Arial"/>
              </w:rPr>
              <w:t>1970</w:t>
            </w:r>
          </w:p>
        </w:tc>
      </w:tr>
      <w:tr w:rsidR="00C64852" w:rsidRPr="003A076C" w:rsidTr="00D2572A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Больница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D529F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D529F" w:rsidRDefault="00C64852" w:rsidP="00D2572A">
            <w:pPr>
              <w:spacing w:line="20" w:lineRule="atLeast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Почта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1970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Отделение сбербанка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Предприятия торговли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right="-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кв.м. торг. пл.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Предприятие общепита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right="-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hanging="108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1986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Административное здание</w:t>
            </w:r>
            <w:r>
              <w:rPr>
                <w:rFonts w:ascii="Arial" w:hAnsi="Arial" w:cs="Arial"/>
              </w:rPr>
              <w:t xml:space="preserve"> СП «Зимстан»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284" w:firstLine="284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1975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Храм прихода храма рождества Пресвятой владычицы нашей Богородицы и Приснодевы Марии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left="-108" w:firstLine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414FC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14FC9">
              <w:rPr>
                <w:rFonts w:ascii="Arial" w:hAnsi="Arial" w:cs="Arial"/>
              </w:rPr>
              <w:t>2012</w:t>
            </w:r>
          </w:p>
        </w:tc>
      </w:tr>
      <w:tr w:rsidR="00C64852" w:rsidRPr="003A076C" w:rsidTr="00D2572A">
        <w:trPr>
          <w:gridAfter w:val="1"/>
          <w:wAfter w:w="11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9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93D99">
              <w:rPr>
                <w:rFonts w:ascii="Arial" w:hAnsi="Arial" w:cs="Arial"/>
                <w:b/>
              </w:rPr>
              <w:t>пст. Логинъяг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Санаторная школа- интернат МДОУ </w:t>
            </w:r>
            <w:r>
              <w:rPr>
                <w:rFonts w:ascii="Arial" w:hAnsi="Arial" w:cs="Arial"/>
              </w:rPr>
              <w:lastRenderedPageBreak/>
              <w:t>«Н</w:t>
            </w:r>
            <w:r w:rsidRPr="003A076C">
              <w:rPr>
                <w:rFonts w:ascii="Arial" w:hAnsi="Arial" w:cs="Arial"/>
              </w:rPr>
              <w:t>ачальная школа</w:t>
            </w:r>
            <w:r>
              <w:rPr>
                <w:rFonts w:ascii="Arial" w:hAnsi="Arial" w:cs="Arial"/>
              </w:rPr>
              <w:t>-сад»</w:t>
            </w:r>
          </w:p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баня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lastRenderedPageBreak/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1972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Детское дошкольное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1974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Дом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3A076C">
              <w:rPr>
                <w:rFonts w:ascii="Arial" w:hAnsi="Arial" w:cs="Aria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кирпич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1960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ФАП</w:t>
            </w:r>
            <w:r>
              <w:rPr>
                <w:rFonts w:ascii="Arial" w:hAnsi="Arial" w:cs="Arial"/>
              </w:rPr>
              <w:t>, офис «Связь»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2005</w:t>
            </w:r>
          </w:p>
        </w:tc>
      </w:tr>
      <w:tr w:rsidR="00C64852" w:rsidRPr="003A076C" w:rsidTr="00D2572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Предприятие</w:t>
            </w:r>
            <w:r w:rsidRPr="003A076C">
              <w:rPr>
                <w:rFonts w:ascii="Arial" w:hAnsi="Arial" w:cs="Arial"/>
              </w:rPr>
              <w:t xml:space="preserve"> торговли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ind w:right="-9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кв.м. торг. пл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дерев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3A076C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</w:tr>
    </w:tbl>
    <w:p w:rsidR="00C64852" w:rsidRPr="00FE2EAE" w:rsidRDefault="00C64852" w:rsidP="00C64852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В деревнях </w:t>
      </w:r>
      <w:r w:rsidRPr="00FE2EAE">
        <w:rPr>
          <w:rFonts w:ascii="Arial" w:hAnsi="Arial" w:cs="Arial"/>
        </w:rPr>
        <w:t>Фроловск и Климовск объектов социального и обслуживающего назначения нет</w:t>
      </w:r>
      <w:r>
        <w:rPr>
          <w:rFonts w:ascii="Arial" w:hAnsi="Arial" w:cs="Arial"/>
        </w:rPr>
        <w:t>.</w:t>
      </w:r>
    </w:p>
    <w:p w:rsidR="00C64852" w:rsidRPr="003D1F3F" w:rsidRDefault="00C64852" w:rsidP="00C64852">
      <w:pPr>
        <w:spacing w:line="20" w:lineRule="atLeast"/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4" w:name="_Toc408930283"/>
      <w:r w:rsidRPr="007D2F95">
        <w:rPr>
          <w:sz w:val="24"/>
          <w:szCs w:val="24"/>
        </w:rPr>
        <w:t>3.6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Объекты культурного наследия (памятники истории и культуры)</w:t>
      </w:r>
      <w:bookmarkEnd w:id="24"/>
    </w:p>
    <w:p w:rsidR="00C64852" w:rsidRDefault="00C64852" w:rsidP="00C64852">
      <w:pPr>
        <w:spacing w:line="20" w:lineRule="atLeast"/>
        <w:ind w:firstLine="900"/>
        <w:rPr>
          <w:rFonts w:ascii="Arial" w:hAnsi="Arial" w:cs="Arial"/>
        </w:rPr>
      </w:pPr>
      <w:r w:rsidRPr="00817D20">
        <w:rPr>
          <w:rFonts w:ascii="Arial" w:hAnsi="Arial" w:cs="Arial"/>
        </w:rPr>
        <w:t>На территории сельского п</w:t>
      </w:r>
      <w:r w:rsidRPr="00817D20">
        <w:rPr>
          <w:rFonts w:ascii="Arial" w:hAnsi="Arial" w:cs="Arial"/>
        </w:rPr>
        <w:t>о</w:t>
      </w:r>
      <w:r w:rsidRPr="00817D20">
        <w:rPr>
          <w:rFonts w:ascii="Arial" w:hAnsi="Arial" w:cs="Arial"/>
        </w:rPr>
        <w:t>седения «Зимстан» объекты культурного наследия, (памятники истории и культуры), стоящие на государс</w:t>
      </w:r>
      <w:r w:rsidRPr="00817D20">
        <w:rPr>
          <w:rFonts w:ascii="Arial" w:hAnsi="Arial" w:cs="Arial"/>
        </w:rPr>
        <w:t>т</w:t>
      </w:r>
      <w:r w:rsidRPr="00817D20">
        <w:rPr>
          <w:rFonts w:ascii="Arial" w:hAnsi="Arial" w:cs="Arial"/>
        </w:rPr>
        <w:t>венной охране отсутствуют.</w:t>
      </w:r>
    </w:p>
    <w:p w:rsidR="00C64852" w:rsidRDefault="00C64852" w:rsidP="00C64852">
      <w:pPr>
        <w:spacing w:line="20" w:lineRule="atLeast"/>
        <w:ind w:firstLine="900"/>
        <w:rPr>
          <w:rFonts w:ascii="Arial" w:hAnsi="Arial" w:cs="Arial"/>
        </w:rPr>
      </w:pPr>
      <w:r w:rsidRPr="00817D20">
        <w:rPr>
          <w:rFonts w:ascii="Arial" w:hAnsi="Arial" w:cs="Arial"/>
        </w:rPr>
        <w:t xml:space="preserve"> На территории располаг</w:t>
      </w:r>
      <w:r w:rsidRPr="00817D20">
        <w:rPr>
          <w:rFonts w:ascii="Arial" w:hAnsi="Arial" w:cs="Arial"/>
        </w:rPr>
        <w:t>а</w:t>
      </w:r>
      <w:r w:rsidRPr="00817D20">
        <w:rPr>
          <w:rFonts w:ascii="Arial" w:hAnsi="Arial" w:cs="Arial"/>
        </w:rPr>
        <w:t xml:space="preserve">ются объекты недвижимости, имеющие историко-культурную </w:t>
      </w:r>
      <w:r>
        <w:rPr>
          <w:rFonts w:ascii="Arial" w:hAnsi="Arial" w:cs="Arial"/>
        </w:rPr>
        <w:t>ценность для жителей поселения:</w:t>
      </w:r>
    </w:p>
    <w:p w:rsidR="00C64852" w:rsidRDefault="00C64852" w:rsidP="00C64852">
      <w:pPr>
        <w:spacing w:line="20" w:lineRule="atLeast"/>
        <w:ind w:firstLine="900"/>
        <w:rPr>
          <w:rFonts w:ascii="Arial" w:hAnsi="Arial" w:cs="Arial"/>
        </w:rPr>
      </w:pPr>
      <w:r>
        <w:rPr>
          <w:rFonts w:ascii="Arial" w:hAnsi="Arial" w:cs="Arial"/>
        </w:rPr>
        <w:t>- памятник погибшим в Великой отечественной войне;</w:t>
      </w:r>
    </w:p>
    <w:p w:rsidR="00C64852" w:rsidRDefault="00C64852" w:rsidP="00C64852">
      <w:pPr>
        <w:spacing w:line="20" w:lineRule="atLeast"/>
        <w:ind w:firstLine="900"/>
        <w:rPr>
          <w:rFonts w:ascii="Arial" w:hAnsi="Arial" w:cs="Arial"/>
        </w:rPr>
      </w:pPr>
      <w:r>
        <w:rPr>
          <w:rFonts w:ascii="Arial" w:hAnsi="Arial" w:cs="Arial"/>
        </w:rPr>
        <w:t xml:space="preserve">- камень скорби (посвящен репрессированным) </w:t>
      </w:r>
      <w:smartTag w:uri="urn:schemas-microsoft-com:office:smarttags" w:element="metricconverter">
        <w:smartTagPr>
          <w:attr w:name="ProductID" w:val="1933 г"/>
        </w:smartTagPr>
        <w:r>
          <w:rPr>
            <w:rFonts w:ascii="Arial" w:hAnsi="Arial" w:cs="Arial"/>
          </w:rPr>
          <w:t>1933 г</w:t>
        </w:r>
      </w:smartTag>
      <w:r>
        <w:rPr>
          <w:rFonts w:ascii="Arial" w:hAnsi="Arial" w:cs="Arial"/>
        </w:rPr>
        <w:t>;</w:t>
      </w:r>
    </w:p>
    <w:p w:rsidR="00C64852" w:rsidRPr="007E4100" w:rsidRDefault="00C64852" w:rsidP="00C64852">
      <w:pPr>
        <w:spacing w:line="20" w:lineRule="atLeast"/>
        <w:ind w:firstLine="900"/>
        <w:rPr>
          <w:rFonts w:ascii="Arial" w:hAnsi="Arial" w:cs="Arial"/>
        </w:rPr>
      </w:pPr>
      <w:r>
        <w:rPr>
          <w:rFonts w:ascii="Arial" w:hAnsi="Arial" w:cs="Arial"/>
        </w:rPr>
        <w:t>- памятная плита Михалёнок Евгению Викторовичу, погибшему в Чечне.</w:t>
      </w:r>
    </w:p>
    <w:p w:rsidR="00C64852" w:rsidRPr="007E4100" w:rsidRDefault="00C64852" w:rsidP="00C64852">
      <w:pPr>
        <w:pStyle w:val="1"/>
        <w:spacing w:line="20" w:lineRule="atLeast"/>
        <w:rPr>
          <w:sz w:val="24"/>
          <w:szCs w:val="24"/>
        </w:rPr>
      </w:pPr>
    </w:p>
    <w:p w:rsidR="00C64852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5" w:name="_Toc408930284"/>
      <w:r w:rsidRPr="007E4100">
        <w:rPr>
          <w:sz w:val="24"/>
          <w:szCs w:val="24"/>
        </w:rPr>
        <w:t>3.7</w:t>
      </w:r>
      <w:r>
        <w:rPr>
          <w:sz w:val="24"/>
          <w:szCs w:val="24"/>
        </w:rPr>
        <w:t>.</w:t>
      </w:r>
      <w:r w:rsidRPr="007E4100">
        <w:rPr>
          <w:sz w:val="24"/>
          <w:szCs w:val="24"/>
        </w:rPr>
        <w:t xml:space="preserve"> Особо охраняемые природные территории (ООПТ)</w:t>
      </w:r>
      <w:bookmarkEnd w:id="25"/>
    </w:p>
    <w:p w:rsidR="00C64852" w:rsidRPr="002F2504" w:rsidRDefault="00C64852" w:rsidP="00C64852">
      <w:pPr>
        <w:ind w:firstLine="993"/>
        <w:jc w:val="both"/>
        <w:rPr>
          <w:rFonts w:ascii="Arial" w:hAnsi="Arial" w:cs="Arial"/>
        </w:rPr>
      </w:pPr>
      <w:r w:rsidRPr="002F2504">
        <w:rPr>
          <w:rFonts w:ascii="Arial" w:hAnsi="Arial" w:cs="Arial"/>
        </w:rPr>
        <w:t>Согласно Федеральному закону от 14.03.1995 №33-ФЗ, особо охраняемые природные территории – участки земли, водной поверхности и воздушного пр</w:t>
      </w:r>
      <w:r w:rsidRPr="002F2504">
        <w:rPr>
          <w:rFonts w:ascii="Arial" w:hAnsi="Arial" w:cs="Arial"/>
        </w:rPr>
        <w:t>о</w:t>
      </w:r>
      <w:r w:rsidRPr="002F2504">
        <w:rPr>
          <w:rFonts w:ascii="Arial" w:hAnsi="Arial" w:cs="Arial"/>
        </w:rPr>
        <w:t>странства над ними, где располагаются природные комплексы и объекты, которые имеют особое природоохранное, научное, культурное, эстетическое, ре</w:t>
      </w:r>
      <w:r w:rsidRPr="002F2504">
        <w:rPr>
          <w:rFonts w:ascii="Arial" w:hAnsi="Arial" w:cs="Arial"/>
        </w:rPr>
        <w:t>к</w:t>
      </w:r>
      <w:r w:rsidRPr="002F2504">
        <w:rPr>
          <w:rFonts w:ascii="Arial" w:hAnsi="Arial" w:cs="Arial"/>
        </w:rPr>
        <w:t>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</w:t>
      </w:r>
      <w:r w:rsidRPr="002F2504">
        <w:rPr>
          <w:rFonts w:ascii="Arial" w:hAnsi="Arial" w:cs="Arial"/>
        </w:rPr>
        <w:t>х</w:t>
      </w:r>
      <w:r w:rsidRPr="002F2504">
        <w:rPr>
          <w:rFonts w:ascii="Arial" w:hAnsi="Arial" w:cs="Arial"/>
        </w:rPr>
        <w:t>раны.</w:t>
      </w:r>
    </w:p>
    <w:p w:rsidR="00C64852" w:rsidRDefault="00C64852" w:rsidP="00C64852">
      <w:pPr>
        <w:spacing w:line="20" w:lineRule="atLeast"/>
        <w:ind w:firstLine="1080"/>
        <w:rPr>
          <w:rFonts w:ascii="Arial" w:hAnsi="Arial" w:cs="Arial"/>
        </w:rPr>
      </w:pPr>
      <w:r>
        <w:rPr>
          <w:rFonts w:ascii="Arial" w:hAnsi="Arial" w:cs="Arial"/>
        </w:rPr>
        <w:t>Заказник болотный Кельтманское - объект особо охраняемой природной территории (ООПТ) республиканского значения частично располагается</w:t>
      </w:r>
      <w:r w:rsidRPr="00F759FF">
        <w:rPr>
          <w:rFonts w:ascii="Arial" w:hAnsi="Arial" w:cs="Arial"/>
        </w:rPr>
        <w:t xml:space="preserve"> на территории сельского поселения</w:t>
      </w:r>
      <w:r>
        <w:rPr>
          <w:rFonts w:ascii="Arial" w:hAnsi="Arial" w:cs="Arial"/>
        </w:rPr>
        <w:t xml:space="preserve"> «Зимстан», в лесном квартале 66, из обширной территории. </w:t>
      </w: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  <w:bCs/>
          <w:iCs/>
          <w:color w:val="202020"/>
        </w:rPr>
      </w:pPr>
    </w:p>
    <w:p w:rsidR="00C64852" w:rsidRPr="00502587" w:rsidRDefault="00C64852" w:rsidP="00C64852">
      <w:pPr>
        <w:jc w:val="center"/>
        <w:rPr>
          <w:rFonts w:ascii="Arial" w:hAnsi="Arial" w:cs="Arial"/>
          <w:b/>
          <w:color w:val="202020"/>
        </w:rPr>
      </w:pPr>
      <w:r w:rsidRPr="00502587">
        <w:rPr>
          <w:rFonts w:ascii="Arial" w:hAnsi="Arial" w:cs="Arial"/>
          <w:b/>
          <w:bCs/>
          <w:iCs/>
          <w:color w:val="202020"/>
        </w:rPr>
        <w:t>Кельтманское (Кельтминское)</w:t>
      </w:r>
    </w:p>
    <w:p w:rsidR="00C64852" w:rsidRDefault="00C64852" w:rsidP="00C64852"/>
    <w:tbl>
      <w:tblPr>
        <w:tblW w:w="4750" w:type="pct"/>
        <w:jc w:val="center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914"/>
        <w:gridCol w:w="5002"/>
      </w:tblGrid>
      <w:tr w:rsidR="00C64852" w:rsidRPr="00CD58F0" w:rsidTr="00D2572A">
        <w:trPr>
          <w:tblCellSpacing w:w="0" w:type="dxa"/>
          <w:jc w:val="center"/>
        </w:trPr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  <w:bCs/>
              </w:rPr>
              <w:lastRenderedPageBreak/>
              <w:t xml:space="preserve">Обоснование создания: </w:t>
            </w:r>
          </w:p>
        </w:tc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</w:rPr>
              <w:t>с целью сохранения условий для произрастания и воспроизводства клюквы, поддержания общего экологического равновесия</w:t>
            </w:r>
          </w:p>
        </w:tc>
      </w:tr>
      <w:tr w:rsidR="00C64852" w:rsidRPr="00CD58F0" w:rsidTr="00D2572A">
        <w:trPr>
          <w:tblCellSpacing w:w="0" w:type="dxa"/>
          <w:jc w:val="center"/>
        </w:trPr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  <w:bCs/>
              </w:rPr>
              <w:t xml:space="preserve">Площадь, га: </w:t>
            </w:r>
          </w:p>
        </w:tc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</w:rPr>
              <w:t>18748</w:t>
            </w:r>
          </w:p>
        </w:tc>
      </w:tr>
      <w:tr w:rsidR="00C64852" w:rsidRPr="00CD58F0" w:rsidTr="00D2572A">
        <w:trPr>
          <w:tblCellSpacing w:w="0" w:type="dxa"/>
          <w:jc w:val="center"/>
        </w:trPr>
        <w:tc>
          <w:tcPr>
            <w:tcW w:w="3914" w:type="dxa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  <w:bCs/>
              </w:rPr>
              <w:t xml:space="preserve">Запрещенные виды деятельности: </w:t>
            </w:r>
          </w:p>
        </w:tc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</w:rPr>
              <w:t>движение и стоянка механизированного транспорта; изменение рельефа за счет любых видов хозяйственной деятельности; все виды хоз. деятельности, которые могли бы нарушить памятник природы; осушение.</w:t>
            </w:r>
          </w:p>
        </w:tc>
      </w:tr>
      <w:tr w:rsidR="00C64852" w:rsidRPr="00CD58F0" w:rsidTr="00D2572A">
        <w:trPr>
          <w:tblCellSpacing w:w="0" w:type="dxa"/>
          <w:jc w:val="center"/>
        </w:trPr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  <w:bCs/>
              </w:rPr>
              <w:t xml:space="preserve">Разрешенные виды деятельности: </w:t>
            </w:r>
          </w:p>
        </w:tc>
        <w:tc>
          <w:tcPr>
            <w:tcW w:w="0" w:type="auto"/>
            <w:shd w:val="clear" w:color="auto" w:fill="FFFFFF"/>
          </w:tcPr>
          <w:p w:rsidR="00C64852" w:rsidRPr="00DC2687" w:rsidRDefault="00C64852" w:rsidP="00D2572A">
            <w:pPr>
              <w:spacing w:before="100" w:beforeAutospacing="1" w:after="100" w:afterAutospacing="1" w:line="20" w:lineRule="atLeast"/>
              <w:rPr>
                <w:rFonts w:ascii="Arial" w:hAnsi="Arial" w:cs="Arial"/>
              </w:rPr>
            </w:pPr>
            <w:r w:rsidRPr="00DC2687">
              <w:rPr>
                <w:rFonts w:ascii="Arial" w:hAnsi="Arial" w:cs="Arial"/>
              </w:rPr>
              <w:t>научно-исследовательские работы с отбором образцов; сбор грибов; сбор ягод; рыболовство; охота в установленные сроки.</w:t>
            </w:r>
          </w:p>
        </w:tc>
      </w:tr>
    </w:tbl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6" w:name="_Toc408930285"/>
      <w:r w:rsidRPr="007D2F95">
        <w:rPr>
          <w:sz w:val="24"/>
          <w:szCs w:val="24"/>
        </w:rPr>
        <w:t>3.</w:t>
      </w:r>
      <w:r>
        <w:rPr>
          <w:sz w:val="24"/>
          <w:szCs w:val="24"/>
        </w:rPr>
        <w:t>8.</w:t>
      </w:r>
      <w:r w:rsidRPr="007D2F95">
        <w:rPr>
          <w:sz w:val="24"/>
          <w:szCs w:val="24"/>
        </w:rPr>
        <w:t xml:space="preserve"> Транспортная инфраструктура</w:t>
      </w:r>
      <w:bookmarkEnd w:id="26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spacing w:line="20" w:lineRule="atLeast"/>
      </w:pPr>
      <w:r w:rsidRPr="00A85702">
        <w:rPr>
          <w:rFonts w:ascii="Arial" w:hAnsi="Arial" w:cs="Arial"/>
          <w:b/>
        </w:rPr>
        <w:t>Внешний транспорт</w:t>
      </w:r>
      <w:r>
        <w:t xml:space="preserve">. </w:t>
      </w:r>
    </w:p>
    <w:p w:rsidR="00C64852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 w:rsidRPr="00A85702">
        <w:rPr>
          <w:rFonts w:ascii="Arial" w:hAnsi="Arial" w:cs="Arial"/>
        </w:rPr>
        <w:t>Территория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муниципального района «Усть-Куломский»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находится вне зоны ж</w:t>
      </w:r>
      <w:r w:rsidRPr="00A85702">
        <w:rPr>
          <w:rFonts w:ascii="Arial" w:hAnsi="Arial" w:cs="Arial"/>
        </w:rPr>
        <w:t>е</w:t>
      </w:r>
      <w:r w:rsidRPr="00A85702">
        <w:rPr>
          <w:rFonts w:ascii="Arial" w:hAnsi="Arial" w:cs="Arial"/>
        </w:rPr>
        <w:t>лезнодорожного сообщения, расстояние до ближайшей железнодорожной станции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 xml:space="preserve">г.Сыктывкар составляет </w:t>
      </w:r>
      <w:smartTag w:uri="urn:schemas-microsoft-com:office:smarttags" w:element="metricconverter">
        <w:smartTagPr>
          <w:attr w:name="ProductID" w:val="189 километров"/>
        </w:smartTagPr>
        <w:r w:rsidRPr="00A85702">
          <w:rPr>
            <w:rFonts w:ascii="Arial" w:hAnsi="Arial" w:cs="Arial"/>
          </w:rPr>
          <w:t>189 километров</w:t>
        </w:r>
      </w:smartTag>
      <w:r w:rsidRPr="00A85702">
        <w:rPr>
          <w:rFonts w:ascii="Arial" w:hAnsi="Arial" w:cs="Arial"/>
        </w:rPr>
        <w:t>. Район имеет относительно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низкую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 xml:space="preserve">плотность автотранспортной сети, в районе </w:t>
      </w:r>
      <w:smartTag w:uri="urn:schemas-microsoft-com:office:smarttags" w:element="metricconverter">
        <w:smartTagPr>
          <w:attr w:name="ProductID" w:val="867,1 км"/>
        </w:smartTagPr>
        <w:r w:rsidRPr="00A85702">
          <w:rPr>
            <w:rFonts w:ascii="Arial" w:hAnsi="Arial" w:cs="Arial"/>
          </w:rPr>
          <w:t>867,1 км</w:t>
        </w:r>
      </w:smartTag>
      <w:r w:rsidRPr="00A85702">
        <w:rPr>
          <w:rFonts w:ascii="Arial" w:hAnsi="Arial" w:cs="Arial"/>
        </w:rPr>
        <w:t xml:space="preserve"> дорог о</w:t>
      </w:r>
      <w:r w:rsidRPr="00A85702">
        <w:rPr>
          <w:rFonts w:ascii="Arial" w:hAnsi="Arial" w:cs="Arial"/>
        </w:rPr>
        <w:t>б</w:t>
      </w:r>
      <w:r w:rsidRPr="00A85702">
        <w:rPr>
          <w:rFonts w:ascii="Arial" w:hAnsi="Arial" w:cs="Arial"/>
        </w:rPr>
        <w:t>щего пользования, из них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41 %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с усовершенствованным покрытием, 44 % с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переходным покрытием и 15 % составляют</w:t>
      </w:r>
      <w:r>
        <w:rPr>
          <w:rFonts w:ascii="Arial" w:hAnsi="Arial" w:cs="Arial"/>
        </w:rPr>
        <w:t xml:space="preserve"> грунтовые дороги. Из 88 мостов</w:t>
      </w:r>
      <w:r w:rsidRPr="00A85702">
        <w:rPr>
          <w:rFonts w:ascii="Arial" w:hAnsi="Arial" w:cs="Arial"/>
        </w:rPr>
        <w:t xml:space="preserve"> 66 выполнен</w:t>
      </w:r>
      <w:r>
        <w:rPr>
          <w:rFonts w:ascii="Arial" w:hAnsi="Arial" w:cs="Arial"/>
        </w:rPr>
        <w:t>ы</w:t>
      </w:r>
      <w:r w:rsidRPr="00A85702">
        <w:rPr>
          <w:rFonts w:ascii="Arial" w:hAnsi="Arial" w:cs="Arial"/>
        </w:rPr>
        <w:t xml:space="preserve"> в деревянном исполнении и находятся в аварийном состоянии. Дорожное стро</w:t>
      </w:r>
      <w:r w:rsidRPr="00A85702">
        <w:rPr>
          <w:rFonts w:ascii="Arial" w:hAnsi="Arial" w:cs="Arial"/>
        </w:rPr>
        <w:t>и</w:t>
      </w:r>
      <w:r w:rsidRPr="00A85702">
        <w:rPr>
          <w:rFonts w:ascii="Arial" w:hAnsi="Arial" w:cs="Arial"/>
        </w:rPr>
        <w:t>тельство в районе практически не ведется.</w:t>
      </w:r>
    </w:p>
    <w:p w:rsidR="00C64852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 w:rsidRPr="00A85702">
        <w:rPr>
          <w:rFonts w:ascii="Arial" w:hAnsi="Arial" w:cs="Arial"/>
        </w:rPr>
        <w:t xml:space="preserve">Часть </w:t>
      </w:r>
      <w:r>
        <w:rPr>
          <w:rFonts w:ascii="Arial" w:hAnsi="Arial" w:cs="Arial"/>
        </w:rPr>
        <w:t>населенных пунктов</w:t>
      </w:r>
      <w:r w:rsidRPr="00A85702">
        <w:rPr>
          <w:rFonts w:ascii="Arial" w:hAnsi="Arial" w:cs="Arial"/>
        </w:rPr>
        <w:t xml:space="preserve"> района,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находится в зоне ограни</w:t>
      </w:r>
      <w:r>
        <w:rPr>
          <w:rFonts w:ascii="Arial" w:hAnsi="Arial" w:cs="Arial"/>
        </w:rPr>
        <w:t>чен</w:t>
      </w:r>
      <w:r w:rsidRPr="00A85702">
        <w:rPr>
          <w:rFonts w:ascii="Arial" w:hAnsi="Arial" w:cs="Arial"/>
        </w:rPr>
        <w:t>ной доступности. Периф</w:t>
      </w:r>
      <w:r w:rsidRPr="00A85702">
        <w:rPr>
          <w:rFonts w:ascii="Arial" w:hAnsi="Arial" w:cs="Arial"/>
        </w:rPr>
        <w:t>е</w:t>
      </w:r>
      <w:r w:rsidRPr="00A85702">
        <w:rPr>
          <w:rFonts w:ascii="Arial" w:hAnsi="Arial" w:cs="Arial"/>
        </w:rPr>
        <w:t>рийность положения населенных пунктов усиливает снижение роли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водного сообщения по р. Вычегде и ее притокам, а также наличие транспор</w:t>
      </w:r>
      <w:r w:rsidRPr="00A85702">
        <w:rPr>
          <w:rFonts w:ascii="Arial" w:hAnsi="Arial" w:cs="Arial"/>
        </w:rPr>
        <w:t>т</w:t>
      </w:r>
      <w:r w:rsidRPr="00A85702">
        <w:rPr>
          <w:rFonts w:ascii="Arial" w:hAnsi="Arial" w:cs="Arial"/>
        </w:rPr>
        <w:t>ных барьеров (понтонные мосты, переправы, участки дорог с плохим покр</w:t>
      </w:r>
      <w:r w:rsidRPr="00A85702">
        <w:rPr>
          <w:rFonts w:ascii="Arial" w:hAnsi="Arial" w:cs="Arial"/>
        </w:rPr>
        <w:t>ы</w:t>
      </w:r>
      <w:r w:rsidRPr="00A85702">
        <w:rPr>
          <w:rFonts w:ascii="Arial" w:hAnsi="Arial" w:cs="Arial"/>
        </w:rPr>
        <w:t>тием).</w:t>
      </w:r>
    </w:p>
    <w:p w:rsidR="00C64852" w:rsidRPr="004F0B4C" w:rsidRDefault="00C64852" w:rsidP="00C64852">
      <w:pPr>
        <w:spacing w:line="20" w:lineRule="atLeast"/>
        <w:ind w:firstLine="1080"/>
        <w:jc w:val="both"/>
        <w:rPr>
          <w:rFonts w:ascii="Arial" w:hAnsi="Arial" w:cs="Arial"/>
        </w:rPr>
      </w:pPr>
      <w:r w:rsidRPr="00A85702">
        <w:rPr>
          <w:rFonts w:ascii="Arial" w:hAnsi="Arial" w:cs="Arial"/>
        </w:rPr>
        <w:t>Все это приводит к относительно низким показателям транспортной доступности</w:t>
      </w:r>
      <w:r>
        <w:rPr>
          <w:rFonts w:ascii="Arial" w:hAnsi="Arial" w:cs="Arial"/>
        </w:rPr>
        <w:t xml:space="preserve"> </w:t>
      </w:r>
      <w:r w:rsidRPr="00A85702">
        <w:rPr>
          <w:rFonts w:ascii="Arial" w:hAnsi="Arial" w:cs="Arial"/>
        </w:rPr>
        <w:t>услуг населению и ограничивает возможности размещения произво</w:t>
      </w:r>
      <w:r w:rsidRPr="00A85702">
        <w:rPr>
          <w:rFonts w:ascii="Arial" w:hAnsi="Arial" w:cs="Arial"/>
        </w:rPr>
        <w:t>д</w:t>
      </w:r>
      <w:r w:rsidRPr="00A85702">
        <w:rPr>
          <w:rFonts w:ascii="Arial" w:hAnsi="Arial" w:cs="Arial"/>
        </w:rPr>
        <w:t xml:space="preserve">ства. </w:t>
      </w:r>
    </w:p>
    <w:p w:rsidR="00C64852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</w:p>
    <w:p w:rsidR="00C64852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  <w:r w:rsidRPr="004F0B4C">
        <w:rPr>
          <w:rFonts w:ascii="Arial" w:hAnsi="Arial" w:cs="Arial"/>
        </w:rPr>
        <w:t xml:space="preserve">Оценивая транспортно-географический потенциал сельского </w:t>
      </w:r>
      <w:r w:rsidRPr="004F0B4C">
        <w:rPr>
          <w:rStyle w:val="S0"/>
          <w:rFonts w:ascii="Arial" w:eastAsiaTheme="minorHAnsi" w:hAnsi="Arial" w:cs="Arial"/>
        </w:rPr>
        <w:t>поселения «</w:t>
      </w:r>
      <w:r>
        <w:rPr>
          <w:rStyle w:val="S0"/>
          <w:rFonts w:ascii="Arial" w:eastAsiaTheme="minorHAnsi" w:hAnsi="Arial" w:cs="Arial"/>
        </w:rPr>
        <w:t>Зимстан</w:t>
      </w:r>
      <w:r w:rsidRPr="004F0B4C">
        <w:rPr>
          <w:rStyle w:val="S0"/>
          <w:rFonts w:ascii="Arial" w:eastAsiaTheme="minorHAnsi" w:hAnsi="Arial" w:cs="Arial"/>
        </w:rPr>
        <w:t>», необходимо</w:t>
      </w:r>
      <w:r>
        <w:rPr>
          <w:rStyle w:val="S0"/>
          <w:rFonts w:ascii="Arial" w:eastAsiaTheme="minorHAnsi" w:hAnsi="Arial" w:cs="Arial"/>
        </w:rPr>
        <w:t xml:space="preserve"> </w:t>
      </w:r>
      <w:r w:rsidRPr="004F0B4C">
        <w:rPr>
          <w:rStyle w:val="S0"/>
          <w:rFonts w:ascii="Arial" w:eastAsiaTheme="minorHAnsi" w:hAnsi="Arial" w:cs="Arial"/>
        </w:rPr>
        <w:t>подчеркнуть его периферийное положение к районному центру.</w:t>
      </w:r>
      <w:r>
        <w:rPr>
          <w:rStyle w:val="S0"/>
          <w:rFonts w:ascii="Arial" w:eastAsiaTheme="minorHAnsi" w:hAnsi="Arial" w:cs="Arial"/>
        </w:rPr>
        <w:t xml:space="preserve"> Расстояние </w:t>
      </w:r>
      <w:r w:rsidRPr="00853FA8">
        <w:rPr>
          <w:rFonts w:ascii="Arial" w:hAnsi="Arial" w:cs="Arial"/>
        </w:rPr>
        <w:t>Усть-Кулом – Керчемь</w:t>
      </w:r>
      <w:r>
        <w:rPr>
          <w:rFonts w:ascii="Arial" w:hAnsi="Arial" w:cs="Arial"/>
        </w:rPr>
        <w:t xml:space="preserve">я – Зимстан протяженность 81 </w:t>
      </w:r>
      <w:r w:rsidRPr="00853FA8">
        <w:rPr>
          <w:rFonts w:ascii="Arial" w:hAnsi="Arial" w:cs="Arial"/>
        </w:rPr>
        <w:t>км,</w:t>
      </w:r>
    </w:p>
    <w:p w:rsidR="00C64852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из них </w:t>
      </w:r>
      <w:r w:rsidRPr="00853FA8">
        <w:rPr>
          <w:rFonts w:ascii="Arial" w:hAnsi="Arial" w:cs="Arial"/>
        </w:rPr>
        <w:t>покрытие усовершенствова</w:t>
      </w:r>
      <w:r w:rsidRPr="00853FA8">
        <w:rPr>
          <w:rFonts w:ascii="Arial" w:hAnsi="Arial" w:cs="Arial"/>
        </w:rPr>
        <w:t>н</w:t>
      </w:r>
      <w:r w:rsidRPr="00853FA8">
        <w:rPr>
          <w:rFonts w:ascii="Arial" w:hAnsi="Arial" w:cs="Arial"/>
        </w:rPr>
        <w:t xml:space="preserve">ное асфальтовое </w:t>
      </w:r>
      <w:smartTag w:uri="urn:schemas-microsoft-com:office:smarttags" w:element="metricconverter">
        <w:smartTagPr>
          <w:attr w:name="ProductID" w:val="7,97 км"/>
        </w:smartTagPr>
        <w:r w:rsidRPr="00853FA8">
          <w:rPr>
            <w:rFonts w:ascii="Arial" w:hAnsi="Arial" w:cs="Arial"/>
          </w:rPr>
          <w:t>7,97 км</w:t>
        </w:r>
      </w:smartTag>
      <w:r w:rsidRPr="00CB39BA">
        <w:rPr>
          <w:rFonts w:ascii="Arial" w:hAnsi="Arial" w:cs="Arial"/>
        </w:rPr>
        <w:t>, ширина проезжей части</w:t>
      </w:r>
      <w:r>
        <w:rPr>
          <w:rFonts w:ascii="Arial" w:hAnsi="Arial" w:cs="Arial"/>
        </w:rPr>
        <w:t xml:space="preserve"> </w:t>
      </w:r>
      <w:r w:rsidRPr="00CB39BA">
        <w:rPr>
          <w:rFonts w:ascii="Arial" w:hAnsi="Arial" w:cs="Arial"/>
        </w:rPr>
        <w:t xml:space="preserve">10 метров, переходное покрытие </w:t>
      </w:r>
      <w:smartTag w:uri="urn:schemas-microsoft-com:office:smarttags" w:element="metricconverter">
        <w:smartTagPr>
          <w:attr w:name="ProductID" w:val="53,69 км"/>
        </w:smartTagPr>
        <w:r w:rsidRPr="00CB39BA">
          <w:rPr>
            <w:rFonts w:ascii="Arial" w:hAnsi="Arial" w:cs="Arial"/>
          </w:rPr>
          <w:t>53,69 км</w:t>
        </w:r>
      </w:smartTag>
      <w:r w:rsidRPr="00CB39BA">
        <w:rPr>
          <w:rFonts w:ascii="Arial" w:hAnsi="Arial" w:cs="Arial"/>
        </w:rPr>
        <w:t xml:space="preserve">, ширина проезжей части </w:t>
      </w:r>
      <w:smartTag w:uri="urn:schemas-microsoft-com:office:smarttags" w:element="metricconverter">
        <w:smartTagPr>
          <w:attr w:name="ProductID" w:val="8 м"/>
        </w:smartTagPr>
        <w:r w:rsidRPr="00CB39BA">
          <w:rPr>
            <w:rFonts w:ascii="Arial" w:hAnsi="Arial" w:cs="Arial"/>
          </w:rPr>
          <w:t>8 м</w:t>
        </w:r>
      </w:smartTag>
      <w:r w:rsidRPr="00CB39BA">
        <w:rPr>
          <w:rFonts w:ascii="Arial" w:hAnsi="Arial" w:cs="Arial"/>
        </w:rPr>
        <w:t>., грунтовое покрытие 11,96</w:t>
      </w:r>
      <w:r>
        <w:rPr>
          <w:rFonts w:ascii="Arial" w:hAnsi="Arial" w:cs="Arial"/>
        </w:rPr>
        <w:t xml:space="preserve"> </w:t>
      </w:r>
      <w:r w:rsidRPr="00CB39BA">
        <w:rPr>
          <w:rFonts w:ascii="Arial" w:hAnsi="Arial" w:cs="Arial"/>
        </w:rPr>
        <w:t>км, ширина прое</w:t>
      </w:r>
      <w:r w:rsidRPr="00CB39BA">
        <w:rPr>
          <w:rFonts w:ascii="Arial" w:hAnsi="Arial" w:cs="Arial"/>
        </w:rPr>
        <w:t>з</w:t>
      </w:r>
      <w:r w:rsidRPr="00CB39BA">
        <w:rPr>
          <w:rFonts w:ascii="Arial" w:hAnsi="Arial" w:cs="Arial"/>
        </w:rPr>
        <w:t>жей части</w:t>
      </w:r>
      <w:r>
        <w:rPr>
          <w:rFonts w:ascii="Arial" w:hAnsi="Arial" w:cs="Arial"/>
        </w:rPr>
        <w:t xml:space="preserve"> </w:t>
      </w:r>
      <w:r w:rsidRPr="00CB39BA">
        <w:rPr>
          <w:rFonts w:ascii="Arial" w:hAnsi="Arial" w:cs="Arial"/>
        </w:rPr>
        <w:t>8 м</w:t>
      </w:r>
      <w:r>
        <w:rPr>
          <w:rFonts w:ascii="Arial" w:hAnsi="Arial" w:cs="Arial"/>
        </w:rPr>
        <w:t>.</w:t>
      </w:r>
    </w:p>
    <w:p w:rsidR="00C64852" w:rsidRPr="00CB39BA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Pr="00CB39BA">
        <w:rPr>
          <w:rFonts w:ascii="Arial" w:hAnsi="Arial" w:cs="Arial"/>
        </w:rPr>
        <w:t>арьеры – мосты,:</w:t>
      </w:r>
    </w:p>
    <w:p w:rsidR="00C64852" w:rsidRPr="00CB39BA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  <w:r w:rsidRPr="00CB39BA">
        <w:rPr>
          <w:rFonts w:ascii="Arial" w:hAnsi="Arial" w:cs="Arial"/>
        </w:rPr>
        <w:t>автомобильный мост через реку Прупт (строящийся)</w:t>
      </w:r>
    </w:p>
    <w:p w:rsidR="00C64852" w:rsidRPr="00CB39BA" w:rsidRDefault="00C64852" w:rsidP="00C64852">
      <w:pPr>
        <w:autoSpaceDE w:val="0"/>
        <w:autoSpaceDN w:val="0"/>
        <w:spacing w:line="20" w:lineRule="atLeast"/>
        <w:ind w:firstLine="851"/>
        <w:rPr>
          <w:rFonts w:ascii="Arial" w:hAnsi="Arial" w:cs="Arial"/>
        </w:rPr>
      </w:pPr>
      <w:r w:rsidRPr="00CB39BA">
        <w:rPr>
          <w:rFonts w:ascii="Arial" w:hAnsi="Arial" w:cs="Arial"/>
        </w:rPr>
        <w:t>автомобильный мост</w:t>
      </w:r>
      <w:r>
        <w:rPr>
          <w:rFonts w:ascii="Arial" w:hAnsi="Arial" w:cs="Arial"/>
        </w:rPr>
        <w:t xml:space="preserve"> ч</w:t>
      </w:r>
      <w:r w:rsidRPr="00CB39BA">
        <w:rPr>
          <w:rFonts w:ascii="Arial" w:hAnsi="Arial" w:cs="Arial"/>
        </w:rPr>
        <w:t xml:space="preserve">ерез р.Вычегду </w:t>
      </w:r>
    </w:p>
    <w:p w:rsidR="00C64852" w:rsidRDefault="00C64852" w:rsidP="00C64852">
      <w:pPr>
        <w:spacing w:line="20" w:lineRule="atLeast"/>
        <w:ind w:right="-6"/>
        <w:jc w:val="center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3D1F3F">
        <w:rPr>
          <w:rFonts w:ascii="Arial" w:hAnsi="Arial" w:cs="Arial"/>
        </w:rPr>
        <w:t>аблица 3.1</w:t>
      </w:r>
      <w:r>
        <w:rPr>
          <w:rFonts w:ascii="Arial" w:hAnsi="Arial" w:cs="Arial"/>
        </w:rPr>
        <w:t xml:space="preserve">4 - </w:t>
      </w:r>
      <w:r w:rsidRPr="003D1F3F">
        <w:rPr>
          <w:rFonts w:ascii="Arial" w:hAnsi="Arial" w:cs="Arial"/>
          <w:b/>
        </w:rPr>
        <w:t>Транспортная доступность населенных пунктов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tbl>
      <w:tblPr>
        <w:tblW w:w="9822" w:type="dxa"/>
        <w:jc w:val="center"/>
        <w:tblInd w:w="337" w:type="dxa"/>
        <w:tblLayout w:type="fixed"/>
        <w:tblLook w:val="0000"/>
      </w:tblPr>
      <w:tblGrid>
        <w:gridCol w:w="2317"/>
        <w:gridCol w:w="1126"/>
        <w:gridCol w:w="1268"/>
        <w:gridCol w:w="1342"/>
        <w:gridCol w:w="1295"/>
        <w:gridCol w:w="1214"/>
        <w:gridCol w:w="1260"/>
      </w:tblGrid>
      <w:tr w:rsidR="00C64852" w:rsidRPr="00735BE4" w:rsidTr="00D2572A">
        <w:trPr>
          <w:trHeight w:val="413"/>
          <w:jc w:val="center"/>
        </w:trPr>
        <w:tc>
          <w:tcPr>
            <w:tcW w:w="23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64852" w:rsidRPr="00B93EF9" w:rsidRDefault="00C64852" w:rsidP="00D2572A">
            <w:pPr>
              <w:snapToGrid w:val="0"/>
              <w:spacing w:line="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93EF9">
              <w:rPr>
                <w:rFonts w:ascii="Arial" w:hAnsi="Arial" w:cs="Arial"/>
                <w:b/>
                <w:color w:val="000000"/>
              </w:rPr>
              <w:t>Наименование населенного пункта</w:t>
            </w:r>
          </w:p>
        </w:tc>
        <w:tc>
          <w:tcPr>
            <w:tcW w:w="3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B93EF9">
              <w:rPr>
                <w:rFonts w:ascii="Arial" w:hAnsi="Arial" w:cs="Arial"/>
                <w:bCs/>
                <w:iCs/>
                <w:color w:val="000000"/>
              </w:rPr>
              <w:t>Расстояние</w:t>
            </w:r>
            <w:r>
              <w:rPr>
                <w:rFonts w:ascii="Arial" w:hAnsi="Arial" w:cs="Arial"/>
                <w:bCs/>
                <w:iCs/>
                <w:color w:val="000000"/>
              </w:rPr>
              <w:t xml:space="preserve"> </w:t>
            </w:r>
            <w:r w:rsidRPr="00B93EF9">
              <w:rPr>
                <w:rFonts w:ascii="Arial" w:hAnsi="Arial" w:cs="Arial"/>
                <w:bCs/>
                <w:iCs/>
                <w:color w:val="000000"/>
              </w:rPr>
              <w:t xml:space="preserve">до райцентра, </w:t>
            </w:r>
            <w:r>
              <w:rPr>
                <w:rFonts w:ascii="Arial" w:hAnsi="Arial" w:cs="Arial"/>
                <w:bCs/>
                <w:iCs/>
                <w:color w:val="000000"/>
              </w:rPr>
              <w:t>Усть-Кулома</w:t>
            </w:r>
          </w:p>
        </w:tc>
        <w:tc>
          <w:tcPr>
            <w:tcW w:w="3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Расстояние от пст Зимстан</w:t>
            </w:r>
          </w:p>
        </w:tc>
      </w:tr>
      <w:tr w:rsidR="00C64852" w:rsidRPr="00735BE4" w:rsidTr="00D2572A">
        <w:trPr>
          <w:trHeight w:val="412"/>
          <w:jc w:val="center"/>
        </w:trPr>
        <w:tc>
          <w:tcPr>
            <w:tcW w:w="23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4852" w:rsidRPr="00B93EF9" w:rsidRDefault="00C64852" w:rsidP="00D2572A">
            <w:pPr>
              <w:snapToGrid w:val="0"/>
              <w:spacing w:line="20" w:lineRule="atLeast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7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Всего, км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171119" w:rsidRDefault="00C64852" w:rsidP="00D2572A">
            <w:pPr>
              <w:spacing w:line="20" w:lineRule="atLeast"/>
              <w:ind w:right="-16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71119">
              <w:rPr>
                <w:rFonts w:ascii="Arial" w:hAnsi="Arial" w:cs="Arial"/>
                <w:bCs/>
                <w:iCs/>
                <w:color w:val="000000"/>
              </w:rPr>
              <w:t>Характер дорожного покрытия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16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B93EF9">
              <w:rPr>
                <w:rFonts w:ascii="Arial" w:hAnsi="Arial" w:cs="Arial"/>
                <w:bCs/>
                <w:iCs/>
                <w:color w:val="000000"/>
              </w:rPr>
              <w:t>барьеры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Всего, км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171119" w:rsidRDefault="00C64852" w:rsidP="00D2572A">
            <w:pPr>
              <w:spacing w:line="20" w:lineRule="atLeast"/>
              <w:ind w:right="-16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171119">
              <w:rPr>
                <w:rFonts w:ascii="Arial" w:hAnsi="Arial" w:cs="Arial"/>
                <w:bCs/>
                <w:iCs/>
                <w:color w:val="000000"/>
              </w:rPr>
              <w:t>Характер дорожного покрытия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16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B93EF9">
              <w:rPr>
                <w:rFonts w:ascii="Arial" w:hAnsi="Arial" w:cs="Arial"/>
                <w:bCs/>
                <w:iCs/>
                <w:color w:val="000000"/>
              </w:rPr>
              <w:t>барьеры</w:t>
            </w:r>
          </w:p>
        </w:tc>
      </w:tr>
      <w:tr w:rsidR="00C64852" w:rsidRPr="00B3348C" w:rsidTr="00D2572A">
        <w:trPr>
          <w:trHeight w:val="181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 Зимстан</w:t>
            </w:r>
            <w:r w:rsidRPr="003C3DB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81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DD1384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</w:rPr>
            </w:pPr>
            <w:r w:rsidRPr="00DD1384">
              <w:rPr>
                <w:rFonts w:ascii="Arial" w:hAnsi="Arial" w:cs="Arial"/>
                <w:bCs/>
                <w:iCs/>
              </w:rPr>
              <w:t>2 моста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 xml:space="preserve">- </w:t>
            </w:r>
          </w:p>
        </w:tc>
      </w:tr>
      <w:tr w:rsidR="00C64852" w:rsidRPr="00B3348C" w:rsidTr="00D2572A">
        <w:trPr>
          <w:trHeight w:val="181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 Логинъяг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72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DD1384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</w:rPr>
            </w:pPr>
            <w:r w:rsidRPr="00DD1384">
              <w:rPr>
                <w:rFonts w:ascii="Arial" w:hAnsi="Arial" w:cs="Arial"/>
                <w:bCs/>
                <w:iCs/>
              </w:rPr>
              <w:t>1 мост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</w:tr>
      <w:tr w:rsidR="00C64852" w:rsidRPr="00B3348C" w:rsidTr="00D2572A">
        <w:trPr>
          <w:trHeight w:val="181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д.Климовск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103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DD1384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</w:rPr>
            </w:pPr>
            <w:r w:rsidRPr="00DD1384">
              <w:rPr>
                <w:rFonts w:ascii="Arial" w:hAnsi="Arial" w:cs="Arial"/>
                <w:bCs/>
                <w:iCs/>
              </w:rPr>
              <w:t>2 моста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</w:tr>
      <w:tr w:rsidR="00C64852" w:rsidRPr="00B3348C" w:rsidTr="00D2572A">
        <w:trPr>
          <w:trHeight w:val="181"/>
          <w:jc w:val="center"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 Фроловск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114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DD1384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</w:rPr>
            </w:pPr>
            <w:r w:rsidRPr="00DD1384">
              <w:rPr>
                <w:rFonts w:ascii="Arial" w:hAnsi="Arial" w:cs="Arial"/>
                <w:bCs/>
                <w:iCs/>
              </w:rPr>
              <w:t>2 моста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твердое,</w:t>
            </w:r>
          </w:p>
          <w:p w:rsidR="00C64852" w:rsidRPr="006E64B5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 w:rsidRPr="006E64B5">
              <w:rPr>
                <w:rFonts w:ascii="Arial" w:hAnsi="Arial" w:cs="Arial"/>
                <w:bCs/>
                <w:iCs/>
                <w:color w:val="000000"/>
              </w:rPr>
              <w:t>грунт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93EF9" w:rsidRDefault="00C64852" w:rsidP="00D2572A">
            <w:pPr>
              <w:spacing w:line="20" w:lineRule="atLeast"/>
              <w:ind w:right="-6"/>
              <w:jc w:val="center"/>
              <w:rPr>
                <w:rFonts w:ascii="Arial" w:hAnsi="Arial" w:cs="Arial"/>
                <w:bCs/>
                <w:iCs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-</w:t>
            </w:r>
          </w:p>
        </w:tc>
      </w:tr>
    </w:tbl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3077C5">
        <w:rPr>
          <w:rFonts w:ascii="Arial" w:hAnsi="Arial" w:cs="Arial"/>
          <w:b/>
        </w:rPr>
        <w:t>Общественный пассажирский транспорт</w:t>
      </w:r>
    </w:p>
    <w:p w:rsidR="00C64852" w:rsidRPr="00C361E4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Представлен автобусными маршрутами, связывающими сельское поселение</w:t>
      </w:r>
      <w:r w:rsidRPr="00496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районным центром Усть-Кулом, Сыктывкаром, «Зимстан-Усть-Кулом», «Зимстан-</w:t>
      </w:r>
      <w:r w:rsidRPr="00496180">
        <w:rPr>
          <w:rFonts w:ascii="Arial" w:hAnsi="Arial" w:cs="Arial"/>
        </w:rPr>
        <w:t>Сыктывкар</w:t>
      </w:r>
      <w:r>
        <w:rPr>
          <w:rFonts w:ascii="Arial" w:hAnsi="Arial" w:cs="Arial"/>
        </w:rPr>
        <w:t>».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496180">
        <w:rPr>
          <w:rFonts w:ascii="Arial" w:hAnsi="Arial" w:cs="Arial"/>
        </w:rPr>
        <w:t>Протяженность авто</w:t>
      </w:r>
      <w:r>
        <w:rPr>
          <w:rFonts w:ascii="Arial" w:hAnsi="Arial" w:cs="Arial"/>
        </w:rPr>
        <w:t xml:space="preserve">бусной сети составляет </w:t>
      </w:r>
      <w:smartTag w:uri="urn:schemas-microsoft-com:office:smarttags" w:element="metricconverter">
        <w:smartTagPr>
          <w:attr w:name="ProductID" w:val="81 км"/>
        </w:smartTagPr>
        <w:r>
          <w:rPr>
            <w:rFonts w:ascii="Arial" w:hAnsi="Arial" w:cs="Arial"/>
          </w:rPr>
          <w:t>81 км</w:t>
        </w:r>
      </w:smartTag>
      <w:r>
        <w:rPr>
          <w:rFonts w:ascii="Arial" w:hAnsi="Arial" w:cs="Arial"/>
        </w:rPr>
        <w:t xml:space="preserve"> до с.Усть-Кулом, </w:t>
      </w:r>
      <w:smartTag w:uri="urn:schemas-microsoft-com:office:smarttags" w:element="metricconverter">
        <w:smartTagPr>
          <w:attr w:name="ProductID" w:val="271 километров"/>
        </w:smartTagPr>
        <w:r w:rsidRPr="009F71CA">
          <w:rPr>
            <w:rFonts w:ascii="Arial" w:hAnsi="Arial" w:cs="Arial"/>
          </w:rPr>
          <w:t>271 километров</w:t>
        </w:r>
      </w:smartTag>
      <w:r w:rsidRPr="009F71CA">
        <w:rPr>
          <w:rFonts w:ascii="Arial" w:hAnsi="Arial" w:cs="Arial"/>
        </w:rPr>
        <w:t xml:space="preserve"> до г.Сыктывкара.</w:t>
      </w:r>
    </w:p>
    <w:p w:rsidR="00C64852" w:rsidRPr="009F71CA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5561FF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26F8D">
        <w:rPr>
          <w:rFonts w:ascii="Arial" w:hAnsi="Arial" w:cs="Arial"/>
          <w:b/>
        </w:rPr>
        <w:t>Улично-дорожная сеть</w:t>
      </w:r>
      <w:r>
        <w:rPr>
          <w:rFonts w:ascii="Arial" w:hAnsi="Arial" w:cs="Arial"/>
        </w:rPr>
        <w:t>.</w:t>
      </w:r>
      <w:r w:rsidRPr="00715642">
        <w:rPr>
          <w:rFonts w:ascii="Arial" w:hAnsi="Arial" w:cs="Arial"/>
        </w:rPr>
        <w:t xml:space="preserve">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пст.Зимстан</w:t>
      </w:r>
      <w:r w:rsidRPr="00026F8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346C12">
        <w:rPr>
          <w:rFonts w:ascii="Arial" w:hAnsi="Arial" w:cs="Arial"/>
        </w:rPr>
        <w:t>Для посёлка характерна прям</w:t>
      </w:r>
      <w:r>
        <w:rPr>
          <w:rFonts w:ascii="Arial" w:hAnsi="Arial" w:cs="Arial"/>
        </w:rPr>
        <w:t>оугольная сеть улиц и проездов.</w:t>
      </w:r>
    </w:p>
    <w:p w:rsidR="00C64852" w:rsidRPr="005561FF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Существующая сеть улиц представлена главными улицами широтного направления Интернациональная, Коммунистическая, Советская и жилыми улицами меридионального направления – Лесная, Д.Каликовой, Мира, Гагарина, Кирова, Ленина, Горького, Маяковского, </w:t>
      </w:r>
      <w:r w:rsidRPr="005561FF">
        <w:rPr>
          <w:rFonts w:ascii="Arial" w:hAnsi="Arial" w:cs="Arial"/>
        </w:rPr>
        <w:t>Сосновая, Гаражная,</w:t>
      </w:r>
      <w:r>
        <w:rPr>
          <w:rFonts w:ascii="Arial" w:hAnsi="Arial" w:cs="Arial"/>
        </w:rPr>
        <w:t xml:space="preserve"> В.Савина, Заречная, 55лет </w:t>
      </w:r>
      <w:r w:rsidRPr="005561FF">
        <w:rPr>
          <w:rFonts w:ascii="Arial" w:hAnsi="Arial" w:cs="Arial"/>
        </w:rPr>
        <w:t>Победы, Высоцкого, К.Тимушева, Пушкина, Куратова, Оплеснина, Юхнина, Спортивная.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715642">
        <w:rPr>
          <w:rFonts w:ascii="Arial" w:hAnsi="Arial" w:cs="Arial"/>
          <w:b/>
        </w:rPr>
        <w:t>п.Логинъяг</w:t>
      </w:r>
      <w:r>
        <w:rPr>
          <w:rFonts w:ascii="Arial" w:hAnsi="Arial" w:cs="Arial"/>
          <w:b/>
        </w:rPr>
        <w:t xml:space="preserve">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Сеть </w:t>
      </w:r>
      <w:r w:rsidRPr="00C161FD">
        <w:rPr>
          <w:rFonts w:ascii="Arial" w:hAnsi="Arial" w:cs="Arial"/>
        </w:rPr>
        <w:t>представлена</w:t>
      </w:r>
      <w:r>
        <w:rPr>
          <w:rFonts w:ascii="Arial" w:hAnsi="Arial" w:cs="Arial"/>
        </w:rPr>
        <w:t xml:space="preserve"> главной улицей Центральной и Ленина и жилыми улицами Лесная, Савина, Школьная.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Общее протяжение главных улиц с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ставляет 11,0 километра, покрытие проезжей части – грунтовое, ширина в границах застройки до </w:t>
      </w:r>
      <w:smartTag w:uri="urn:schemas-microsoft-com:office:smarttags" w:element="metricconverter">
        <w:smartTagPr>
          <w:attr w:name="ProductID" w:val="20,0 метров"/>
        </w:smartTagPr>
        <w:r>
          <w:rPr>
            <w:rFonts w:ascii="Arial" w:hAnsi="Arial" w:cs="Arial"/>
          </w:rPr>
          <w:t>20,0 метров</w:t>
        </w:r>
      </w:smartTag>
      <w:r>
        <w:rPr>
          <w:rFonts w:ascii="Arial" w:hAnsi="Arial" w:cs="Arial"/>
        </w:rPr>
        <w:t xml:space="preserve">. </w:t>
      </w:r>
    </w:p>
    <w:p w:rsidR="00C64852" w:rsidRPr="000F3EC9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496180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496180">
        <w:rPr>
          <w:rFonts w:ascii="Arial" w:hAnsi="Arial" w:cs="Arial"/>
        </w:rPr>
        <w:t>В целом о состоянии улиц и дорог следует отметить:</w:t>
      </w:r>
    </w:p>
    <w:p w:rsidR="00C64852" w:rsidRDefault="00C64852" w:rsidP="00C64852">
      <w:pPr>
        <w:spacing w:line="20" w:lineRule="atLeast"/>
        <w:ind w:firstLine="184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496180">
        <w:rPr>
          <w:rFonts w:ascii="Arial" w:hAnsi="Arial" w:cs="Arial"/>
        </w:rPr>
        <w:t>благоустройство улично</w:t>
      </w:r>
      <w:r>
        <w:rPr>
          <w:rFonts w:ascii="Arial" w:hAnsi="Arial" w:cs="Arial"/>
        </w:rPr>
        <w:t>й сети неудовлетворительно;</w:t>
      </w:r>
    </w:p>
    <w:p w:rsidR="00C64852" w:rsidRDefault="00C64852" w:rsidP="00C64852">
      <w:pPr>
        <w:spacing w:line="20" w:lineRule="atLeast"/>
        <w:ind w:firstLine="1843"/>
        <w:rPr>
          <w:rFonts w:ascii="Arial" w:hAnsi="Arial" w:cs="Arial"/>
        </w:rPr>
      </w:pPr>
      <w:r>
        <w:rPr>
          <w:rFonts w:ascii="Arial" w:hAnsi="Arial" w:cs="Arial"/>
        </w:rPr>
        <w:t>-покрытие проезжей части – грунтовое;</w:t>
      </w:r>
    </w:p>
    <w:p w:rsidR="00C64852" w:rsidRDefault="00C64852" w:rsidP="00C64852">
      <w:pPr>
        <w:spacing w:line="20" w:lineRule="atLeast"/>
        <w:ind w:left="1260" w:firstLine="567"/>
        <w:rPr>
          <w:rFonts w:ascii="Arial" w:hAnsi="Arial" w:cs="Arial"/>
        </w:rPr>
      </w:pPr>
      <w:r>
        <w:rPr>
          <w:rFonts w:ascii="Arial" w:hAnsi="Arial" w:cs="Arial"/>
        </w:rPr>
        <w:t>-отсутствуют тротуары.</w:t>
      </w:r>
    </w:p>
    <w:p w:rsidR="00C64852" w:rsidRPr="009C24C7" w:rsidRDefault="00C64852" w:rsidP="00C64852">
      <w:pPr>
        <w:spacing w:line="20" w:lineRule="atLeast"/>
        <w:ind w:firstLine="567"/>
        <w:rPr>
          <w:rFonts w:ascii="Arial" w:hAnsi="Arial" w:cs="Arial"/>
        </w:rPr>
      </w:pPr>
      <w:r w:rsidRPr="009C24C7">
        <w:rPr>
          <w:rFonts w:ascii="Arial" w:hAnsi="Arial" w:cs="Arial"/>
        </w:rPr>
        <w:t xml:space="preserve">Общее протяжение улично-дорожной сети составляет </w:t>
      </w:r>
      <w:r>
        <w:rPr>
          <w:rFonts w:ascii="Arial" w:hAnsi="Arial" w:cs="Arial"/>
        </w:rPr>
        <w:t xml:space="preserve">29,0 </w:t>
      </w:r>
      <w:r w:rsidRPr="009C24C7">
        <w:rPr>
          <w:rFonts w:ascii="Arial" w:hAnsi="Arial" w:cs="Arial"/>
        </w:rPr>
        <w:t>км.</w:t>
      </w:r>
    </w:p>
    <w:p w:rsidR="00C64852" w:rsidRDefault="00C64852" w:rsidP="00C64852">
      <w:pPr>
        <w:spacing w:line="20" w:lineRule="atLeast"/>
        <w:ind w:firstLine="567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  <w:b/>
        </w:rPr>
      </w:pPr>
      <w:r w:rsidRPr="00885106">
        <w:rPr>
          <w:rFonts w:ascii="Arial" w:hAnsi="Arial" w:cs="Arial"/>
          <w:b/>
        </w:rPr>
        <w:t>Хранение индивидуального автотранспорта</w:t>
      </w:r>
    </w:p>
    <w:p w:rsidR="00C64852" w:rsidRPr="00496180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496180">
        <w:rPr>
          <w:rFonts w:ascii="Arial" w:hAnsi="Arial" w:cs="Arial"/>
        </w:rPr>
        <w:t xml:space="preserve">В зоне многоквартирной </w:t>
      </w:r>
      <w:r>
        <w:rPr>
          <w:rFonts w:ascii="Arial" w:hAnsi="Arial" w:cs="Arial"/>
        </w:rPr>
        <w:t xml:space="preserve">застройки временное и постоянное </w:t>
      </w:r>
      <w:r w:rsidRPr="00496180">
        <w:rPr>
          <w:rFonts w:ascii="Arial" w:hAnsi="Arial" w:cs="Arial"/>
        </w:rPr>
        <w:t>хранение личного автотранспорта предусмотрено в бо</w:t>
      </w:r>
      <w:r w:rsidRPr="00496180">
        <w:rPr>
          <w:rFonts w:ascii="Arial" w:hAnsi="Arial" w:cs="Arial"/>
        </w:rPr>
        <w:t>к</w:t>
      </w:r>
      <w:r>
        <w:rPr>
          <w:rFonts w:ascii="Arial" w:hAnsi="Arial" w:cs="Arial"/>
        </w:rPr>
        <w:t>совых гаражах.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496180">
        <w:rPr>
          <w:rFonts w:ascii="Arial" w:hAnsi="Arial" w:cs="Arial"/>
        </w:rPr>
        <w:t>Количество средств личного</w:t>
      </w:r>
      <w:r>
        <w:rPr>
          <w:rFonts w:ascii="Arial" w:hAnsi="Arial" w:cs="Arial"/>
        </w:rPr>
        <w:t xml:space="preserve"> автотранспорта составляет </w:t>
      </w:r>
      <w:r w:rsidRPr="009F71C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F71CA">
        <w:rPr>
          <w:rFonts w:ascii="Arial" w:hAnsi="Arial" w:cs="Arial"/>
        </w:rPr>
        <w:t>100 единиц</w:t>
      </w:r>
      <w:r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7" w:name="_Toc408930286"/>
      <w:r w:rsidRPr="007D2F95">
        <w:rPr>
          <w:sz w:val="24"/>
          <w:szCs w:val="24"/>
        </w:rPr>
        <w:t>3.8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Объекты зоны специального назначения</w:t>
      </w:r>
      <w:bookmarkEnd w:id="27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Санитарная очистка территории</w:t>
      </w:r>
    </w:p>
    <w:p w:rsidR="00C64852" w:rsidRDefault="00C64852" w:rsidP="00C64852">
      <w:pPr>
        <w:snapToGrid w:val="0"/>
        <w:spacing w:line="20" w:lineRule="atLeast"/>
        <w:ind w:right="-92" w:firstLine="1080"/>
        <w:jc w:val="both"/>
        <w:rPr>
          <w:rFonts w:ascii="Arial" w:hAnsi="Arial" w:cs="Arial"/>
        </w:rPr>
      </w:pPr>
      <w:r w:rsidRPr="00A728C6">
        <w:rPr>
          <w:rFonts w:ascii="Arial" w:hAnsi="Arial" w:cs="Arial"/>
        </w:rPr>
        <w:t>В настоящее время сбор твердых бытовы</w:t>
      </w:r>
      <w:r>
        <w:rPr>
          <w:rFonts w:ascii="Arial" w:hAnsi="Arial" w:cs="Arial"/>
        </w:rPr>
        <w:t>х отходов производится силами администрации сельского поселения и вывозится на открытую свалку твердых бытовых отходов в районе п.Зимстан площадь 1га.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Ритуальное обслуживание населения</w:t>
      </w:r>
    </w:p>
    <w:p w:rsidR="00C64852" w:rsidRPr="00046AB6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  <w:r w:rsidRPr="008E3F34">
        <w:rPr>
          <w:rFonts w:ascii="Arial" w:hAnsi="Arial" w:cs="Arial"/>
        </w:rPr>
        <w:t xml:space="preserve">В настоящее время в СП «Зимстан» в площадь территории кладбищ – </w:t>
      </w:r>
      <w:smartTag w:uri="urn:schemas-microsoft-com:office:smarttags" w:element="metricconverter">
        <w:smartTagPr>
          <w:attr w:name="ProductID" w:val="12,0 га"/>
        </w:smartTagPr>
        <w:r w:rsidRPr="00046AB6">
          <w:rPr>
            <w:rFonts w:ascii="Arial" w:hAnsi="Arial" w:cs="Arial"/>
          </w:rPr>
          <w:t>12,0 га</w:t>
        </w:r>
      </w:smartTag>
      <w:r w:rsidRPr="00046AB6">
        <w:rPr>
          <w:rFonts w:ascii="Arial" w:hAnsi="Arial" w:cs="Arial"/>
        </w:rPr>
        <w:t>, данные представлены в таблице 3.15.</w:t>
      </w:r>
    </w:p>
    <w:p w:rsidR="00C64852" w:rsidRPr="00046AB6" w:rsidRDefault="00C64852" w:rsidP="00C64852">
      <w:pPr>
        <w:spacing w:line="20" w:lineRule="atLeast"/>
        <w:ind w:firstLine="540"/>
        <w:jc w:val="both"/>
        <w:rPr>
          <w:rFonts w:ascii="Arial" w:hAnsi="Arial" w:cs="Arial"/>
        </w:rPr>
      </w:pPr>
    </w:p>
    <w:p w:rsidR="00C64852" w:rsidRPr="00046AB6" w:rsidRDefault="00C64852" w:rsidP="00C64852">
      <w:pPr>
        <w:spacing w:line="20" w:lineRule="atLeast"/>
        <w:ind w:firstLine="540"/>
        <w:rPr>
          <w:rFonts w:ascii="Arial" w:hAnsi="Arial" w:cs="Arial"/>
        </w:rPr>
      </w:pPr>
      <w:r w:rsidRPr="00046AB6">
        <w:rPr>
          <w:rFonts w:ascii="Arial" w:hAnsi="Arial" w:cs="Arial"/>
        </w:rPr>
        <w:t>Таблица 3.15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800"/>
        <w:gridCol w:w="1800"/>
        <w:gridCol w:w="1620"/>
        <w:gridCol w:w="2160"/>
      </w:tblGrid>
      <w:tr w:rsidR="00C64852" w:rsidRPr="00046AB6" w:rsidTr="00D2572A">
        <w:tc>
          <w:tcPr>
            <w:tcW w:w="198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Всего, га</w:t>
            </w:r>
          </w:p>
        </w:tc>
        <w:tc>
          <w:tcPr>
            <w:tcW w:w="180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пст.Зимстан </w:t>
            </w:r>
          </w:p>
        </w:tc>
        <w:tc>
          <w:tcPr>
            <w:tcW w:w="180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пст.Логинъяг</w:t>
            </w:r>
          </w:p>
        </w:tc>
        <w:tc>
          <w:tcPr>
            <w:tcW w:w="162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</w:tc>
        <w:tc>
          <w:tcPr>
            <w:tcW w:w="216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</w:tr>
      <w:tr w:rsidR="00C64852" w:rsidRPr="00046AB6" w:rsidTr="00D2572A">
        <w:tc>
          <w:tcPr>
            <w:tcW w:w="198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12,0</w:t>
            </w:r>
          </w:p>
        </w:tc>
        <w:tc>
          <w:tcPr>
            <w:tcW w:w="180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5,0</w:t>
            </w:r>
          </w:p>
        </w:tc>
        <w:tc>
          <w:tcPr>
            <w:tcW w:w="180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3,0</w:t>
            </w:r>
          </w:p>
        </w:tc>
        <w:tc>
          <w:tcPr>
            <w:tcW w:w="162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2,0</w:t>
            </w:r>
          </w:p>
        </w:tc>
        <w:tc>
          <w:tcPr>
            <w:tcW w:w="2160" w:type="dxa"/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2,0</w:t>
            </w:r>
          </w:p>
        </w:tc>
      </w:tr>
    </w:tbl>
    <w:p w:rsidR="00C64852" w:rsidRPr="00046AB6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046AB6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28" w:name="_Toc408930287"/>
      <w:r w:rsidRPr="007D2F95">
        <w:rPr>
          <w:sz w:val="24"/>
          <w:szCs w:val="24"/>
        </w:rPr>
        <w:t>3.9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Выводы комплексного градостроительного анализа использования территорий поселения</w:t>
      </w:r>
      <w:bookmarkEnd w:id="28"/>
    </w:p>
    <w:p w:rsidR="00C64852" w:rsidRPr="003D1F3F" w:rsidRDefault="00C64852" w:rsidP="00C64852">
      <w:pPr>
        <w:spacing w:line="20" w:lineRule="atLeast"/>
        <w:ind w:left="567" w:firstLine="426"/>
      </w:pPr>
    </w:p>
    <w:p w:rsidR="00C6485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Территория сельского поселения значительна по площади. Три населенных пункта, входящие в состав поселения, линейно расположены вдоль р. Прупт. Особняком, вне водной артерии расположен п.Логинъяг. </w:t>
      </w:r>
    </w:p>
    <w:p w:rsidR="00C6485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t>Показатель численн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населения сельского поселения стабилен и изменился незначительно, на конец 2009 года составляет 2113 человек, численность на 1 января 2012 г- 2146 человек.</w:t>
      </w:r>
    </w:p>
    <w:p w:rsidR="00C64852" w:rsidRPr="00A8570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Населенный пункт д.Климовск– сохранить без градостроительного развития, д.Фроловск – слабого градостроительного развития с расширением территории для развития крестьянско-фермерских хозяйств;</w:t>
      </w:r>
      <w:r w:rsidRPr="00A85702">
        <w:rPr>
          <w:rFonts w:ascii="Arial" w:hAnsi="Arial" w:cs="Arial"/>
        </w:rPr>
        <w:t xml:space="preserve"> </w:t>
      </w:r>
    </w:p>
    <w:p w:rsidR="00C6485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91"/>
        <w:jc w:val="both"/>
        <w:rPr>
          <w:rFonts w:ascii="Arial" w:hAnsi="Arial" w:cs="Arial"/>
        </w:rPr>
      </w:pPr>
      <w:r>
        <w:rPr>
          <w:rFonts w:ascii="Arial" w:hAnsi="Arial" w:cs="Arial"/>
        </w:rPr>
        <w:t>Инженерно-строительные условия территории сельского поселения осложняются широким развитием физико-геологических процессов и часть территории требует проведения мероприятий по инженерной подгото</w:t>
      </w:r>
      <w:r>
        <w:rPr>
          <w:rFonts w:ascii="Arial" w:hAnsi="Arial" w:cs="Arial"/>
        </w:rPr>
        <w:t>в</w:t>
      </w:r>
      <w:r>
        <w:rPr>
          <w:rFonts w:ascii="Arial" w:hAnsi="Arial" w:cs="Arial"/>
        </w:rPr>
        <w:t>ке.</w:t>
      </w:r>
    </w:p>
    <w:p w:rsidR="00C6485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91"/>
        <w:jc w:val="both"/>
        <w:rPr>
          <w:rFonts w:ascii="Arial" w:hAnsi="Arial" w:cs="Arial"/>
        </w:rPr>
      </w:pPr>
      <w:r w:rsidRPr="00847B14">
        <w:rPr>
          <w:rFonts w:ascii="Arial" w:hAnsi="Arial" w:cs="Arial"/>
        </w:rPr>
        <w:t>Анализ современного состояния</w:t>
      </w:r>
      <w:r>
        <w:rPr>
          <w:rFonts w:ascii="Arial" w:hAnsi="Arial" w:cs="Arial"/>
        </w:rPr>
        <w:t xml:space="preserve"> </w:t>
      </w:r>
      <w:r w:rsidRPr="00847B14">
        <w:rPr>
          <w:rFonts w:ascii="Arial" w:hAnsi="Arial" w:cs="Arial"/>
        </w:rPr>
        <w:t>ландшафтов показал, что хозяйстве</w:t>
      </w:r>
      <w:r w:rsidRPr="00847B14">
        <w:rPr>
          <w:rFonts w:ascii="Arial" w:hAnsi="Arial" w:cs="Arial"/>
        </w:rPr>
        <w:t>н</w:t>
      </w:r>
      <w:r w:rsidRPr="00847B14">
        <w:rPr>
          <w:rFonts w:ascii="Arial" w:hAnsi="Arial" w:cs="Arial"/>
        </w:rPr>
        <w:t>ная деятельность на территории сложилась в соответствии с определе</w:t>
      </w:r>
      <w:r w:rsidRPr="00847B14">
        <w:rPr>
          <w:rFonts w:ascii="Arial" w:hAnsi="Arial" w:cs="Arial"/>
        </w:rPr>
        <w:t>н</w:t>
      </w:r>
      <w:r w:rsidRPr="00847B14">
        <w:rPr>
          <w:rFonts w:ascii="Arial" w:hAnsi="Arial" w:cs="Arial"/>
        </w:rPr>
        <w:t>ными типами местоположений. Наиболее уязвимые ценные участки сохраняются, это пойменные ландшафты, лесные ма</w:t>
      </w:r>
      <w:r w:rsidRPr="00847B14">
        <w:rPr>
          <w:rFonts w:ascii="Arial" w:hAnsi="Arial" w:cs="Arial"/>
        </w:rPr>
        <w:t>с</w:t>
      </w:r>
      <w:r>
        <w:rPr>
          <w:rFonts w:ascii="Arial" w:hAnsi="Arial" w:cs="Arial"/>
        </w:rPr>
        <w:t>сивы.</w:t>
      </w:r>
    </w:p>
    <w:p w:rsidR="00C64852" w:rsidRDefault="00C64852" w:rsidP="00C64852">
      <w:pPr>
        <w:numPr>
          <w:ilvl w:val="0"/>
          <w:numId w:val="14"/>
        </w:numPr>
        <w:tabs>
          <w:tab w:val="clear" w:pos="720"/>
          <w:tab w:val="num" w:pos="360"/>
        </w:tabs>
        <w:spacing w:after="0" w:line="20" w:lineRule="atLeast"/>
        <w:ind w:left="360" w:right="-26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Экологическая обстановка в целом по поселку является в норме. </w:t>
      </w:r>
    </w:p>
    <w:p w:rsidR="00C64852" w:rsidRPr="003D1F3F" w:rsidRDefault="00C64852" w:rsidP="00C64852">
      <w:pPr>
        <w:spacing w:line="20" w:lineRule="atLeast"/>
        <w:ind w:left="567"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pStyle w:val="1"/>
        <w:spacing w:line="20" w:lineRule="atLeast"/>
        <w:ind w:left="0" w:hanging="6"/>
      </w:pPr>
      <w:bookmarkStart w:id="29" w:name="_Toc408930288"/>
      <w:r w:rsidRPr="003D1F3F">
        <w:t>4. Обоснование решения задач территориального планирования</w:t>
      </w:r>
      <w:bookmarkEnd w:id="29"/>
    </w:p>
    <w:p w:rsidR="00C64852" w:rsidRPr="00B65F88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30" w:name="_Toc408930289"/>
      <w:r w:rsidRPr="00B65F88">
        <w:rPr>
          <w:sz w:val="24"/>
          <w:szCs w:val="24"/>
        </w:rPr>
        <w:t>4.1</w:t>
      </w:r>
      <w:r>
        <w:rPr>
          <w:sz w:val="24"/>
          <w:szCs w:val="24"/>
        </w:rPr>
        <w:t>.</w:t>
      </w:r>
      <w:r w:rsidRPr="00B65F88">
        <w:rPr>
          <w:sz w:val="24"/>
          <w:szCs w:val="24"/>
        </w:rPr>
        <w:t xml:space="preserve"> Критерии устойчивого развития территории</w:t>
      </w:r>
      <w:bookmarkEnd w:id="30"/>
    </w:p>
    <w:p w:rsidR="00C64852" w:rsidRPr="007D2F95" w:rsidRDefault="00C64852" w:rsidP="00C64852">
      <w:pPr>
        <w:spacing w:line="20" w:lineRule="atLeast"/>
      </w:pPr>
    </w:p>
    <w:p w:rsidR="00C64852" w:rsidRPr="00A9442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A9442B">
        <w:rPr>
          <w:rFonts w:ascii="Arial" w:hAnsi="Arial" w:cs="Arial"/>
        </w:rPr>
        <w:t xml:space="preserve">В качестве стратегического ориентира устойчивого развития </w:t>
      </w:r>
      <w:r>
        <w:rPr>
          <w:rFonts w:ascii="Arial" w:hAnsi="Arial" w:cs="Arial"/>
        </w:rPr>
        <w:t xml:space="preserve">сельского поселения «Зимстан» </w:t>
      </w:r>
      <w:r w:rsidRPr="00A9442B">
        <w:rPr>
          <w:rFonts w:ascii="Arial" w:hAnsi="Arial" w:cs="Arial"/>
        </w:rPr>
        <w:t>принимается сохранение и развитие пр</w:t>
      </w:r>
      <w:r w:rsidRPr="00A9442B">
        <w:rPr>
          <w:rFonts w:ascii="Arial" w:hAnsi="Arial" w:cs="Arial"/>
        </w:rPr>
        <w:t>о</w:t>
      </w:r>
      <w:r w:rsidRPr="00A9442B">
        <w:rPr>
          <w:rFonts w:ascii="Arial" w:hAnsi="Arial" w:cs="Arial"/>
        </w:rPr>
        <w:t xml:space="preserve">филя </w:t>
      </w:r>
      <w:r>
        <w:rPr>
          <w:rFonts w:ascii="Arial" w:hAnsi="Arial" w:cs="Arial"/>
        </w:rPr>
        <w:t>сельского поселения</w:t>
      </w:r>
      <w:r w:rsidRPr="00A9442B">
        <w:rPr>
          <w:rFonts w:ascii="Arial" w:hAnsi="Arial" w:cs="Arial"/>
        </w:rPr>
        <w:t>, что предполагает:</w:t>
      </w:r>
    </w:p>
    <w:p w:rsidR="00C64852" w:rsidRPr="00046367" w:rsidRDefault="00C64852" w:rsidP="00C64852">
      <w:pPr>
        <w:numPr>
          <w:ilvl w:val="0"/>
          <w:numId w:val="18"/>
        </w:numPr>
        <w:spacing w:after="0" w:line="20" w:lineRule="atLeast"/>
        <w:jc w:val="both"/>
        <w:rPr>
          <w:rFonts w:ascii="Arial" w:hAnsi="Arial" w:cs="Arial"/>
        </w:rPr>
      </w:pPr>
      <w:r w:rsidRPr="00046367">
        <w:rPr>
          <w:rFonts w:ascii="Arial" w:hAnsi="Arial" w:cs="Arial"/>
        </w:rPr>
        <w:t>рассмотрение вновь формируемых территорий для жилой застройки населенных пунктов неразрывно с существующими зонами как единого ра</w:t>
      </w:r>
      <w:r w:rsidRPr="00046367">
        <w:rPr>
          <w:rFonts w:ascii="Arial" w:hAnsi="Arial" w:cs="Arial"/>
        </w:rPr>
        <w:t>з</w:t>
      </w:r>
      <w:r w:rsidRPr="00046367">
        <w:rPr>
          <w:rFonts w:ascii="Arial" w:hAnsi="Arial" w:cs="Arial"/>
        </w:rPr>
        <w:t>вивающегося организма;</w:t>
      </w:r>
    </w:p>
    <w:p w:rsidR="00C64852" w:rsidRPr="00046367" w:rsidRDefault="00C64852" w:rsidP="00C64852">
      <w:pPr>
        <w:numPr>
          <w:ilvl w:val="0"/>
          <w:numId w:val="18"/>
        </w:numPr>
        <w:spacing w:after="0" w:line="20" w:lineRule="atLeast"/>
        <w:jc w:val="both"/>
        <w:rPr>
          <w:rFonts w:ascii="Arial" w:hAnsi="Arial" w:cs="Arial"/>
        </w:rPr>
      </w:pPr>
      <w:r w:rsidRPr="00046367">
        <w:rPr>
          <w:rFonts w:ascii="Arial" w:hAnsi="Arial" w:cs="Arial"/>
        </w:rPr>
        <w:t>формирование жилой зоны застройкой индивидуальными домами с участками;</w:t>
      </w:r>
    </w:p>
    <w:p w:rsidR="00C64852" w:rsidRPr="00046367" w:rsidRDefault="00C64852" w:rsidP="00C64852">
      <w:pPr>
        <w:numPr>
          <w:ilvl w:val="0"/>
          <w:numId w:val="18"/>
        </w:numPr>
        <w:spacing w:after="0" w:line="20" w:lineRule="atLeast"/>
        <w:jc w:val="both"/>
        <w:rPr>
          <w:rFonts w:ascii="Arial" w:hAnsi="Arial" w:cs="Arial"/>
        </w:rPr>
      </w:pPr>
      <w:r w:rsidRPr="00046367">
        <w:rPr>
          <w:rFonts w:ascii="Arial" w:hAnsi="Arial" w:cs="Arial"/>
        </w:rPr>
        <w:t>повышение уровня и качества жизни, условий проживания в поселках, в том числе надежности и комфортности транспортного и инженерного о</w:t>
      </w:r>
      <w:r w:rsidRPr="00046367">
        <w:rPr>
          <w:rFonts w:ascii="Arial" w:hAnsi="Arial" w:cs="Arial"/>
        </w:rPr>
        <w:t>б</w:t>
      </w:r>
      <w:r w:rsidRPr="00046367">
        <w:rPr>
          <w:rFonts w:ascii="Arial" w:hAnsi="Arial" w:cs="Arial"/>
        </w:rPr>
        <w:t>служивания;</w:t>
      </w:r>
    </w:p>
    <w:p w:rsidR="00C64852" w:rsidRDefault="00C64852" w:rsidP="00C64852">
      <w:pPr>
        <w:numPr>
          <w:ilvl w:val="0"/>
          <w:numId w:val="18"/>
        </w:numPr>
        <w:spacing w:after="0" w:line="20" w:lineRule="atLeast"/>
        <w:rPr>
          <w:rFonts w:ascii="Arial" w:hAnsi="Arial" w:cs="Arial"/>
        </w:rPr>
      </w:pPr>
      <w:r w:rsidRPr="00046367">
        <w:rPr>
          <w:rFonts w:ascii="Arial" w:hAnsi="Arial" w:cs="Arial"/>
        </w:rPr>
        <w:t>развитие и модернизация существующих деревообрабатывающих производств</w:t>
      </w:r>
      <w:r>
        <w:rPr>
          <w:rFonts w:ascii="Arial" w:hAnsi="Arial" w:cs="Arial"/>
        </w:rPr>
        <w:t xml:space="preserve">; </w:t>
      </w:r>
    </w:p>
    <w:p w:rsidR="00C64852" w:rsidRDefault="00C64852" w:rsidP="00C64852">
      <w:pPr>
        <w:numPr>
          <w:ilvl w:val="0"/>
          <w:numId w:val="18"/>
        </w:numPr>
        <w:spacing w:after="0" w:line="20" w:lineRule="atLeast"/>
        <w:rPr>
          <w:rFonts w:ascii="Arial" w:hAnsi="Arial" w:cs="Arial"/>
        </w:rPr>
      </w:pPr>
      <w:r>
        <w:rPr>
          <w:rFonts w:ascii="Arial" w:hAnsi="Arial" w:cs="Arial"/>
        </w:rPr>
        <w:t>развитие транспортного комплекса и инженерных си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тем. </w:t>
      </w:r>
    </w:p>
    <w:p w:rsidR="00C64852" w:rsidRPr="007D2F95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7D2F95" w:rsidRDefault="00C64852" w:rsidP="00C64852">
      <w:pPr>
        <w:pStyle w:val="1"/>
        <w:spacing w:after="240" w:line="20" w:lineRule="atLeast"/>
        <w:ind w:left="0" w:firstLine="0"/>
        <w:rPr>
          <w:sz w:val="24"/>
          <w:szCs w:val="24"/>
        </w:rPr>
      </w:pPr>
      <w:bookmarkStart w:id="31" w:name="_Toc408930290"/>
      <w:r w:rsidRPr="007D2F95">
        <w:rPr>
          <w:sz w:val="24"/>
          <w:szCs w:val="24"/>
        </w:rPr>
        <w:t>4.2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Планировочные ограничения использования территории</w:t>
      </w:r>
      <w:bookmarkEnd w:id="31"/>
    </w:p>
    <w:p w:rsidR="00C64852" w:rsidRDefault="00C64852" w:rsidP="00C64852">
      <w:pPr>
        <w:pStyle w:val="a0"/>
        <w:tabs>
          <w:tab w:val="num" w:pos="0"/>
        </w:tabs>
        <w:spacing w:line="20" w:lineRule="atLeast"/>
        <w:ind w:right="-92"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Выявление планировочных ограничений сельского поселения «Зимстан» направлено на определение территорий благоприятных для жилищного и гражданского строительства с учетом нормативных и расчетных характеристик. Планировочные ограничения определены на основе анализа инженерно-геологических, природных условий, нормативно-правовых требований к обеспечению экологической безопасности среды проживания и безопасности функционирования инженерных систем.</w:t>
      </w:r>
    </w:p>
    <w:p w:rsidR="00C64852" w:rsidRDefault="00C64852" w:rsidP="00C64852">
      <w:pPr>
        <w:pStyle w:val="a0"/>
        <w:spacing w:line="20" w:lineRule="atLeast"/>
        <w:ind w:right="-92" w:firstLine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Инженерно-геологические ограничения</w:t>
      </w:r>
    </w:p>
    <w:p w:rsidR="00C64852" w:rsidRPr="00B74360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</w:rPr>
      </w:pPr>
      <w:r w:rsidRPr="00B74360">
        <w:rPr>
          <w:rFonts w:ascii="Arial" w:hAnsi="Arial" w:cs="Arial"/>
        </w:rPr>
        <w:t>К неблагоприятным для строительства относятся заболоченные, заторфованные</w:t>
      </w:r>
      <w:r>
        <w:rPr>
          <w:rFonts w:ascii="Arial" w:hAnsi="Arial" w:cs="Arial"/>
        </w:rPr>
        <w:t xml:space="preserve"> </w:t>
      </w:r>
      <w:r w:rsidRPr="00B74360">
        <w:rPr>
          <w:rFonts w:ascii="Arial" w:hAnsi="Arial" w:cs="Arial"/>
        </w:rPr>
        <w:t xml:space="preserve">территории, зона подтопляемой территории в </w:t>
      </w:r>
      <w:r>
        <w:rPr>
          <w:rFonts w:ascii="Arial" w:hAnsi="Arial" w:cs="Arial"/>
        </w:rPr>
        <w:t>пойменной террасе.</w:t>
      </w: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right="-92" w:firstLine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Охранные зоны инженерных сооружений и коммуникаций</w:t>
      </w:r>
    </w:p>
    <w:p w:rsidR="00C64852" w:rsidRDefault="00C64852" w:rsidP="00C64852">
      <w:pPr>
        <w:pStyle w:val="ConsNormal"/>
        <w:spacing w:line="20" w:lineRule="atLeast"/>
        <w:ind w:right="-92" w:firstLine="54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Охранная зона - территория с особыми условиями использования, которая устанавливается в порядке, определенном Правительством Российской Федерации, вокруг объектов инженерной, транспортной и иных инфраструктур в целях обеспечения охраны окружающей природной среды, нормальных условий </w:t>
      </w:r>
      <w:r>
        <w:rPr>
          <w:rFonts w:cs="Arial"/>
          <w:sz w:val="24"/>
        </w:rPr>
        <w:lastRenderedPageBreak/>
        <w:t>эксплуатации таких объектов и исключения возможности их повреждения.</w:t>
      </w:r>
    </w:p>
    <w:p w:rsidR="00C64852" w:rsidRDefault="00C64852" w:rsidP="00C64852">
      <w:pPr>
        <w:pStyle w:val="ConsNormal"/>
        <w:spacing w:line="20" w:lineRule="atLeast"/>
        <w:ind w:right="88" w:firstLine="540"/>
        <w:jc w:val="both"/>
        <w:rPr>
          <w:rFonts w:cs="Arial"/>
          <w:b/>
          <w:sz w:val="24"/>
        </w:rPr>
      </w:pPr>
    </w:p>
    <w:p w:rsidR="00C64852" w:rsidRDefault="00C64852" w:rsidP="00C64852">
      <w:pPr>
        <w:pStyle w:val="ConsNormal"/>
        <w:spacing w:line="20" w:lineRule="atLeast"/>
        <w:ind w:right="88" w:firstLine="540"/>
        <w:jc w:val="both"/>
        <w:rPr>
          <w:rFonts w:cs="Arial"/>
          <w:sz w:val="24"/>
        </w:rPr>
      </w:pPr>
      <w:r>
        <w:rPr>
          <w:rFonts w:cs="Arial"/>
          <w:b/>
          <w:sz w:val="24"/>
        </w:rPr>
        <w:t xml:space="preserve">Охранные зоны электрических сетей. </w:t>
      </w:r>
      <w:r>
        <w:rPr>
          <w:rFonts w:cs="Arial"/>
          <w:sz w:val="24"/>
        </w:rPr>
        <w:t>В соответствии с «Правилами охраны электрических сетей напряжением свыше 1000 вольт» охранные зоны - это земельные участки вдоль воздушных линий электропередач, ограниченные линиями, отстоящими от крайних проводов для ЛЭП 110 кВ на расстоянии</w:t>
      </w:r>
    </w:p>
    <w:p w:rsidR="00C64852" w:rsidRPr="003C1DBE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</w:rPr>
      </w:pPr>
      <w:smartTag w:uri="urn:schemas-microsoft-com:office:smarttags" w:element="metricconverter">
        <w:smartTagPr>
          <w:attr w:name="ProductID" w:val="20 м"/>
        </w:smartTagPr>
        <w:r w:rsidRPr="003C1DBE">
          <w:rPr>
            <w:rFonts w:ascii="Arial" w:hAnsi="Arial" w:cs="Arial"/>
            <w:b w:val="0"/>
          </w:rPr>
          <w:t>20 м</w:t>
        </w:r>
      </w:smartTag>
      <w:r w:rsidRPr="003C1DBE">
        <w:rPr>
          <w:rFonts w:ascii="Arial" w:hAnsi="Arial" w:cs="Arial"/>
          <w:b w:val="0"/>
        </w:rPr>
        <w:t xml:space="preserve">, 10 кВ – </w:t>
      </w:r>
      <w:smartTag w:uri="urn:schemas-microsoft-com:office:smarttags" w:element="metricconverter">
        <w:smartTagPr>
          <w:attr w:name="ProductID" w:val="10 метров"/>
        </w:smartTagPr>
        <w:r w:rsidRPr="003C1DBE">
          <w:rPr>
            <w:rFonts w:ascii="Arial" w:hAnsi="Arial" w:cs="Arial"/>
            <w:b w:val="0"/>
          </w:rPr>
          <w:t>10 метров</w:t>
        </w:r>
      </w:smartTag>
      <w:r w:rsidRPr="003C1DBE">
        <w:rPr>
          <w:rFonts w:ascii="Arial" w:hAnsi="Arial" w:cs="Arial"/>
          <w:b w:val="0"/>
        </w:rPr>
        <w:t xml:space="preserve"> и </w:t>
      </w:r>
      <w:smartTag w:uri="urn:schemas-microsoft-com:office:smarttags" w:element="metricconverter">
        <w:smartTagPr>
          <w:attr w:name="ProductID" w:val="5 метров"/>
        </w:smartTagPr>
        <w:r w:rsidRPr="003C1DBE">
          <w:rPr>
            <w:rFonts w:ascii="Arial" w:hAnsi="Arial" w:cs="Arial"/>
            <w:b w:val="0"/>
          </w:rPr>
          <w:t>5 метров</w:t>
        </w:r>
      </w:smartTag>
      <w:r w:rsidRPr="003C1DBE">
        <w:rPr>
          <w:rFonts w:ascii="Arial" w:hAnsi="Arial" w:cs="Arial"/>
          <w:b w:val="0"/>
        </w:rPr>
        <w:t xml:space="preserve"> при</w:t>
      </w:r>
      <w:r>
        <w:rPr>
          <w:rFonts w:ascii="Arial" w:hAnsi="Arial" w:cs="Arial"/>
          <w:b w:val="0"/>
        </w:rPr>
        <w:t xml:space="preserve"> </w:t>
      </w:r>
      <w:r w:rsidRPr="003C1DBE">
        <w:rPr>
          <w:rFonts w:ascii="Arial" w:hAnsi="Arial" w:cs="Arial"/>
          <w:b w:val="0"/>
        </w:rPr>
        <w:t>линии с самонесущими или изолированными проводами. Для сетей электроснабжения устанавливаются следующие охранные зоны:</w:t>
      </w:r>
    </w:p>
    <w:p w:rsidR="00C64852" w:rsidRPr="00551316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  <w:szCs w:val="24"/>
        </w:rPr>
      </w:pPr>
      <w:r w:rsidRPr="00551316">
        <w:rPr>
          <w:rFonts w:ascii="Arial" w:hAnsi="Arial" w:cs="Arial"/>
          <w:b w:val="0"/>
          <w:szCs w:val="24"/>
        </w:rPr>
        <w:t>а)</w:t>
      </w:r>
      <w:r>
        <w:rPr>
          <w:rFonts w:ascii="Arial" w:hAnsi="Arial" w:cs="Arial"/>
          <w:b w:val="0"/>
          <w:szCs w:val="24"/>
        </w:rPr>
        <w:t xml:space="preserve"> </w:t>
      </w:r>
      <w:r w:rsidRPr="00551316">
        <w:rPr>
          <w:rFonts w:ascii="Arial" w:hAnsi="Arial" w:cs="Arial"/>
          <w:b w:val="0"/>
          <w:szCs w:val="24"/>
        </w:rPr>
        <w:t>вдоль воздушных линий электропередачи – в виде части поверхности участка земли и воздушного пространства, ограниченной параллельными вертикальными плоскостями, отстоящими по обе стороны линии электропередачи от крайних проводов при неотклоненном их положении на следующем расстоянии:</w:t>
      </w:r>
    </w:p>
    <w:p w:rsidR="00C64852" w:rsidRPr="00551316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  <w:szCs w:val="24"/>
        </w:rPr>
      </w:pPr>
      <w:r w:rsidRPr="00551316">
        <w:rPr>
          <w:rFonts w:ascii="Arial" w:hAnsi="Arial" w:cs="Arial"/>
          <w:b w:val="0"/>
          <w:szCs w:val="24"/>
        </w:rPr>
        <w:t>-</w:t>
      </w:r>
      <w:r>
        <w:rPr>
          <w:rFonts w:ascii="Arial" w:hAnsi="Arial" w:cs="Arial"/>
          <w:b w:val="0"/>
          <w:szCs w:val="24"/>
        </w:rPr>
        <w:t xml:space="preserve"> </w:t>
      </w:r>
      <w:r w:rsidRPr="00551316">
        <w:rPr>
          <w:rFonts w:ascii="Arial" w:hAnsi="Arial" w:cs="Arial"/>
          <w:b w:val="0"/>
          <w:szCs w:val="24"/>
        </w:rPr>
        <w:t>для</w:t>
      </w:r>
      <w:r>
        <w:rPr>
          <w:rFonts w:ascii="Arial" w:hAnsi="Arial" w:cs="Arial"/>
          <w:b w:val="0"/>
          <w:szCs w:val="24"/>
        </w:rPr>
        <w:t xml:space="preserve"> </w:t>
      </w:r>
      <w:r w:rsidRPr="00551316">
        <w:rPr>
          <w:rFonts w:ascii="Arial" w:hAnsi="Arial" w:cs="Arial"/>
          <w:b w:val="0"/>
          <w:szCs w:val="24"/>
        </w:rPr>
        <w:t>ВЛ до 1 кВ-</w:t>
      </w:r>
      <w:smartTag w:uri="urn:schemas-microsoft-com:office:smarttags" w:element="metricconverter">
        <w:smartTagPr>
          <w:attr w:name="ProductID" w:val="2 м"/>
        </w:smartTagPr>
        <w:r w:rsidRPr="00551316">
          <w:rPr>
            <w:rFonts w:ascii="Arial" w:hAnsi="Arial" w:cs="Arial"/>
            <w:b w:val="0"/>
            <w:szCs w:val="24"/>
          </w:rPr>
          <w:t>2 м</w:t>
        </w:r>
      </w:smartTag>
      <w:r w:rsidRPr="00551316">
        <w:rPr>
          <w:rFonts w:ascii="Arial" w:hAnsi="Arial" w:cs="Arial"/>
          <w:b w:val="0"/>
          <w:szCs w:val="24"/>
        </w:rPr>
        <w:t>;</w:t>
      </w:r>
    </w:p>
    <w:p w:rsidR="00C64852" w:rsidRPr="00551316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  <w:szCs w:val="24"/>
        </w:rPr>
      </w:pPr>
      <w:r w:rsidRPr="00551316">
        <w:rPr>
          <w:rFonts w:ascii="Arial" w:hAnsi="Arial" w:cs="Arial"/>
          <w:b w:val="0"/>
          <w:szCs w:val="24"/>
        </w:rPr>
        <w:t xml:space="preserve">- для ВЛ 1- 20 кВ </w:t>
      </w:r>
      <w:smartTag w:uri="urn:schemas-microsoft-com:office:smarttags" w:element="metricconverter">
        <w:smartTagPr>
          <w:attr w:name="ProductID" w:val="-10 м"/>
        </w:smartTagPr>
        <w:r w:rsidRPr="00551316">
          <w:rPr>
            <w:rFonts w:ascii="Arial" w:hAnsi="Arial" w:cs="Arial"/>
            <w:b w:val="0"/>
            <w:szCs w:val="24"/>
          </w:rPr>
          <w:t>-10 м</w:t>
        </w:r>
      </w:smartTag>
      <w:r w:rsidRPr="00551316">
        <w:rPr>
          <w:rFonts w:ascii="Arial" w:hAnsi="Arial" w:cs="Arial"/>
          <w:b w:val="0"/>
          <w:szCs w:val="24"/>
        </w:rPr>
        <w:t xml:space="preserve"> для неизолированных проводов и </w:t>
      </w:r>
      <w:smartTag w:uri="urn:schemas-microsoft-com:office:smarttags" w:element="metricconverter">
        <w:smartTagPr>
          <w:attr w:name="ProductID" w:val="5 м"/>
        </w:smartTagPr>
        <w:r w:rsidRPr="00551316">
          <w:rPr>
            <w:rFonts w:ascii="Arial" w:hAnsi="Arial" w:cs="Arial"/>
            <w:b w:val="0"/>
            <w:szCs w:val="24"/>
          </w:rPr>
          <w:t>5 м</w:t>
        </w:r>
      </w:smartTag>
      <w:r w:rsidRPr="00551316">
        <w:rPr>
          <w:rFonts w:ascii="Arial" w:hAnsi="Arial" w:cs="Arial"/>
          <w:b w:val="0"/>
          <w:szCs w:val="24"/>
        </w:rPr>
        <w:t xml:space="preserve"> для линий с самонесущими изолированными проводами;</w:t>
      </w:r>
    </w:p>
    <w:p w:rsidR="00C64852" w:rsidRPr="00551316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  <w:szCs w:val="24"/>
        </w:rPr>
      </w:pPr>
      <w:r w:rsidRPr="00551316">
        <w:rPr>
          <w:rFonts w:ascii="Arial" w:hAnsi="Arial" w:cs="Arial"/>
          <w:b w:val="0"/>
          <w:szCs w:val="24"/>
        </w:rPr>
        <w:t xml:space="preserve">- для 110 кВ – </w:t>
      </w:r>
      <w:smartTag w:uri="urn:schemas-microsoft-com:office:smarttags" w:element="metricconverter">
        <w:smartTagPr>
          <w:attr w:name="ProductID" w:val="20 м"/>
        </w:smartTagPr>
        <w:r w:rsidRPr="00551316">
          <w:rPr>
            <w:rFonts w:ascii="Arial" w:hAnsi="Arial" w:cs="Arial"/>
            <w:b w:val="0"/>
            <w:szCs w:val="24"/>
          </w:rPr>
          <w:t>20 м</w:t>
        </w:r>
      </w:smartTag>
      <w:r w:rsidRPr="00551316">
        <w:rPr>
          <w:rFonts w:ascii="Arial" w:hAnsi="Arial" w:cs="Arial"/>
          <w:b w:val="0"/>
          <w:szCs w:val="24"/>
        </w:rPr>
        <w:t>.</w:t>
      </w:r>
    </w:p>
    <w:p w:rsidR="00C64852" w:rsidRPr="00551316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</w:rPr>
      </w:pPr>
      <w:r w:rsidRPr="00551316">
        <w:rPr>
          <w:rFonts w:ascii="Arial" w:hAnsi="Arial" w:cs="Arial"/>
          <w:b w:val="0"/>
        </w:rPr>
        <w:t xml:space="preserve">б) вдоль трасс кабельных линий в виде территории, ограниченной условными линиями, проходящими на расстоянии </w:t>
      </w:r>
      <w:smartTag w:uri="urn:schemas-microsoft-com:office:smarttags" w:element="metricconverter">
        <w:smartTagPr>
          <w:attr w:name="ProductID" w:val="1 метра"/>
        </w:smartTagPr>
        <w:r w:rsidRPr="00551316">
          <w:rPr>
            <w:rFonts w:ascii="Arial" w:hAnsi="Arial" w:cs="Arial"/>
            <w:b w:val="0"/>
          </w:rPr>
          <w:t>1 метра</w:t>
        </w:r>
      </w:smartTag>
      <w:r w:rsidRPr="00551316">
        <w:rPr>
          <w:rFonts w:ascii="Arial" w:hAnsi="Arial" w:cs="Arial"/>
          <w:b w:val="0"/>
        </w:rPr>
        <w:t xml:space="preserve"> с каждой стороны от крайних кабелей</w:t>
      </w:r>
    </w:p>
    <w:p w:rsidR="00C64852" w:rsidRPr="00551316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</w:rPr>
      </w:pPr>
      <w:r w:rsidRPr="00551316">
        <w:rPr>
          <w:rFonts w:ascii="Arial" w:hAnsi="Arial" w:cs="Arial"/>
          <w:b w:val="0"/>
        </w:rPr>
        <w:t xml:space="preserve">В охранных зонах электрических сетей без письменного согласия организаций, в ведении которых находятся эти </w:t>
      </w:r>
      <w:r>
        <w:rPr>
          <w:rFonts w:ascii="Arial" w:hAnsi="Arial" w:cs="Arial"/>
          <w:b w:val="0"/>
        </w:rPr>
        <w:t>сети, запрещается:</w:t>
      </w:r>
    </w:p>
    <w:p w:rsidR="00C64852" w:rsidRPr="00551316" w:rsidRDefault="00C64852" w:rsidP="00C64852">
      <w:pPr>
        <w:pStyle w:val="ac"/>
        <w:numPr>
          <w:ilvl w:val="0"/>
          <w:numId w:val="19"/>
        </w:numPr>
        <w:spacing w:after="120" w:line="20" w:lineRule="atLeast"/>
        <w:jc w:val="both"/>
        <w:rPr>
          <w:rFonts w:ascii="Arial" w:hAnsi="Arial" w:cs="Arial"/>
          <w:b w:val="0"/>
        </w:rPr>
      </w:pPr>
      <w:r w:rsidRPr="00551316">
        <w:rPr>
          <w:rFonts w:ascii="Arial" w:hAnsi="Arial" w:cs="Arial"/>
          <w:b w:val="0"/>
        </w:rPr>
        <w:t>производить строительство, капитальный ремонт, реконструкцию или снос любых зданий и сооружений;</w:t>
      </w:r>
    </w:p>
    <w:p w:rsidR="00C64852" w:rsidRDefault="00C64852" w:rsidP="00C64852">
      <w:pPr>
        <w:pStyle w:val="ac"/>
        <w:numPr>
          <w:ilvl w:val="0"/>
          <w:numId w:val="19"/>
        </w:numPr>
        <w:spacing w:after="120" w:line="20" w:lineRule="atLeast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производить посадку и вырубку деревьев;</w:t>
      </w:r>
    </w:p>
    <w:p w:rsidR="00C64852" w:rsidRDefault="00C64852" w:rsidP="00C64852">
      <w:pPr>
        <w:pStyle w:val="ac"/>
        <w:numPr>
          <w:ilvl w:val="0"/>
          <w:numId w:val="19"/>
        </w:numPr>
        <w:spacing w:after="120" w:line="20" w:lineRule="atLeast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устраивать свалки, складировать удобрения, солому дрова и другие материалы; </w:t>
      </w:r>
    </w:p>
    <w:p w:rsidR="00C64852" w:rsidRDefault="00C64852" w:rsidP="00C64852">
      <w:pPr>
        <w:pStyle w:val="ac"/>
        <w:numPr>
          <w:ilvl w:val="0"/>
          <w:numId w:val="19"/>
        </w:numPr>
        <w:spacing w:after="120" w:line="20" w:lineRule="atLeast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разводить огонь и размещать источники огня;</w:t>
      </w:r>
    </w:p>
    <w:p w:rsidR="00C64852" w:rsidRDefault="00C64852" w:rsidP="00C64852">
      <w:pPr>
        <w:pStyle w:val="ac"/>
        <w:numPr>
          <w:ilvl w:val="0"/>
          <w:numId w:val="19"/>
        </w:numPr>
        <w:spacing w:after="120" w:line="20" w:lineRule="atLeast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устраивать спортивные площадки, площадки для игр, стадионы, остановочные пункты общественного транспорта.</w:t>
      </w:r>
    </w:p>
    <w:p w:rsidR="00C64852" w:rsidRDefault="00C64852" w:rsidP="00C64852">
      <w:pPr>
        <w:spacing w:line="20" w:lineRule="atLeast"/>
        <w:ind w:right="88" w:firstLine="5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Охранные зоны транспорта</w:t>
      </w:r>
      <w:r>
        <w:rPr>
          <w:b/>
        </w:rPr>
        <w:t>.</w:t>
      </w:r>
      <w:r>
        <w:t xml:space="preserve"> </w:t>
      </w:r>
      <w:r>
        <w:rPr>
          <w:rFonts w:ascii="Arial" w:hAnsi="Arial" w:cs="Arial"/>
        </w:rPr>
        <w:t>К охранным зонам транспорта относятся земельные участки, необходимые для обеспечения нормального функционирования транспорта, сохранности, прочности и устойчивости сооружений, устройств и других объектов транспорта, а также прилегающие к землям транспорта земельные участки, подверженные оползням, размывам и другим опасным воздействиям:</w:t>
      </w:r>
    </w:p>
    <w:p w:rsidR="00C64852" w:rsidRDefault="00C64852" w:rsidP="00C64852">
      <w:pPr>
        <w:pStyle w:val="ConsNormal"/>
        <w:spacing w:line="20" w:lineRule="atLeast"/>
        <w:ind w:right="-92" w:firstLine="540"/>
        <w:jc w:val="both"/>
        <w:rPr>
          <w:rFonts w:cs="Arial"/>
          <w:b/>
          <w:bCs/>
          <w:sz w:val="24"/>
        </w:rPr>
      </w:pPr>
    </w:p>
    <w:p w:rsidR="00C64852" w:rsidRDefault="00C64852" w:rsidP="00C64852">
      <w:pPr>
        <w:pStyle w:val="ConsNormal"/>
        <w:spacing w:line="20" w:lineRule="atLeast"/>
        <w:ind w:right="-92" w:firstLine="540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Зона санитарной охраны (ЗСО) источников водоснабжения, водопроводных сооружений, и водопроводов питьевого назначения.</w:t>
      </w:r>
    </w:p>
    <w:p w:rsidR="00C64852" w:rsidRPr="00177F31" w:rsidRDefault="00C64852" w:rsidP="00C64852">
      <w:pPr>
        <w:pStyle w:val="ConsNormal"/>
        <w:spacing w:line="20" w:lineRule="atLeast"/>
        <w:ind w:right="-92" w:firstLine="540"/>
        <w:jc w:val="both"/>
        <w:rPr>
          <w:color w:val="000000"/>
          <w:sz w:val="24"/>
          <w:szCs w:val="24"/>
        </w:rPr>
      </w:pPr>
      <w:r>
        <w:rPr>
          <w:rFonts w:cs="Arial"/>
          <w:sz w:val="24"/>
          <w:szCs w:val="24"/>
        </w:rPr>
        <w:t>Размеры зон санитарной охраны определены нормами СанПиН 2.1.4.1110-02 «Зоны санитарной охраны источников водоснабжения и водопроводов питьевого назначения».</w:t>
      </w:r>
      <w:r>
        <w:rPr>
          <w:rFonts w:cs="Arial"/>
          <w:color w:val="000000"/>
          <w:sz w:val="24"/>
          <w:szCs w:val="24"/>
        </w:rPr>
        <w:t xml:space="preserve"> </w:t>
      </w:r>
      <w:r w:rsidRPr="00177F31">
        <w:rPr>
          <w:color w:val="000000"/>
          <w:sz w:val="24"/>
          <w:szCs w:val="24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 ЗСО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</w:t>
      </w:r>
      <w:r>
        <w:rPr>
          <w:color w:val="000000"/>
        </w:rPr>
        <w:t xml:space="preserve"> </w:t>
      </w:r>
      <w:r w:rsidRPr="00177F31">
        <w:rPr>
          <w:color w:val="000000"/>
          <w:sz w:val="24"/>
          <w:szCs w:val="24"/>
        </w:rPr>
        <w:t xml:space="preserve">предназначенную для предупреждения загрязнения воды источников </w:t>
      </w:r>
      <w:r w:rsidRPr="00177F31">
        <w:rPr>
          <w:color w:val="000000"/>
          <w:sz w:val="24"/>
          <w:szCs w:val="24"/>
        </w:rPr>
        <w:lastRenderedPageBreak/>
        <w:t>водоснабжения.</w:t>
      </w:r>
    </w:p>
    <w:p w:rsidR="00C64852" w:rsidRPr="00FF00C0" w:rsidRDefault="00C64852" w:rsidP="00C64852">
      <w:pPr>
        <w:tabs>
          <w:tab w:val="center" w:pos="4904"/>
          <w:tab w:val="left" w:pos="8805"/>
        </w:tabs>
        <w:autoSpaceDE w:val="0"/>
        <w:autoSpaceDN w:val="0"/>
        <w:adjustRightInd w:val="0"/>
        <w:spacing w:line="20" w:lineRule="atLeast"/>
        <w:ind w:firstLine="900"/>
        <w:rPr>
          <w:rFonts w:ascii="Arial" w:hAnsi="Arial" w:cs="Arial"/>
          <w:color w:val="000000"/>
        </w:rPr>
      </w:pPr>
      <w:r w:rsidRPr="00FF00C0">
        <w:rPr>
          <w:rFonts w:ascii="Arial" w:hAnsi="Arial" w:cs="Arial"/>
          <w:bCs/>
          <w:color w:val="000000"/>
        </w:rPr>
        <w:t>Мероприятия по санитарно-защитной полосе вод</w:t>
      </w:r>
      <w:r>
        <w:rPr>
          <w:rFonts w:ascii="Arial" w:hAnsi="Arial" w:cs="Arial"/>
          <w:bCs/>
          <w:color w:val="000000"/>
        </w:rPr>
        <w:t xml:space="preserve">оводов: </w:t>
      </w:r>
      <w:r w:rsidRPr="00FF00C0">
        <w:rPr>
          <w:rFonts w:ascii="Arial" w:hAnsi="Arial" w:cs="Arial"/>
          <w:bCs/>
          <w:color w:val="000000"/>
        </w:rPr>
        <w:t>в</w:t>
      </w:r>
      <w:r w:rsidRPr="00FF00C0">
        <w:rPr>
          <w:rFonts w:ascii="Arial" w:hAnsi="Arial" w:cs="Arial"/>
          <w:color w:val="000000"/>
        </w:rPr>
        <w:t xml:space="preserve"> пределах санитарно-защитной полосы водоводов должны отсутствовать источники загрязнения почвы и грунтовых вод.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firstLine="540"/>
        <w:rPr>
          <w:rFonts w:ascii="Arial" w:hAnsi="Arial" w:cs="Arial"/>
          <w:b/>
          <w:bCs/>
          <w:color w:val="000000"/>
        </w:rPr>
      </w:pPr>
    </w:p>
    <w:p w:rsidR="00C64852" w:rsidRPr="0035323A" w:rsidRDefault="00C64852" w:rsidP="00C64852">
      <w:pPr>
        <w:autoSpaceDE w:val="0"/>
        <w:autoSpaceDN w:val="0"/>
        <w:adjustRightInd w:val="0"/>
        <w:spacing w:line="20" w:lineRule="atLeast"/>
        <w:ind w:firstLine="540"/>
        <w:rPr>
          <w:rFonts w:ascii="Arial" w:hAnsi="Arial" w:cs="Arial"/>
          <w:b/>
          <w:bCs/>
          <w:color w:val="000000"/>
        </w:rPr>
      </w:pPr>
      <w:r w:rsidRPr="0035323A">
        <w:rPr>
          <w:rFonts w:ascii="Arial" w:hAnsi="Arial" w:cs="Arial"/>
          <w:b/>
          <w:bCs/>
          <w:color w:val="000000"/>
        </w:rPr>
        <w:t xml:space="preserve">Определение границ ЗСО водопроводных сооружений и водоводов </w:t>
      </w:r>
    </w:p>
    <w:p w:rsidR="00C64852" w:rsidRPr="009B0E25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  <w:color w:val="000000"/>
          <w:sz w:val="18"/>
          <w:szCs w:val="18"/>
        </w:rPr>
      </w:pPr>
    </w:p>
    <w:p w:rsidR="00C64852" w:rsidRPr="0035323A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 Зона санитарной охраны водопроводных сооружений, расположенных вне территории водозабора, представлена первым поясом (строгого режима), водоводов - санитарно-защитной полосой.</w:t>
      </w:r>
    </w:p>
    <w:p w:rsidR="00C64852" w:rsidRPr="0035323A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>Граница первого пояса ЗСО водопроводных сооружений принимается на расстоянии:</w:t>
      </w:r>
    </w:p>
    <w:p w:rsidR="00C64852" w:rsidRPr="0035323A" w:rsidRDefault="00C64852" w:rsidP="00C6485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от стен запасных и регулирующих емкостей, фильтров и контактных осветлителей - не менее </w:t>
      </w:r>
      <w:smartTag w:uri="urn:schemas-microsoft-com:office:smarttags" w:element="metricconverter">
        <w:smartTagPr>
          <w:attr w:name="ProductID" w:val="30 м"/>
        </w:smartTagPr>
        <w:r w:rsidRPr="0035323A">
          <w:rPr>
            <w:rFonts w:ascii="Arial" w:hAnsi="Arial" w:cs="Arial"/>
            <w:color w:val="000000"/>
          </w:rPr>
          <w:t>30 м</w:t>
        </w:r>
      </w:smartTag>
      <w:r w:rsidRPr="0035323A">
        <w:rPr>
          <w:rFonts w:ascii="Arial" w:hAnsi="Arial" w:cs="Arial"/>
          <w:color w:val="000000"/>
        </w:rPr>
        <w:t>;</w:t>
      </w:r>
    </w:p>
    <w:p w:rsidR="00C64852" w:rsidRPr="0035323A" w:rsidRDefault="00C64852" w:rsidP="00C6485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от водонапорных башен - не менее </w:t>
      </w:r>
      <w:smartTag w:uri="urn:schemas-microsoft-com:office:smarttags" w:element="metricconverter">
        <w:smartTagPr>
          <w:attr w:name="ProductID" w:val="10 м"/>
        </w:smartTagPr>
        <w:r w:rsidRPr="0035323A">
          <w:rPr>
            <w:rFonts w:ascii="Arial" w:hAnsi="Arial" w:cs="Arial"/>
            <w:color w:val="000000"/>
          </w:rPr>
          <w:t>10 м</w:t>
        </w:r>
      </w:smartTag>
      <w:r w:rsidRPr="0035323A">
        <w:rPr>
          <w:rFonts w:ascii="Arial" w:hAnsi="Arial" w:cs="Arial"/>
          <w:color w:val="000000"/>
        </w:rPr>
        <w:t>;</w:t>
      </w:r>
    </w:p>
    <w:p w:rsidR="00C64852" w:rsidRPr="0035323A" w:rsidRDefault="00C64852" w:rsidP="00C64852">
      <w:pPr>
        <w:numPr>
          <w:ilvl w:val="0"/>
          <w:numId w:val="15"/>
        </w:numPr>
        <w:autoSpaceDE w:val="0"/>
        <w:autoSpaceDN w:val="0"/>
        <w:adjustRightInd w:val="0"/>
        <w:spacing w:after="0" w:line="20" w:lineRule="atLeast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от остальных помещений (отстойники, реагентное хозяйство, насосные станции и др.) - не менее </w:t>
      </w:r>
      <w:smartTag w:uri="urn:schemas-microsoft-com:office:smarttags" w:element="metricconverter">
        <w:smartTagPr>
          <w:attr w:name="ProductID" w:val="15 м"/>
        </w:smartTagPr>
        <w:r w:rsidRPr="0035323A">
          <w:rPr>
            <w:rFonts w:ascii="Arial" w:hAnsi="Arial" w:cs="Arial"/>
            <w:color w:val="000000"/>
          </w:rPr>
          <w:t>15 м</w:t>
        </w:r>
      </w:smartTag>
      <w:r w:rsidRPr="0035323A">
        <w:rPr>
          <w:rFonts w:ascii="Arial" w:hAnsi="Arial" w:cs="Arial"/>
          <w:color w:val="000000"/>
        </w:rPr>
        <w:t>.</w:t>
      </w:r>
    </w:p>
    <w:p w:rsidR="00C64852" w:rsidRPr="0035323A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>Ширину санитарно-защитной полосы следует принимать по обе стороны от крайних линий водопровода:</w:t>
      </w:r>
    </w:p>
    <w:p w:rsidR="00C64852" w:rsidRPr="0035323A" w:rsidRDefault="00C64852" w:rsidP="00C64852">
      <w:pPr>
        <w:numPr>
          <w:ilvl w:val="0"/>
          <w:numId w:val="16"/>
        </w:numPr>
        <w:autoSpaceDE w:val="0"/>
        <w:autoSpaceDN w:val="0"/>
        <w:adjustRightInd w:val="0"/>
        <w:spacing w:after="0" w:line="20" w:lineRule="atLeast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при отсутствии грунтовых вод - не менее </w:t>
      </w:r>
      <w:smartTag w:uri="urn:schemas-microsoft-com:office:smarttags" w:element="metricconverter">
        <w:smartTagPr>
          <w:attr w:name="ProductID" w:val="10 м"/>
        </w:smartTagPr>
        <w:r w:rsidRPr="0035323A">
          <w:rPr>
            <w:rFonts w:ascii="Arial" w:hAnsi="Arial" w:cs="Arial"/>
            <w:color w:val="000000"/>
          </w:rPr>
          <w:t>10 м</w:t>
        </w:r>
      </w:smartTag>
      <w:r w:rsidRPr="0035323A">
        <w:rPr>
          <w:rFonts w:ascii="Arial" w:hAnsi="Arial" w:cs="Arial"/>
          <w:color w:val="000000"/>
        </w:rPr>
        <w:t xml:space="preserve"> при диаметре водоводов до </w:t>
      </w:r>
      <w:smartTag w:uri="urn:schemas-microsoft-com:office:smarttags" w:element="metricconverter">
        <w:smartTagPr>
          <w:attr w:name="ProductID" w:val="1000 мм"/>
        </w:smartTagPr>
        <w:r w:rsidRPr="0035323A">
          <w:rPr>
            <w:rFonts w:ascii="Arial" w:hAnsi="Arial" w:cs="Arial"/>
            <w:color w:val="000000"/>
          </w:rPr>
          <w:t>1000 мм</w:t>
        </w:r>
      </w:smartTag>
      <w:r w:rsidRPr="0035323A">
        <w:rPr>
          <w:rFonts w:ascii="Arial" w:hAnsi="Arial" w:cs="Arial"/>
          <w:color w:val="000000"/>
        </w:rPr>
        <w:t xml:space="preserve"> и не менее </w:t>
      </w:r>
      <w:smartTag w:uri="urn:schemas-microsoft-com:office:smarttags" w:element="metricconverter">
        <w:smartTagPr>
          <w:attr w:name="ProductID" w:val="20 м"/>
        </w:smartTagPr>
        <w:r w:rsidRPr="0035323A">
          <w:rPr>
            <w:rFonts w:ascii="Arial" w:hAnsi="Arial" w:cs="Arial"/>
            <w:color w:val="000000"/>
          </w:rPr>
          <w:t>20 м</w:t>
        </w:r>
      </w:smartTag>
      <w:r w:rsidRPr="0035323A">
        <w:rPr>
          <w:rFonts w:ascii="Arial" w:hAnsi="Arial" w:cs="Arial"/>
          <w:color w:val="000000"/>
        </w:rPr>
        <w:t xml:space="preserve"> при диаметре водоводов более </w:t>
      </w:r>
      <w:smartTag w:uri="urn:schemas-microsoft-com:office:smarttags" w:element="metricconverter">
        <w:smartTagPr>
          <w:attr w:name="ProductID" w:val="1000 мм"/>
        </w:smartTagPr>
        <w:r w:rsidRPr="0035323A">
          <w:rPr>
            <w:rFonts w:ascii="Arial" w:hAnsi="Arial" w:cs="Arial"/>
            <w:color w:val="000000"/>
          </w:rPr>
          <w:t>1000 мм</w:t>
        </w:r>
      </w:smartTag>
      <w:r w:rsidRPr="0035323A">
        <w:rPr>
          <w:rFonts w:ascii="Arial" w:hAnsi="Arial" w:cs="Arial"/>
          <w:color w:val="000000"/>
        </w:rPr>
        <w:t>;</w:t>
      </w:r>
    </w:p>
    <w:p w:rsidR="00C64852" w:rsidRPr="0035323A" w:rsidRDefault="00C64852" w:rsidP="00C64852">
      <w:pPr>
        <w:numPr>
          <w:ilvl w:val="0"/>
          <w:numId w:val="16"/>
        </w:numPr>
        <w:autoSpaceDE w:val="0"/>
        <w:autoSpaceDN w:val="0"/>
        <w:adjustRightInd w:val="0"/>
        <w:spacing w:after="0" w:line="20" w:lineRule="atLeast"/>
        <w:jc w:val="both"/>
        <w:rPr>
          <w:rFonts w:ascii="Arial" w:hAnsi="Arial" w:cs="Arial"/>
          <w:color w:val="000000"/>
        </w:rPr>
      </w:pPr>
      <w:r w:rsidRPr="0035323A">
        <w:rPr>
          <w:rFonts w:ascii="Arial" w:hAnsi="Arial" w:cs="Arial"/>
          <w:color w:val="000000"/>
        </w:rPr>
        <w:t xml:space="preserve">при наличии грунтовых вод - не менее </w:t>
      </w:r>
      <w:smartTag w:uri="urn:schemas-microsoft-com:office:smarttags" w:element="metricconverter">
        <w:smartTagPr>
          <w:attr w:name="ProductID" w:val="50 м"/>
        </w:smartTagPr>
        <w:r w:rsidRPr="0035323A">
          <w:rPr>
            <w:rFonts w:ascii="Arial" w:hAnsi="Arial" w:cs="Arial"/>
            <w:color w:val="000000"/>
          </w:rPr>
          <w:t>50 м</w:t>
        </w:r>
      </w:smartTag>
      <w:r w:rsidRPr="0035323A">
        <w:rPr>
          <w:rFonts w:ascii="Arial" w:hAnsi="Arial" w:cs="Arial"/>
          <w:color w:val="000000"/>
        </w:rPr>
        <w:t xml:space="preserve"> вне зависимости от диаметра водоводов.</w:t>
      </w:r>
    </w:p>
    <w:p w:rsidR="00C64852" w:rsidRPr="009F71CA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</w:rPr>
      </w:pPr>
      <w:r w:rsidRPr="009F71CA">
        <w:rPr>
          <w:rFonts w:ascii="Arial" w:hAnsi="Arial" w:cs="Arial"/>
        </w:rPr>
        <w:t>В случае необходимости допускается сокращение ширины санитарно-защитной полосы для водоводов, проходящих по застроенной территории, по согласованию с центром государственного санитарно-эпидемиологического надзора.</w:t>
      </w: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  <w:b/>
          <w:bCs/>
        </w:rPr>
      </w:pPr>
    </w:p>
    <w:p w:rsidR="00C64852" w:rsidRPr="009F71CA" w:rsidRDefault="00C64852" w:rsidP="00C64852">
      <w:pPr>
        <w:autoSpaceDE w:val="0"/>
        <w:autoSpaceDN w:val="0"/>
        <w:adjustRightInd w:val="0"/>
        <w:spacing w:line="20" w:lineRule="atLeast"/>
        <w:ind w:firstLine="225"/>
        <w:jc w:val="both"/>
        <w:rPr>
          <w:rFonts w:ascii="Arial" w:hAnsi="Arial" w:cs="Arial"/>
        </w:rPr>
      </w:pPr>
      <w:r w:rsidRPr="009F71CA">
        <w:rPr>
          <w:rFonts w:ascii="Arial" w:hAnsi="Arial" w:cs="Arial"/>
          <w:b/>
          <w:bCs/>
        </w:rPr>
        <w:t>Санитарно-защитные зоны (СЗЗ)</w:t>
      </w:r>
      <w:r w:rsidRPr="009F71CA">
        <w:rPr>
          <w:rFonts w:ascii="Arial" w:hAnsi="Arial" w:cs="Arial"/>
        </w:rPr>
        <w:t xml:space="preserve"> промышленных, коммунальных и других объектов, устанавливаются в пределах населенных пунктов с целью отделения объектов, являющихся источниками выбросов, загрязняющих веществ, повышенных уровней шума, вибрации, ультразвука, электромагнитных волн, ионизирующих излучений от жилой застройки.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C64852" w:rsidRPr="009F71CA" w:rsidRDefault="00C64852" w:rsidP="00C64852">
      <w:pPr>
        <w:pStyle w:val="af8"/>
        <w:spacing w:line="20" w:lineRule="atLeast"/>
        <w:ind w:right="88" w:firstLine="720"/>
        <w:jc w:val="both"/>
        <w:rPr>
          <w:rFonts w:ascii="Arial" w:hAnsi="Arial" w:cs="Arial"/>
        </w:rPr>
      </w:pPr>
      <w:r w:rsidRPr="009F71CA">
        <w:rPr>
          <w:rFonts w:ascii="Arial" w:hAnsi="Arial" w:cs="Arial"/>
        </w:rPr>
        <w:t>Размеры и границы санитарно-защитной зоны определяются</w:t>
      </w:r>
      <w:r>
        <w:rPr>
          <w:rFonts w:ascii="Arial" w:hAnsi="Arial" w:cs="Arial"/>
        </w:rPr>
        <w:t xml:space="preserve"> </w:t>
      </w:r>
      <w:r w:rsidRPr="009F71CA">
        <w:rPr>
          <w:rFonts w:ascii="Arial" w:hAnsi="Arial" w:cs="Arial"/>
        </w:rPr>
        <w:t>проектом санитарно-защитной зоны.</w:t>
      </w:r>
    </w:p>
    <w:p w:rsidR="00C64852" w:rsidRDefault="00C64852" w:rsidP="00C64852">
      <w:pPr>
        <w:autoSpaceDE w:val="0"/>
        <w:autoSpaceDN w:val="0"/>
        <w:adjustRightInd w:val="0"/>
        <w:spacing w:line="20" w:lineRule="atLeast"/>
        <w:ind w:right="88" w:firstLine="720"/>
        <w:jc w:val="both"/>
        <w:rPr>
          <w:rFonts w:ascii="Arial" w:hAnsi="Arial" w:cs="Arial"/>
        </w:rPr>
      </w:pPr>
      <w:r w:rsidRPr="009F71CA">
        <w:rPr>
          <w:rFonts w:ascii="Arial" w:hAnsi="Arial" w:cs="Arial"/>
        </w:rPr>
        <w:t>Для промышленных объектов и производств, сооружений, являющихся источниками воздействия на среду обитания и здоровье человека, в зависимости от мощности, условий эксплуатации, характера и количества выделяемых в окружающую среду загрязняющих веществ, создаваемого шума, вибрации и</w:t>
      </w:r>
      <w:r w:rsidRPr="00FF00C0">
        <w:rPr>
          <w:rFonts w:ascii="Arial" w:hAnsi="Arial" w:cs="Arial"/>
        </w:rPr>
        <w:t xml:space="preserve"> других вредных физических факторов,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санитарно-защитных зон:</w:t>
      </w:r>
    </w:p>
    <w:p w:rsidR="00C64852" w:rsidRPr="00FF00C0" w:rsidRDefault="00C64852" w:rsidP="00C64852">
      <w:pPr>
        <w:autoSpaceDE w:val="0"/>
        <w:autoSpaceDN w:val="0"/>
        <w:adjustRightInd w:val="0"/>
        <w:spacing w:line="20" w:lineRule="atLeast"/>
        <w:ind w:right="88" w:firstLine="720"/>
        <w:jc w:val="both"/>
        <w:rPr>
          <w:rFonts w:ascii="Arial" w:hAnsi="Arial" w:cs="Arial"/>
        </w:rPr>
      </w:pPr>
    </w:p>
    <w:p w:rsidR="00C64852" w:rsidRPr="005607C1" w:rsidRDefault="00C64852" w:rsidP="00C64852">
      <w:pPr>
        <w:pStyle w:val="af8"/>
        <w:spacing w:line="20" w:lineRule="atLeast"/>
        <w:ind w:right="88" w:firstLine="720"/>
        <w:jc w:val="both"/>
        <w:rPr>
          <w:rFonts w:ascii="Arial" w:hAnsi="Arial" w:cs="Arial"/>
        </w:rPr>
      </w:pPr>
      <w:r w:rsidRPr="005607C1">
        <w:rPr>
          <w:rFonts w:ascii="Arial" w:hAnsi="Arial" w:cs="Arial"/>
        </w:rPr>
        <w:lastRenderedPageBreak/>
        <w:t xml:space="preserve">- промышленные объекты и производства четвертого класса - </w:t>
      </w:r>
      <w:smartTag w:uri="urn:schemas-microsoft-com:office:smarttags" w:element="metricconverter">
        <w:smartTagPr>
          <w:attr w:name="ProductID" w:val="100 м"/>
        </w:smartTagPr>
        <w:r w:rsidRPr="005607C1">
          <w:rPr>
            <w:rFonts w:ascii="Arial" w:hAnsi="Arial" w:cs="Arial"/>
          </w:rPr>
          <w:t>100 м</w:t>
        </w:r>
      </w:smartTag>
      <w:r w:rsidRPr="005607C1">
        <w:rPr>
          <w:rFonts w:ascii="Arial" w:hAnsi="Arial" w:cs="Arial"/>
        </w:rPr>
        <w:t>;</w:t>
      </w:r>
    </w:p>
    <w:p w:rsidR="00C64852" w:rsidRDefault="00C64852" w:rsidP="00C64852">
      <w:pPr>
        <w:pStyle w:val="af8"/>
        <w:spacing w:line="20" w:lineRule="atLeast"/>
        <w:ind w:right="88" w:firstLine="720"/>
        <w:jc w:val="both"/>
        <w:rPr>
          <w:rFonts w:ascii="Arial" w:hAnsi="Arial" w:cs="Arial"/>
        </w:rPr>
      </w:pPr>
      <w:r w:rsidRPr="005607C1">
        <w:rPr>
          <w:rFonts w:ascii="Arial" w:hAnsi="Arial" w:cs="Arial"/>
        </w:rPr>
        <w:t>- промышленные объекты и производства пятого класса -</w:t>
      </w:r>
      <w:r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50 м"/>
        </w:smartTagPr>
        <w:r w:rsidRPr="005607C1">
          <w:rPr>
            <w:rFonts w:ascii="Arial" w:hAnsi="Arial" w:cs="Arial"/>
          </w:rPr>
          <w:t>50 м</w:t>
        </w:r>
      </w:smartTag>
      <w:r w:rsidRPr="005607C1">
        <w:rPr>
          <w:rFonts w:ascii="Arial" w:hAnsi="Arial" w:cs="Arial"/>
        </w:rPr>
        <w:t>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Default="00C64852" w:rsidP="00C64852">
      <w:pPr>
        <w:pStyle w:val="33"/>
        <w:spacing w:line="20" w:lineRule="atLeast"/>
        <w:ind w:left="0" w:right="88"/>
        <w:rPr>
          <w:rFonts w:cs="Arial"/>
        </w:rPr>
      </w:pPr>
      <w:r w:rsidRPr="003D1F3F">
        <w:rPr>
          <w:rFonts w:cs="Arial"/>
        </w:rPr>
        <w:t xml:space="preserve">Таблица 4.1 - </w:t>
      </w:r>
      <w:r w:rsidRPr="003D1F3F">
        <w:rPr>
          <w:rFonts w:cs="Arial"/>
          <w:b/>
        </w:rPr>
        <w:t>Санитарно-защитные зоны от промышленных и коммунально-складских предприятий</w:t>
      </w:r>
      <w:r w:rsidRPr="003D1F3F">
        <w:rPr>
          <w:rFonts w:cs="Arial"/>
        </w:rPr>
        <w:t xml:space="preserve"> </w:t>
      </w:r>
    </w:p>
    <w:p w:rsidR="00C64852" w:rsidRPr="003D1F3F" w:rsidRDefault="00C64852" w:rsidP="00C64852">
      <w:pPr>
        <w:pStyle w:val="33"/>
        <w:spacing w:line="20" w:lineRule="atLeast"/>
        <w:ind w:left="0" w:right="88"/>
        <w:rPr>
          <w:rFonts w:cs="Arial"/>
        </w:rPr>
      </w:pPr>
    </w:p>
    <w:tbl>
      <w:tblPr>
        <w:tblW w:w="1014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2"/>
        <w:gridCol w:w="6597"/>
        <w:gridCol w:w="2267"/>
      </w:tblGrid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88" w:firstLine="720"/>
              <w:jc w:val="center"/>
              <w:rPr>
                <w:rFonts w:cs="Arial"/>
              </w:rPr>
            </w:pPr>
            <w:r w:rsidRPr="00F66AA1">
              <w:rPr>
                <w:rFonts w:cs="Arial"/>
              </w:rPr>
              <w:t>№ п/п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88" w:firstLine="720"/>
              <w:jc w:val="center"/>
              <w:rPr>
                <w:rFonts w:cs="Arial"/>
              </w:rPr>
            </w:pPr>
            <w:r w:rsidRPr="00F66AA1">
              <w:rPr>
                <w:rFonts w:cs="Arial"/>
              </w:rPr>
              <w:t>Наименование предприятия,</w:t>
            </w:r>
          </w:p>
          <w:p w:rsidR="00C64852" w:rsidRPr="00F66AA1" w:rsidRDefault="00C64852" w:rsidP="00D2572A">
            <w:pPr>
              <w:pStyle w:val="33"/>
              <w:spacing w:line="20" w:lineRule="atLeast"/>
              <w:ind w:left="0" w:right="88" w:firstLine="720"/>
              <w:jc w:val="center"/>
              <w:rPr>
                <w:rFonts w:cs="Arial"/>
              </w:rPr>
            </w:pPr>
            <w:r w:rsidRPr="00F66AA1">
              <w:rPr>
                <w:rFonts w:cs="Arial"/>
              </w:rPr>
              <w:t>класс</w:t>
            </w:r>
            <w:r w:rsidRPr="00F66AA1">
              <w:t xml:space="preserve"> опасности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spacing w:line="20" w:lineRule="atLeast"/>
              <w:ind w:right="-42" w:firstLine="293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Размер санитарно-защитной зоны, м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 xml:space="preserve">Производства лесопильные – класс </w:t>
            </w:r>
            <w:r w:rsidRPr="00F66AA1">
              <w:rPr>
                <w:rFonts w:cs="Arial"/>
                <w:lang w:val="en-US"/>
              </w:rPr>
              <w:t>IV</w:t>
            </w:r>
            <w:r w:rsidRPr="00F66AA1">
              <w:rPr>
                <w:rFonts w:cs="Arial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tabs>
                <w:tab w:val="left" w:pos="1991"/>
              </w:tabs>
              <w:spacing w:line="20" w:lineRule="atLeast"/>
              <w:ind w:right="77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100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 w:rsidRPr="00F66AA1">
              <w:rPr>
                <w:rFonts w:cs="Arial"/>
              </w:rPr>
              <w:t>2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>Фермерское хозяйство с содержанием животных до 5</w:t>
            </w:r>
            <w:r>
              <w:rPr>
                <w:rFonts w:cs="Arial"/>
              </w:rPr>
              <w:t xml:space="preserve">0 голов - </w:t>
            </w:r>
            <w:r w:rsidRPr="00F66AA1">
              <w:rPr>
                <w:rFonts w:cs="Arial"/>
              </w:rPr>
              <w:t xml:space="preserve">класс </w:t>
            </w:r>
            <w:r w:rsidRPr="00F66AA1">
              <w:rPr>
                <w:rFonts w:cs="Arial"/>
                <w:lang w:val="en-US"/>
              </w:rPr>
              <w:t>V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F66AA1" w:rsidRDefault="00C64852" w:rsidP="00D2572A">
            <w:pPr>
              <w:tabs>
                <w:tab w:val="left" w:pos="1991"/>
              </w:tabs>
              <w:spacing w:line="20" w:lineRule="atLeast"/>
              <w:ind w:left="-108" w:right="-42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50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 w:rsidRPr="00F66AA1">
              <w:rPr>
                <w:rFonts w:cs="Arial"/>
              </w:rPr>
              <w:t>3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>Объекты коммунального</w:t>
            </w:r>
            <w:r>
              <w:rPr>
                <w:rFonts w:cs="Arial"/>
              </w:rPr>
              <w:t xml:space="preserve"> </w:t>
            </w:r>
            <w:r w:rsidRPr="00F66AA1">
              <w:rPr>
                <w:rFonts w:cs="Arial"/>
              </w:rPr>
              <w:t xml:space="preserve">назначения – класс </w:t>
            </w:r>
            <w:r w:rsidRPr="00F66AA1">
              <w:rPr>
                <w:rFonts w:cs="Arial"/>
                <w:lang w:val="en-US"/>
              </w:rPr>
              <w:t>V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F66AA1" w:rsidRDefault="00C64852" w:rsidP="00D2572A">
            <w:pPr>
              <w:tabs>
                <w:tab w:val="left" w:pos="1991"/>
              </w:tabs>
              <w:spacing w:line="20" w:lineRule="atLeast"/>
              <w:ind w:left="-108" w:right="-42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50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>Сельские кладбища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F66AA1" w:rsidRDefault="00C64852" w:rsidP="00D2572A">
            <w:pPr>
              <w:tabs>
                <w:tab w:val="left" w:pos="1991"/>
              </w:tabs>
              <w:spacing w:line="20" w:lineRule="atLeast"/>
              <w:ind w:left="-108" w:right="-42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50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 xml:space="preserve">Котельные, ТЭЦ, класс </w:t>
            </w:r>
            <w:r w:rsidRPr="00F66AA1">
              <w:rPr>
                <w:rFonts w:cs="Arial"/>
                <w:lang w:val="en-US"/>
              </w:rPr>
              <w:t xml:space="preserve">III </w:t>
            </w:r>
            <w:r w:rsidRPr="00F66AA1">
              <w:rPr>
                <w:rFonts w:cs="Arial"/>
              </w:rPr>
              <w:t>**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F66AA1" w:rsidRDefault="00C64852" w:rsidP="00D2572A">
            <w:pPr>
              <w:spacing w:line="20" w:lineRule="atLeast"/>
              <w:ind w:left="-108" w:right="-42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300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F66AA1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F66AA1">
              <w:rPr>
                <w:rFonts w:cs="Arial"/>
              </w:rPr>
              <w:t>АЗС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F66AA1" w:rsidRDefault="00C64852" w:rsidP="00D2572A">
            <w:pPr>
              <w:spacing w:line="20" w:lineRule="atLeast"/>
              <w:ind w:left="-108"/>
              <w:jc w:val="center"/>
              <w:rPr>
                <w:rFonts w:ascii="Arial" w:hAnsi="Arial" w:cs="Arial"/>
              </w:rPr>
            </w:pPr>
            <w:r w:rsidRPr="00F66AA1">
              <w:rPr>
                <w:rFonts w:ascii="Arial" w:hAnsi="Arial" w:cs="Arial"/>
              </w:rPr>
              <w:t>100</w:t>
            </w:r>
          </w:p>
        </w:tc>
      </w:tr>
      <w:tr w:rsidR="00C64852" w:rsidRPr="00F66AA1" w:rsidTr="00D2572A"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pStyle w:val="33"/>
              <w:tabs>
                <w:tab w:val="left" w:pos="0"/>
                <w:tab w:val="left" w:pos="923"/>
              </w:tabs>
              <w:spacing w:line="20" w:lineRule="atLeast"/>
              <w:ind w:left="0" w:right="88"/>
              <w:jc w:val="center"/>
              <w:rPr>
                <w:rFonts w:cs="Arial"/>
              </w:rPr>
            </w:pPr>
            <w:r w:rsidRPr="00046AB6">
              <w:rPr>
                <w:rFonts w:cs="Arial"/>
              </w:rPr>
              <w:t>7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pStyle w:val="33"/>
              <w:spacing w:line="20" w:lineRule="atLeast"/>
              <w:ind w:left="0" w:right="-261" w:hanging="22"/>
              <w:jc w:val="left"/>
              <w:rPr>
                <w:rFonts w:cs="Arial"/>
              </w:rPr>
            </w:pPr>
            <w:r w:rsidRPr="00046AB6">
              <w:rPr>
                <w:rFonts w:cs="Arial"/>
              </w:rPr>
              <w:t>Полигон ТБО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046AB6" w:rsidRDefault="00C64852" w:rsidP="00D2572A">
            <w:pPr>
              <w:spacing w:line="20" w:lineRule="atLeast"/>
              <w:ind w:left="-108" w:right="-42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500</w:t>
            </w:r>
          </w:p>
        </w:tc>
      </w:tr>
    </w:tbl>
    <w:p w:rsidR="00C64852" w:rsidRPr="00F66AA1" w:rsidRDefault="00C64852" w:rsidP="00C64852">
      <w:pPr>
        <w:spacing w:line="20" w:lineRule="atLeast"/>
        <w:ind w:right="-81"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81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**Для котельных тепловой </w:t>
      </w:r>
      <w:r w:rsidRPr="005607C1">
        <w:rPr>
          <w:rFonts w:ascii="Arial" w:hAnsi="Arial" w:cs="Arial"/>
        </w:rPr>
        <w:t xml:space="preserve">мощностью менее 200 Гкал, работающих на твердом, </w:t>
      </w:r>
      <w:r>
        <w:rPr>
          <w:rFonts w:ascii="Arial" w:hAnsi="Arial" w:cs="Arial"/>
        </w:rPr>
        <w:t>жидком и газообразном топливе, размер санитарно-защитной зоны устанавливается в каждом конкретном случае на основании</w:t>
      </w:r>
      <w:r>
        <w:rPr>
          <w:rFonts w:ascii="Arial" w:hAnsi="Arial" w:cs="Arial"/>
          <w:color w:val="00B050"/>
        </w:rPr>
        <w:t xml:space="preserve"> </w:t>
      </w:r>
      <w:r>
        <w:rPr>
          <w:rFonts w:ascii="Arial" w:hAnsi="Arial" w:cs="Arial"/>
        </w:rPr>
        <w:t xml:space="preserve">рассеивания загрязнений атмосферного воздуха и физического воздействия на атмосферный воздух (шум, вибрация, </w:t>
      </w:r>
      <w:r w:rsidRPr="007444BD">
        <w:rPr>
          <w:rFonts w:ascii="Arial" w:hAnsi="Arial" w:cs="Arial"/>
        </w:rPr>
        <w:t>ЭНП),</w:t>
      </w:r>
      <w:r>
        <w:rPr>
          <w:rFonts w:ascii="Arial" w:hAnsi="Arial" w:cs="Arial"/>
        </w:rPr>
        <w:t xml:space="preserve"> а также на основании результатов натурных исследований и измерений.</w:t>
      </w:r>
    </w:p>
    <w:p w:rsidR="00C64852" w:rsidRDefault="00C64852" w:rsidP="00C64852">
      <w:pPr>
        <w:spacing w:line="20" w:lineRule="atLeast"/>
        <w:ind w:firstLine="708"/>
        <w:rPr>
          <w:rFonts w:ascii="Arial" w:hAnsi="Arial" w:cs="Arial"/>
          <w:color w:val="000000"/>
        </w:rPr>
      </w:pPr>
    </w:p>
    <w:p w:rsidR="00C64852" w:rsidRDefault="00C64852" w:rsidP="00C64852">
      <w:pPr>
        <w:spacing w:line="20" w:lineRule="atLeast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Использование территории СЗЗ возможно лишь с учетом ограничений, устанавливаемых действующим законодательством. </w:t>
      </w:r>
    </w:p>
    <w:p w:rsidR="00C64852" w:rsidRPr="003D1F3F" w:rsidRDefault="00C64852" w:rsidP="00C64852">
      <w:pPr>
        <w:pStyle w:val="33"/>
        <w:spacing w:line="20" w:lineRule="atLeast"/>
        <w:ind w:left="0" w:right="88"/>
        <w:rPr>
          <w:rFonts w:cs="Arial"/>
        </w:rPr>
      </w:pP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  <w:r w:rsidRPr="003D1F3F">
        <w:rPr>
          <w:rFonts w:ascii="Arial" w:hAnsi="Arial" w:cs="Arial"/>
        </w:rPr>
        <w:t xml:space="preserve">Таблица 4.2 - </w:t>
      </w:r>
      <w:r w:rsidRPr="003D1F3F">
        <w:rPr>
          <w:rFonts w:ascii="Arial" w:hAnsi="Arial" w:cs="Arial"/>
          <w:b/>
        </w:rPr>
        <w:t>Регламенты использования территории санитарно-защитных зон предприятий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4"/>
        <w:gridCol w:w="6017"/>
      </w:tblGrid>
      <w:tr w:rsidR="00C64852" w:rsidTr="00D2572A">
        <w:trPr>
          <w:tblHeader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tabs>
                <w:tab w:val="left" w:pos="5940"/>
              </w:tabs>
              <w:spacing w:before="120" w:after="120" w:line="2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Запрещается размещение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tabs>
                <w:tab w:val="left" w:pos="5940"/>
              </w:tabs>
              <w:spacing w:before="120" w:after="120"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Допускается размещение</w:t>
            </w:r>
          </w:p>
        </w:tc>
      </w:tr>
      <w:tr w:rsidR="00C64852" w:rsidTr="00D2572A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Жилые зоны и отдельные объекты для проживания людей, 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Рекреационные зоны и отдельные объекты, 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Коллективные или индивидуальные дачные и садово-огородные участки, 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Предприятия по производству лекарственных веществ и средств, склады сырья и </w:t>
            </w:r>
            <w:r>
              <w:rPr>
                <w:rFonts w:ascii="Arial" w:hAnsi="Arial" w:cs="Arial"/>
              </w:rPr>
              <w:lastRenderedPageBreak/>
              <w:t>полупродуктов для фармацевтических предприятий,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Предприятия пищевых отраслей промышленности, оптовые склады продовольственного сырья и пищевых продуктов,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Комплексы водопроводных сооружений для подготовки и хранения питьевой воды,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Спортивные сооружения,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Парки,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Образовательные и детские учреждения,</w:t>
            </w:r>
          </w:p>
          <w:p w:rsidR="00C64852" w:rsidRPr="00D71045" w:rsidRDefault="00C64852" w:rsidP="00D2572A">
            <w:pPr>
              <w:tabs>
                <w:tab w:val="left" w:pos="5940"/>
              </w:tabs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Лечебно-профилактические и оздоровительные учреждения общего пользования.</w:t>
            </w:r>
          </w:p>
        </w:tc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B035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B0350">
              <w:rPr>
                <w:rFonts w:ascii="Arial" w:hAnsi="Arial" w:cs="Arial"/>
              </w:rPr>
              <w:lastRenderedPageBreak/>
              <w:t xml:space="preserve">- </w:t>
            </w:r>
            <w:r>
              <w:rPr>
                <w:rFonts w:ascii="Arial" w:hAnsi="Arial" w:cs="Arial"/>
              </w:rPr>
              <w:t>Н</w:t>
            </w:r>
            <w:r w:rsidRPr="000B0350">
              <w:rPr>
                <w:rFonts w:ascii="Arial" w:hAnsi="Arial" w:cs="Arial"/>
              </w:rPr>
              <w:t xml:space="preserve">ежилые помещения для дежурного аварийного персонала, помещения для пребывания работающих по вахтовому методу (не более двух недель) 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0B0350">
              <w:rPr>
                <w:rFonts w:ascii="Arial" w:hAnsi="Arial" w:cs="Arial"/>
              </w:rPr>
              <w:t>- Пожарные депо,</w:t>
            </w:r>
            <w:r>
              <w:rPr>
                <w:rFonts w:ascii="Arial" w:hAnsi="Arial" w:cs="Arial"/>
              </w:rPr>
              <w:t xml:space="preserve"> бани, прачечные,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Объекты торговли и общественного питания,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Мотели, гаражи,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-Площадки и сооружения для хранения общественного и индивидуального транспорта,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- Автозаправочные станции,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Связанные с обслуживанием данного предприятия здания управления, конструкторские бюро, учебные заведения, поликлиники, научно-исследовательские лаборатории, спортивно-оздоровительные сооружения для работников предприятия, общественные здания административного назначения,</w:t>
            </w:r>
          </w:p>
          <w:p w:rsidR="00C64852" w:rsidRDefault="00C64852" w:rsidP="00D2572A">
            <w:pPr>
              <w:pStyle w:val="BodyTextIndent"/>
              <w:spacing w:line="20" w:lineRule="atLeast"/>
              <w:ind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Местные транзитные коммуникации, ЛЭП, электроподстанции, </w:t>
            </w:r>
          </w:p>
          <w:p w:rsidR="00C64852" w:rsidRDefault="00C64852" w:rsidP="00D2572A">
            <w:pPr>
              <w:pStyle w:val="BodyTextIndent"/>
              <w:spacing w:line="20" w:lineRule="atLeast"/>
              <w:ind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Артезианские скважины, для технического водоснабжения, водоохлаждающие сооружения для подготовки технической воды,</w:t>
            </w:r>
          </w:p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Канализационные насосные станции,</w:t>
            </w:r>
          </w:p>
          <w:p w:rsidR="00C64852" w:rsidRDefault="00C64852" w:rsidP="00D2572A">
            <w:pPr>
              <w:pStyle w:val="OTCHET00"/>
              <w:spacing w:line="20" w:lineRule="atLeas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Сооружения оборотного водоснабжения,</w:t>
            </w:r>
          </w:p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Питомники растений для озеленения промплощадки и санитарно-защитной зоны. Сельхозугодья для выращивания технических культур, не используемых для производства продуктов питания,</w:t>
            </w:r>
          </w:p>
          <w:p w:rsidR="00C64852" w:rsidRDefault="00C64852" w:rsidP="00D2572A">
            <w:pPr>
              <w:pStyle w:val="a6"/>
              <w:tabs>
                <w:tab w:val="clear" w:pos="4677"/>
                <w:tab w:val="left" w:pos="5940"/>
              </w:tabs>
              <w:spacing w:line="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 Предприятия, их отдельные здания и сооружения с производствами меньшего класса вредности, чем основное производство,</w:t>
            </w:r>
          </w:p>
        </w:tc>
      </w:tr>
    </w:tbl>
    <w:p w:rsidR="00C64852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720"/>
        <w:jc w:val="both"/>
        <w:rPr>
          <w:rFonts w:ascii="Arial" w:hAnsi="Arial" w:cs="Arial"/>
        </w:rPr>
      </w:pPr>
      <w:r w:rsidRPr="001554D2">
        <w:rPr>
          <w:rFonts w:ascii="Arial" w:hAnsi="Arial" w:cs="Arial"/>
        </w:rPr>
        <w:t>Санитарно-защитная зона или какая-либо ее часть не может рассматриваться как резервная территория и использоваться для расширения промышленной и ли жилой территории без соответствующей обоснованной</w:t>
      </w:r>
      <w:r>
        <w:rPr>
          <w:rFonts w:ascii="Arial" w:hAnsi="Arial" w:cs="Arial"/>
          <w:b/>
        </w:rPr>
        <w:t xml:space="preserve"> </w:t>
      </w:r>
      <w:r w:rsidRPr="001554D2">
        <w:rPr>
          <w:rFonts w:ascii="Arial" w:hAnsi="Arial" w:cs="Arial"/>
        </w:rPr>
        <w:t>корректи</w:t>
      </w:r>
      <w:r>
        <w:rPr>
          <w:rFonts w:ascii="Arial" w:hAnsi="Arial" w:cs="Arial"/>
        </w:rPr>
        <w:t>р</w:t>
      </w:r>
      <w:r w:rsidRPr="001554D2">
        <w:rPr>
          <w:rFonts w:ascii="Arial" w:hAnsi="Arial" w:cs="Arial"/>
        </w:rPr>
        <w:t>овки границ</w:t>
      </w:r>
      <w:r>
        <w:rPr>
          <w:rFonts w:ascii="Arial" w:hAnsi="Arial" w:cs="Arial"/>
        </w:rPr>
        <w:t>.</w:t>
      </w: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Pr="003D1F3F" w:rsidRDefault="00C64852" w:rsidP="00C64852">
      <w:pPr>
        <w:spacing w:before="120" w:after="120" w:line="20" w:lineRule="atLeast"/>
        <w:ind w:firstLine="425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Водоохранные зоны и прибрежные защитные полосы водных объектов</w:t>
      </w:r>
    </w:p>
    <w:p w:rsidR="00C64852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 xml:space="preserve">Водоохранной зоной </w:t>
      </w:r>
      <w:r w:rsidRPr="00025289">
        <w:rPr>
          <w:rFonts w:ascii="Arial" w:hAnsi="Arial" w:cs="Arial"/>
        </w:rPr>
        <w:t>и прибрежн</w:t>
      </w:r>
      <w:r>
        <w:rPr>
          <w:rFonts w:ascii="Arial" w:hAnsi="Arial" w:cs="Arial"/>
        </w:rPr>
        <w:t>ой</w:t>
      </w:r>
      <w:r w:rsidRPr="00025289">
        <w:rPr>
          <w:rFonts w:ascii="Arial" w:hAnsi="Arial" w:cs="Arial"/>
        </w:rPr>
        <w:t xml:space="preserve"> защитн</w:t>
      </w:r>
      <w:r>
        <w:rPr>
          <w:rFonts w:ascii="Arial" w:hAnsi="Arial" w:cs="Arial"/>
        </w:rPr>
        <w:t>ой</w:t>
      </w:r>
      <w:r w:rsidRPr="00025289">
        <w:rPr>
          <w:rFonts w:ascii="Arial" w:hAnsi="Arial" w:cs="Arial"/>
        </w:rPr>
        <w:t xml:space="preserve"> полос</w:t>
      </w:r>
      <w:r>
        <w:rPr>
          <w:rFonts w:ascii="Arial" w:hAnsi="Arial" w:cs="Arial"/>
        </w:rPr>
        <w:t xml:space="preserve">ой </w:t>
      </w:r>
      <w:r w:rsidRPr="00FD6D6B">
        <w:rPr>
          <w:rFonts w:ascii="Arial" w:hAnsi="Arial" w:cs="Arial"/>
        </w:rPr>
        <w:t>является территория, котор</w:t>
      </w:r>
      <w:r>
        <w:rPr>
          <w:rFonts w:ascii="Arial" w:hAnsi="Arial" w:cs="Arial"/>
        </w:rPr>
        <w:t>ая</w:t>
      </w:r>
      <w:r w:rsidRPr="00FD6D6B">
        <w:rPr>
          <w:rFonts w:ascii="Arial" w:hAnsi="Arial" w:cs="Arial"/>
        </w:rPr>
        <w:t xml:space="preserve"> примыка</w:t>
      </w:r>
      <w:r>
        <w:rPr>
          <w:rFonts w:ascii="Arial" w:hAnsi="Arial" w:cs="Arial"/>
        </w:rPr>
        <w:t>ет</w:t>
      </w:r>
      <w:r w:rsidRPr="00FD6D6B">
        <w:rPr>
          <w:rFonts w:ascii="Arial" w:hAnsi="Arial" w:cs="Arial"/>
        </w:rPr>
        <w:t xml:space="preserve"> к береговой линии рек, ручьев, каналов, озер,</w:t>
      </w:r>
      <w:r>
        <w:rPr>
          <w:rFonts w:ascii="Arial" w:hAnsi="Arial" w:cs="Arial"/>
        </w:rPr>
        <w:t xml:space="preserve"> </w:t>
      </w:r>
      <w:r w:rsidRPr="00FD6D6B">
        <w:rPr>
          <w:rFonts w:ascii="Arial" w:hAnsi="Arial" w:cs="Arial"/>
        </w:rPr>
        <w:t>на котор</w:t>
      </w:r>
      <w:r>
        <w:rPr>
          <w:rFonts w:ascii="Arial" w:hAnsi="Arial" w:cs="Arial"/>
        </w:rPr>
        <w:t>ой</w:t>
      </w:r>
      <w:r w:rsidRPr="00FD6D6B">
        <w:rPr>
          <w:rFonts w:ascii="Arial" w:hAnsi="Arial" w:cs="Arial"/>
        </w:rPr>
        <w:t xml:space="preserve">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C64852" w:rsidRPr="003D128F" w:rsidRDefault="00C64852" w:rsidP="00C64852">
      <w:pPr>
        <w:spacing w:line="20" w:lineRule="atLeast"/>
        <w:ind w:right="97" w:firstLine="720"/>
        <w:rPr>
          <w:rFonts w:ascii="Arial" w:hAnsi="Arial" w:cs="Arial"/>
        </w:rPr>
      </w:pPr>
      <w:r w:rsidRPr="00FD6D6B">
        <w:rPr>
          <w:rFonts w:ascii="Arial" w:hAnsi="Arial" w:cs="Arial"/>
        </w:rPr>
        <w:t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993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4.3</w:t>
      </w:r>
      <w:r w:rsidRPr="003D1F3F">
        <w:rPr>
          <w:rFonts w:ascii="Arial" w:hAnsi="Arial" w:cs="Arial"/>
          <w:b/>
        </w:rPr>
        <w:t xml:space="preserve"> </w:t>
      </w:r>
      <w:r w:rsidRPr="003D1F3F">
        <w:rPr>
          <w:rFonts w:ascii="Arial" w:hAnsi="Arial" w:cs="Arial"/>
        </w:rPr>
        <w:t>-</w:t>
      </w:r>
      <w:r w:rsidRPr="003D1F3F">
        <w:rPr>
          <w:rFonts w:ascii="Arial" w:hAnsi="Arial" w:cs="Arial"/>
          <w:b/>
        </w:rPr>
        <w:t xml:space="preserve"> Основные водные объекты</w:t>
      </w:r>
    </w:p>
    <w:p w:rsidR="00C64852" w:rsidRPr="003D1F3F" w:rsidRDefault="00C64852" w:rsidP="00C64852">
      <w:pPr>
        <w:spacing w:line="20" w:lineRule="atLeast"/>
        <w:ind w:firstLine="993"/>
        <w:rPr>
          <w:rFonts w:ascii="Arial" w:hAnsi="Arial" w:cs="Arial"/>
        </w:rPr>
      </w:pPr>
    </w:p>
    <w:tbl>
      <w:tblPr>
        <w:tblW w:w="0" w:type="auto"/>
        <w:jc w:val="center"/>
        <w:tblInd w:w="-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5"/>
        <w:gridCol w:w="3059"/>
      </w:tblGrid>
      <w:tr w:rsidR="00C64852" w:rsidTr="00D2572A">
        <w:trPr>
          <w:tblHeader/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водного объекта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водоохранной зоны, м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р. Прупт, р. Чуб, р. Воч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р. Сев.Кельтма, р. Весляна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</w:rPr>
              <w:t xml:space="preserve">прочие реки </w:t>
            </w:r>
            <w:r w:rsidRPr="00046AB6">
              <w:rPr>
                <w:b/>
              </w:rPr>
              <w:t>≥</w:t>
            </w:r>
            <w:r w:rsidRPr="00046AB6">
              <w:rPr>
                <w:rFonts w:ascii="Arial" w:hAnsi="Arial" w:cs="Arial"/>
                <w:b/>
              </w:rPr>
              <w:t>50км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200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р. Асыввож р. Вильёль, р. Ошъёль, р. Кубра, р. Речь, р. Ивановка, р. Ракакуа, р. Березовка, р. Слуда,  р. Кума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руч. Гизъяёль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</w:rPr>
              <w:t xml:space="preserve">реки, ручьи </w:t>
            </w:r>
            <w:r w:rsidRPr="00046AB6">
              <w:rPr>
                <w:b/>
              </w:rPr>
              <w:t>≥</w:t>
            </w:r>
            <w:r w:rsidRPr="00046AB6">
              <w:rPr>
                <w:rFonts w:ascii="Arial" w:hAnsi="Arial" w:cs="Arial"/>
                <w:b/>
              </w:rPr>
              <w:t>10км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100</w:t>
            </w:r>
          </w:p>
        </w:tc>
      </w:tr>
      <w:tr w:rsidR="00C64852" w:rsidTr="00D2572A">
        <w:trPr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р.Соль, р. Помаель, р. Ошъёль, р. Седъёль, р. Раскаёль, р. Ыджыдъель р. Судаёль р. Войвож, р. Чипсись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</w:tr>
      <w:tr w:rsidR="00C64852" w:rsidTr="00D2572A">
        <w:trPr>
          <w:trHeight w:val="273"/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руч. Межа, руч. Закин, руч. Барганъёль, руч. Ловушка–Ёль, руч. Луктырнаёль, руч. Озъёль, руч. Пармаёль, руч. Ягшор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</w:tr>
      <w:tr w:rsidR="00C64852" w:rsidTr="00D2572A">
        <w:trPr>
          <w:trHeight w:val="331"/>
          <w:jc w:val="center"/>
        </w:trPr>
        <w:tc>
          <w:tcPr>
            <w:tcW w:w="4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</w:rPr>
              <w:t xml:space="preserve">прочие реки, ручьи </w:t>
            </w:r>
            <w:r w:rsidRPr="00046AB6">
              <w:rPr>
                <w:b/>
              </w:rPr>
              <w:t>≤</w:t>
            </w:r>
            <w:r w:rsidRPr="00046AB6">
              <w:rPr>
                <w:rFonts w:ascii="Arial" w:hAnsi="Arial" w:cs="Arial"/>
                <w:b/>
              </w:rPr>
              <w:t>10км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046AB6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50</w:t>
            </w:r>
          </w:p>
        </w:tc>
      </w:tr>
    </w:tbl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В границах водоохранных зон запрещаются: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1) использование сточных вод для удобрения почв;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  <w:vanish/>
        </w:rPr>
        <w:t> </w:t>
      </w:r>
      <w:r w:rsidRPr="00FD6D6B">
        <w:rPr>
          <w:rFonts w:ascii="Arial" w:hAnsi="Arial" w:cs="Arial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3) осуществление авиационных мер по борьбе с вредителями и болезнями растений;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  <w:vanish/>
        </w:rPr>
      </w:pP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  <w:vanish/>
        </w:rPr>
      </w:pPr>
    </w:p>
    <w:p w:rsidR="00C64852" w:rsidRPr="00FD6D6B" w:rsidRDefault="00C64852" w:rsidP="00C64852">
      <w:pPr>
        <w:spacing w:line="20" w:lineRule="atLeast"/>
        <w:ind w:firstLine="539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В границах прибрежных защитных полос наряду с установленными 4 позициями запретов водоохранных зон запрещаются:</w:t>
      </w:r>
    </w:p>
    <w:p w:rsidR="00C64852" w:rsidRPr="00FD6D6B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- распашка земель;</w:t>
      </w:r>
    </w:p>
    <w:p w:rsidR="00C64852" w:rsidRPr="00FD6D6B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- размещение отвалов размываемых грунтов;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FD6D6B">
        <w:rPr>
          <w:rFonts w:ascii="Arial" w:hAnsi="Arial" w:cs="Arial"/>
        </w:rPr>
        <w:t>- выпас сельскохозяйственных животных и организация для них летних лагерей, ванн.</w:t>
      </w:r>
    </w:p>
    <w:p w:rsidR="00C64852" w:rsidRDefault="00C64852" w:rsidP="00C64852">
      <w:pPr>
        <w:ind w:firstLine="709"/>
        <w:jc w:val="both"/>
        <w:rPr>
          <w:rFonts w:ascii="Arial" w:hAnsi="Arial" w:cs="Arial"/>
          <w:b/>
          <w:color w:val="FF0000"/>
        </w:rPr>
      </w:pPr>
    </w:p>
    <w:p w:rsidR="00C64852" w:rsidRPr="00046AB6" w:rsidRDefault="00C64852" w:rsidP="00C64852">
      <w:pPr>
        <w:ind w:firstLine="709"/>
        <w:jc w:val="both"/>
        <w:rPr>
          <w:rFonts w:ascii="Arial" w:hAnsi="Arial" w:cs="Arial"/>
          <w:b/>
        </w:rPr>
      </w:pPr>
      <w:r w:rsidRPr="00046AB6">
        <w:rPr>
          <w:rFonts w:ascii="Arial" w:hAnsi="Arial" w:cs="Arial"/>
          <w:b/>
        </w:rPr>
        <w:lastRenderedPageBreak/>
        <w:t xml:space="preserve">Мероприятия  по предотвращению негативного воздействия вод в границах зон затопления, подтопления. </w:t>
      </w:r>
    </w:p>
    <w:p w:rsidR="00C64852" w:rsidRPr="00046AB6" w:rsidRDefault="00C64852" w:rsidP="00C64852">
      <w:pPr>
        <w:ind w:firstLine="709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При планировании территории необходимо учитывать ст. 71.1 Водного кодекса РФ, в соответствии с которой 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запрещаются. 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Также в границах зон затопления, подтопления запрещаются: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1. использование сточных вод в целях регулирования плодородия почв; 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2.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 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3. осуществление авиационных мер по борьбе с вредными организмами». 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 </w:t>
      </w:r>
    </w:p>
    <w:p w:rsidR="00C64852" w:rsidRPr="00046AB6" w:rsidRDefault="00C64852" w:rsidP="00C64852">
      <w:pPr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 Постановление Правительства Российской Федерации от 18.04.2014 № 360, устанавливает порядок определения границ зон затопления, подтопления и направлено на предотвращение негативного воздействия вод при размещении новых населенных пунктов и размещении объектов капитального строительства на паводкоопасных территориях.   </w:t>
      </w: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 w:rsidRPr="00046AB6">
        <w:rPr>
          <w:rFonts w:ascii="Arial" w:hAnsi="Arial" w:cs="Arial"/>
          <w:b/>
        </w:rPr>
        <w:t>Требования водного з</w:t>
      </w:r>
      <w:r w:rsidRPr="00046AB6">
        <w:rPr>
          <w:rFonts w:ascii="Arial" w:hAnsi="Arial" w:cs="Arial"/>
          <w:b/>
        </w:rPr>
        <w:t>а</w:t>
      </w:r>
      <w:r w:rsidRPr="00046AB6">
        <w:rPr>
          <w:rFonts w:ascii="Arial" w:hAnsi="Arial" w:cs="Arial"/>
          <w:b/>
        </w:rPr>
        <w:t xml:space="preserve">конодательства, предъявляемые к охране и использованию водных объектов и их водоохранных зон </w:t>
      </w: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Предусмотреть требования водного з</w:t>
      </w:r>
      <w:r w:rsidRPr="00046AB6">
        <w:rPr>
          <w:rFonts w:ascii="Arial" w:hAnsi="Arial" w:cs="Arial"/>
        </w:rPr>
        <w:t>а</w:t>
      </w:r>
      <w:r w:rsidRPr="00046AB6">
        <w:rPr>
          <w:rFonts w:ascii="Arial" w:hAnsi="Arial" w:cs="Arial"/>
        </w:rPr>
        <w:t>конодательства, предъявляемые к охране и использованию водных объектов и их водоохранных зон, уст</w:t>
      </w:r>
      <w:r w:rsidRPr="00046AB6">
        <w:rPr>
          <w:rFonts w:ascii="Arial" w:hAnsi="Arial" w:cs="Arial"/>
        </w:rPr>
        <w:t>а</w:t>
      </w:r>
      <w:r w:rsidRPr="00046AB6">
        <w:rPr>
          <w:rFonts w:ascii="Arial" w:hAnsi="Arial" w:cs="Arial"/>
        </w:rPr>
        <w:t xml:space="preserve">новленные статьями 6, 56, 57, 60, 61 Водного кодекса Российской Федерации от 03.06.2006 № 74-ФЗ. </w:t>
      </w:r>
    </w:p>
    <w:p w:rsidR="00C64852" w:rsidRPr="003D1F3F" w:rsidRDefault="00C64852" w:rsidP="00C64852">
      <w:pPr>
        <w:pStyle w:val="1"/>
        <w:spacing w:line="20" w:lineRule="atLeast"/>
        <w:ind w:left="0" w:firstLine="0"/>
      </w:pPr>
      <w:bookmarkStart w:id="32" w:name="_Toc408930291"/>
      <w:r w:rsidRPr="003D1F3F">
        <w:t>5</w:t>
      </w:r>
      <w:r>
        <w:t>.</w:t>
      </w:r>
      <w:r w:rsidRPr="003D1F3F">
        <w:t xml:space="preserve"> Основные положения и мероприятия по развитию планировочной структуры</w:t>
      </w:r>
      <w:bookmarkEnd w:id="32"/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33" w:name="_Toc408930292"/>
      <w:r w:rsidRPr="003D1F3F">
        <w:rPr>
          <w:sz w:val="24"/>
          <w:szCs w:val="24"/>
        </w:rPr>
        <w:t>5.1. Основные положения развития планировочной структуры</w:t>
      </w:r>
      <w:bookmarkEnd w:id="33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pStyle w:val="a9"/>
        <w:spacing w:line="20" w:lineRule="atLeast"/>
      </w:pPr>
      <w:r>
        <w:t>Основные положения развития планировочной структуры сельского поселения:</w:t>
      </w:r>
    </w:p>
    <w:p w:rsidR="00C64852" w:rsidRDefault="00C64852" w:rsidP="00C64852">
      <w:pPr>
        <w:pStyle w:val="a9"/>
        <w:numPr>
          <w:ilvl w:val="0"/>
          <w:numId w:val="20"/>
        </w:numPr>
        <w:spacing w:line="20" w:lineRule="atLeast"/>
      </w:pPr>
      <w:r>
        <w:t>сохранение и развитие основной планировочной системы населенных пунктов, обеспечивающую связь всех территорий населенных пунктов поселения;</w:t>
      </w:r>
    </w:p>
    <w:p w:rsidR="00C64852" w:rsidRDefault="00C64852" w:rsidP="00C64852">
      <w:pPr>
        <w:numPr>
          <w:ilvl w:val="0"/>
          <w:numId w:val="20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поддержание сложившейся структуры поселения на основе природных и планировочных особенностей.</w:t>
      </w:r>
    </w:p>
    <w:p w:rsidR="00C64852" w:rsidRPr="003D1F3F" w:rsidRDefault="00C64852" w:rsidP="00C64852">
      <w:pPr>
        <w:pStyle w:val="1"/>
        <w:spacing w:line="20" w:lineRule="atLeast"/>
        <w:rPr>
          <w:sz w:val="24"/>
          <w:szCs w:val="24"/>
        </w:rPr>
      </w:pPr>
      <w:bookmarkStart w:id="34" w:name="_Toc408930293"/>
      <w:r w:rsidRPr="003D1F3F">
        <w:rPr>
          <w:sz w:val="24"/>
          <w:szCs w:val="24"/>
        </w:rPr>
        <w:t>5.2. Население</w:t>
      </w:r>
      <w:bookmarkEnd w:id="34"/>
    </w:p>
    <w:p w:rsidR="00C64852" w:rsidRPr="003B3ABC" w:rsidRDefault="00C64852" w:rsidP="00C64852">
      <w:pPr>
        <w:pStyle w:val="a9"/>
        <w:spacing w:before="120" w:line="20" w:lineRule="atLeast"/>
        <w:ind w:right="-92" w:firstLine="426"/>
      </w:pPr>
      <w:r>
        <w:t>При</w:t>
      </w:r>
      <w:r w:rsidRPr="003B3ABC">
        <w:t xml:space="preserve"> </w:t>
      </w:r>
      <w:r w:rsidRPr="003B3ABC">
        <w:rPr>
          <w:rFonts w:cs="Arial"/>
        </w:rPr>
        <w:t>отсутствии теоретической методики обоснования расчетов</w:t>
      </w:r>
      <w:r>
        <w:t xml:space="preserve"> определения перспективной численности населения, </w:t>
      </w:r>
      <w:r w:rsidRPr="003B3ABC">
        <w:rPr>
          <w:rFonts w:cs="Arial"/>
        </w:rPr>
        <w:t>увеличение числ</w:t>
      </w:r>
      <w:r>
        <w:rPr>
          <w:rFonts w:cs="Arial"/>
        </w:rPr>
        <w:t xml:space="preserve">енности </w:t>
      </w:r>
      <w:r w:rsidRPr="003B3ABC">
        <w:rPr>
          <w:rFonts w:cs="Arial"/>
        </w:rPr>
        <w:t>населения</w:t>
      </w:r>
      <w:r>
        <w:rPr>
          <w:rFonts w:cs="Arial"/>
        </w:rPr>
        <w:t xml:space="preserve"> </w:t>
      </w:r>
      <w:r>
        <w:t>СП «</w:t>
      </w:r>
      <w:r w:rsidRPr="00DD1384">
        <w:t>Зимстан</w:t>
      </w:r>
      <w:r w:rsidRPr="00DD1384">
        <w:rPr>
          <w:rFonts w:cs="Arial"/>
        </w:rPr>
        <w:t>»;</w:t>
      </w:r>
      <w:r>
        <w:rPr>
          <w:rFonts w:cs="Arial"/>
        </w:rPr>
        <w:t xml:space="preserve"> планируется </w:t>
      </w:r>
      <w:r w:rsidRPr="003B3ABC">
        <w:t>за счет</w:t>
      </w:r>
      <w:r>
        <w:t xml:space="preserve"> </w:t>
      </w:r>
      <w:r w:rsidRPr="003B3ABC">
        <w:t>инвестиционн</w:t>
      </w:r>
      <w:r>
        <w:t xml:space="preserve">ой привлекательности поселения </w:t>
      </w:r>
      <w:r w:rsidRPr="003B3ABC">
        <w:t xml:space="preserve">и </w:t>
      </w:r>
      <w:r w:rsidRPr="003B3ABC">
        <w:lastRenderedPageBreak/>
        <w:t>увеличения числа рождаемости вследствии положительных социальных программ Правительства Российской Федерации и Правительства</w:t>
      </w:r>
      <w:r>
        <w:t xml:space="preserve"> </w:t>
      </w:r>
      <w:r w:rsidRPr="003B3ABC">
        <w:t>Республики Коми.</w:t>
      </w:r>
    </w:p>
    <w:p w:rsidR="00C64852" w:rsidRDefault="00C64852" w:rsidP="00C64852">
      <w:pPr>
        <w:pStyle w:val="a9"/>
        <w:spacing w:line="20" w:lineRule="atLeast"/>
        <w:ind w:right="-92"/>
      </w:pPr>
      <w:r>
        <w:t xml:space="preserve"> Численность населения принять: </w:t>
      </w:r>
    </w:p>
    <w:p w:rsidR="00C64852" w:rsidRDefault="00C64852" w:rsidP="00C64852">
      <w:pPr>
        <w:pStyle w:val="a9"/>
        <w:spacing w:line="20" w:lineRule="atLeast"/>
        <w:ind w:right="-92"/>
      </w:pPr>
      <w:r>
        <w:t xml:space="preserve"> первая очередь строительства - 2018 год – 2150 человек,</w:t>
      </w:r>
    </w:p>
    <w:p w:rsidR="00C64852" w:rsidRDefault="00C64852" w:rsidP="00C64852">
      <w:pPr>
        <w:pStyle w:val="a9"/>
        <w:tabs>
          <w:tab w:val="left" w:pos="5245"/>
        </w:tabs>
        <w:spacing w:line="20" w:lineRule="atLeast"/>
        <w:ind w:right="-92" w:firstLine="0"/>
      </w:pPr>
      <w:r>
        <w:t xml:space="preserve"> расчетный срок </w:t>
      </w:r>
      <w:r w:rsidRPr="00046AB6">
        <w:t>- 2032 год –2300</w:t>
      </w:r>
      <w:r>
        <w:t xml:space="preserve"> человек.</w:t>
      </w:r>
    </w:p>
    <w:p w:rsidR="00C64852" w:rsidRDefault="00C64852" w:rsidP="00C64852">
      <w:pPr>
        <w:spacing w:line="20" w:lineRule="atLeast"/>
        <w:ind w:firstLine="1843"/>
        <w:jc w:val="center"/>
        <w:rPr>
          <w:rFonts w:ascii="Arial" w:hAnsi="Arial" w:cs="Arial"/>
          <w:b/>
        </w:rPr>
      </w:pPr>
    </w:p>
    <w:p w:rsidR="00C64852" w:rsidRPr="005E1DC6" w:rsidRDefault="00C64852" w:rsidP="00C64852">
      <w:pPr>
        <w:spacing w:line="20" w:lineRule="atLeast"/>
        <w:ind w:right="-115" w:firstLine="851"/>
        <w:jc w:val="both"/>
        <w:rPr>
          <w:rFonts w:ascii="Arial" w:hAnsi="Arial" w:cs="Arial"/>
        </w:rPr>
      </w:pPr>
      <w:r w:rsidRPr="005E1DC6">
        <w:rPr>
          <w:rFonts w:ascii="Arial" w:hAnsi="Arial" w:cs="Arial"/>
        </w:rPr>
        <w:t xml:space="preserve">С учетом динамики изменения численности населения за последний период времени, а также в соответствии с уровнем развития социальной и производственной сфер каждому населенному пункту был присвоен статус по отношению к градостроительному развитию </w:t>
      </w:r>
    </w:p>
    <w:p w:rsidR="00C64852" w:rsidRDefault="00C64852" w:rsidP="00C64852">
      <w:pPr>
        <w:numPr>
          <w:ilvl w:val="0"/>
          <w:numId w:val="21"/>
        </w:numPr>
        <w:tabs>
          <w:tab w:val="num" w:pos="1843"/>
        </w:tabs>
        <w:suppressAutoHyphens/>
        <w:spacing w:after="0" w:line="20" w:lineRule="atLeast"/>
        <w:ind w:right="-115"/>
        <w:jc w:val="both"/>
        <w:rPr>
          <w:rFonts w:ascii="Arial" w:hAnsi="Arial" w:cs="Arial"/>
        </w:rPr>
      </w:pPr>
      <w:r w:rsidRPr="005E1DC6">
        <w:rPr>
          <w:rFonts w:ascii="Arial" w:hAnsi="Arial" w:cs="Arial"/>
        </w:rPr>
        <w:t>территории без градостроительного</w:t>
      </w:r>
      <w:r>
        <w:rPr>
          <w:rFonts w:ascii="Arial" w:hAnsi="Arial" w:cs="Arial"/>
        </w:rPr>
        <w:t xml:space="preserve"> </w:t>
      </w:r>
      <w:r w:rsidRPr="005E1DC6">
        <w:rPr>
          <w:rFonts w:ascii="Arial" w:hAnsi="Arial" w:cs="Arial"/>
        </w:rPr>
        <w:t>развития – населенные пункты с неразвитой производственной и социальной сферами;</w:t>
      </w:r>
    </w:p>
    <w:p w:rsidR="00C64852" w:rsidRPr="00604F6E" w:rsidRDefault="00C64852" w:rsidP="00C64852">
      <w:pPr>
        <w:numPr>
          <w:ilvl w:val="0"/>
          <w:numId w:val="21"/>
        </w:numPr>
        <w:suppressAutoHyphens/>
        <w:spacing w:after="0" w:line="20" w:lineRule="atLeast"/>
        <w:ind w:right="239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604F6E">
        <w:rPr>
          <w:rFonts w:ascii="Arial" w:hAnsi="Arial" w:cs="Arial"/>
        </w:rPr>
        <w:t>лабого градостроительного развития</w:t>
      </w:r>
      <w:r>
        <w:rPr>
          <w:rFonts w:ascii="Arial" w:hAnsi="Arial" w:cs="Arial"/>
        </w:rPr>
        <w:t xml:space="preserve"> </w:t>
      </w:r>
      <w:r w:rsidRPr="00604F6E">
        <w:rPr>
          <w:rFonts w:ascii="Arial" w:hAnsi="Arial" w:cs="Arial"/>
        </w:rPr>
        <w:t>- населенные пункты, в которых к размещению планируются социальные объекты небольших мощностей, удовлетворяющие потребность населения.</w:t>
      </w:r>
    </w:p>
    <w:p w:rsidR="00C64852" w:rsidRDefault="00C64852" w:rsidP="00C64852">
      <w:pPr>
        <w:numPr>
          <w:ilvl w:val="0"/>
          <w:numId w:val="21"/>
        </w:numPr>
        <w:spacing w:after="0" w:line="20" w:lineRule="atLeast"/>
        <w:ind w:right="-115"/>
        <w:jc w:val="both"/>
        <w:rPr>
          <w:rFonts w:ascii="Arial" w:hAnsi="Arial" w:cs="Arial"/>
        </w:rPr>
      </w:pPr>
      <w:r w:rsidRPr="005E1DC6">
        <w:rPr>
          <w:rFonts w:ascii="Arial" w:hAnsi="Arial" w:cs="Arial"/>
        </w:rPr>
        <w:t>умеренного градостроительного развития</w:t>
      </w:r>
      <w:r>
        <w:rPr>
          <w:rFonts w:ascii="Arial" w:hAnsi="Arial" w:cs="Arial"/>
        </w:rPr>
        <w:t xml:space="preserve"> </w:t>
      </w:r>
      <w:r w:rsidRPr="005E1DC6">
        <w:rPr>
          <w:rFonts w:ascii="Arial" w:hAnsi="Arial" w:cs="Arial"/>
        </w:rPr>
        <w:t>- населенные пункты с наибольшим спектром объектов обслуживания населения,</w:t>
      </w:r>
      <w:r>
        <w:rPr>
          <w:rFonts w:ascii="Arial" w:hAnsi="Arial" w:cs="Arial"/>
        </w:rPr>
        <w:t xml:space="preserve"> </w:t>
      </w:r>
      <w:r w:rsidRPr="005E1DC6">
        <w:rPr>
          <w:rFonts w:ascii="Arial" w:hAnsi="Arial" w:cs="Arial"/>
        </w:rPr>
        <w:t>в производственной сфере – наличие производственных мощностей, обеспечивающих занятость и создание рабочи</w:t>
      </w:r>
      <w:r>
        <w:rPr>
          <w:rFonts w:ascii="Arial" w:hAnsi="Arial" w:cs="Arial"/>
        </w:rPr>
        <w:t>х мест.</w:t>
      </w:r>
    </w:p>
    <w:p w:rsidR="00C64852" w:rsidRDefault="00C64852" w:rsidP="00C64852">
      <w:pPr>
        <w:spacing w:line="20" w:lineRule="atLeast"/>
        <w:ind w:left="142" w:firstLine="567"/>
        <w:jc w:val="center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left="142" w:firstLine="567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 xml:space="preserve">Таблица 5.1 - </w:t>
      </w:r>
      <w:r w:rsidRPr="003D1F3F">
        <w:rPr>
          <w:rFonts w:ascii="Arial" w:hAnsi="Arial" w:cs="Arial"/>
          <w:b/>
        </w:rPr>
        <w:t>Структура населенных пунктов по группам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10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980"/>
        <w:gridCol w:w="4066"/>
        <w:gridCol w:w="1620"/>
        <w:gridCol w:w="1800"/>
      </w:tblGrid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720" w:type="dxa"/>
          </w:tcPr>
          <w:p w:rsidR="00C64852" w:rsidRPr="005E1DC6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0" w:type="dxa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54433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</w:t>
            </w:r>
            <w:r w:rsidRPr="00544336">
              <w:rPr>
                <w:rFonts w:ascii="Arial" w:hAnsi="Arial" w:cs="Arial"/>
              </w:rPr>
              <w:t>аименование</w:t>
            </w:r>
          </w:p>
        </w:tc>
        <w:tc>
          <w:tcPr>
            <w:tcW w:w="4066" w:type="dxa"/>
          </w:tcPr>
          <w:p w:rsidR="00C64852" w:rsidRPr="0054433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544336">
              <w:rPr>
                <w:rFonts w:ascii="Arial" w:hAnsi="Arial" w:cs="Arial"/>
              </w:rPr>
              <w:t>Статус градостроительного развития</w:t>
            </w:r>
          </w:p>
        </w:tc>
        <w:tc>
          <w:tcPr>
            <w:tcW w:w="1620" w:type="dxa"/>
          </w:tcPr>
          <w:p w:rsidR="00C64852" w:rsidRPr="0054433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544336">
              <w:rPr>
                <w:rFonts w:ascii="Arial" w:hAnsi="Arial" w:cs="Arial"/>
              </w:rPr>
              <w:t>Структура нас.пункта</w:t>
            </w:r>
          </w:p>
        </w:tc>
        <w:tc>
          <w:tcPr>
            <w:tcW w:w="1800" w:type="dxa"/>
          </w:tcPr>
          <w:p w:rsidR="00C64852" w:rsidRPr="0054433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44336">
              <w:rPr>
                <w:rFonts w:ascii="Arial" w:hAnsi="Arial" w:cs="Arial"/>
              </w:rPr>
              <w:t>Численность, чел</w:t>
            </w:r>
          </w:p>
        </w:tc>
      </w:tr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0" w:type="dxa"/>
            <w:shd w:val="clear" w:color="auto" w:fill="auto"/>
          </w:tcPr>
          <w:p w:rsidR="00C64852" w:rsidRPr="00E9341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E93411">
              <w:rPr>
                <w:rFonts w:ascii="Arial" w:hAnsi="Arial" w:cs="Arial"/>
              </w:rPr>
              <w:t>1</w:t>
            </w:r>
          </w:p>
        </w:tc>
        <w:tc>
          <w:tcPr>
            <w:tcW w:w="1980" w:type="dxa"/>
            <w:shd w:val="clear" w:color="auto" w:fill="auto"/>
          </w:tcPr>
          <w:p w:rsidR="00C64852" w:rsidRPr="00BC4E90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пст.Зимстан</w:t>
            </w:r>
          </w:p>
        </w:tc>
        <w:tc>
          <w:tcPr>
            <w:tcW w:w="4066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left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Умеренного градостроительного развития</w:t>
            </w:r>
          </w:p>
        </w:tc>
        <w:tc>
          <w:tcPr>
            <w:tcW w:w="1620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right="-108" w:hanging="6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Pr="005E1DC6">
              <w:rPr>
                <w:rFonts w:ascii="Arial" w:hAnsi="Arial" w:cs="Arial"/>
              </w:rPr>
              <w:t>ольшие</w:t>
            </w:r>
          </w:p>
        </w:tc>
        <w:tc>
          <w:tcPr>
            <w:tcW w:w="1800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 w:rsidRPr="005E1DC6">
              <w:rPr>
                <w:rFonts w:ascii="Arial" w:hAnsi="Arial" w:cs="Arial"/>
              </w:rPr>
              <w:t>1000-5000 чел.</w:t>
            </w:r>
          </w:p>
        </w:tc>
      </w:tr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720" w:type="dxa"/>
            <w:shd w:val="clear" w:color="auto" w:fill="auto"/>
          </w:tcPr>
          <w:p w:rsidR="00C64852" w:rsidRPr="00E9341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пст..Логинъяг</w:t>
            </w:r>
          </w:p>
        </w:tc>
        <w:tc>
          <w:tcPr>
            <w:tcW w:w="4066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left="7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Слабого градостроительного развития</w:t>
            </w:r>
          </w:p>
        </w:tc>
        <w:tc>
          <w:tcPr>
            <w:tcW w:w="1620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средние</w:t>
            </w:r>
          </w:p>
        </w:tc>
        <w:tc>
          <w:tcPr>
            <w:tcW w:w="1800" w:type="dxa"/>
            <w:shd w:val="clear" w:color="auto" w:fill="auto"/>
          </w:tcPr>
          <w:p w:rsidR="00C64852" w:rsidRPr="005E1DC6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200-1000</w:t>
            </w:r>
          </w:p>
        </w:tc>
      </w:tr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72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д.Фроловск</w:t>
            </w:r>
          </w:p>
          <w:p w:rsidR="00C64852" w:rsidRPr="00BC4E90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4066" w:type="dxa"/>
            <w:shd w:val="clear" w:color="auto" w:fill="auto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Слабого градостроительного развития</w:t>
            </w:r>
          </w:p>
        </w:tc>
        <w:tc>
          <w:tcPr>
            <w:tcW w:w="162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малые</w:t>
            </w:r>
          </w:p>
        </w:tc>
        <w:tc>
          <w:tcPr>
            <w:tcW w:w="18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0-200</w:t>
            </w:r>
          </w:p>
        </w:tc>
      </w:tr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rHeight w:val="70"/>
          <w:jc w:val="center"/>
        </w:trPr>
        <w:tc>
          <w:tcPr>
            <w:tcW w:w="72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auto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д.Климовск</w:t>
            </w:r>
          </w:p>
        </w:tc>
        <w:tc>
          <w:tcPr>
            <w:tcW w:w="4066" w:type="dxa"/>
            <w:shd w:val="clear" w:color="auto" w:fill="auto"/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 градостроительного развития</w:t>
            </w:r>
          </w:p>
        </w:tc>
        <w:tc>
          <w:tcPr>
            <w:tcW w:w="162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малые</w:t>
            </w:r>
          </w:p>
        </w:tc>
        <w:tc>
          <w:tcPr>
            <w:tcW w:w="1800" w:type="dxa"/>
            <w:shd w:val="clear" w:color="auto" w:fill="auto"/>
          </w:tcPr>
          <w:p w:rsidR="00C64852" w:rsidRDefault="00C64852" w:rsidP="00D2572A">
            <w:pPr>
              <w:spacing w:line="20" w:lineRule="atLeast"/>
              <w:ind w:firstLine="8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0-200</w:t>
            </w:r>
          </w:p>
        </w:tc>
      </w:tr>
    </w:tbl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jc w:val="both"/>
        <w:rPr>
          <w:rFonts w:ascii="Arial" w:hAnsi="Arial" w:cs="Arial"/>
        </w:rPr>
      </w:pPr>
      <w:r w:rsidRPr="003D1F3F">
        <w:rPr>
          <w:rFonts w:ascii="Arial" w:hAnsi="Arial" w:cs="Arial"/>
        </w:rPr>
        <w:t xml:space="preserve">Таблица 5.2 - </w:t>
      </w:r>
      <w:r w:rsidRPr="003D1F3F">
        <w:rPr>
          <w:rFonts w:ascii="Arial" w:hAnsi="Arial" w:cs="Arial"/>
          <w:b/>
        </w:rPr>
        <w:t>Численность населения по населенным пунктам</w:t>
      </w:r>
      <w:r w:rsidRPr="003D1F3F">
        <w:rPr>
          <w:rFonts w:ascii="Arial" w:hAnsi="Arial" w:cs="Arial"/>
        </w:rPr>
        <w:t xml:space="preserve"> </w:t>
      </w:r>
    </w:p>
    <w:p w:rsidR="00C64852" w:rsidRPr="003D1F3F" w:rsidRDefault="00C64852" w:rsidP="00C64852">
      <w:pPr>
        <w:spacing w:line="20" w:lineRule="atLeast"/>
        <w:jc w:val="both"/>
        <w:rPr>
          <w:rFonts w:ascii="Arial" w:hAnsi="Arial" w:cs="Arial"/>
        </w:rPr>
      </w:pPr>
    </w:p>
    <w:tbl>
      <w:tblPr>
        <w:tblW w:w="9900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0"/>
        <w:gridCol w:w="1260"/>
        <w:gridCol w:w="1260"/>
        <w:gridCol w:w="1260"/>
        <w:gridCol w:w="1260"/>
        <w:gridCol w:w="1440"/>
      </w:tblGrid>
      <w:tr w:rsidR="00C64852" w:rsidRPr="00663A8C" w:rsidTr="00D2572A">
        <w:trPr>
          <w:trHeight w:val="283"/>
          <w:jc w:val="center"/>
        </w:trPr>
        <w:tc>
          <w:tcPr>
            <w:tcW w:w="3420" w:type="dxa"/>
            <w:vMerge w:val="restart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Merge w:val="restart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6F43DB">
              <w:rPr>
                <w:rFonts w:ascii="Arial" w:hAnsi="Arial" w:cs="Arial"/>
              </w:rPr>
              <w:t>Всего</w:t>
            </w:r>
            <w:r>
              <w:rPr>
                <w:rFonts w:ascii="Arial" w:hAnsi="Arial" w:cs="Arial"/>
              </w:rPr>
              <w:t xml:space="preserve">, </w:t>
            </w:r>
          </w:p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человек</w:t>
            </w:r>
          </w:p>
        </w:tc>
        <w:tc>
          <w:tcPr>
            <w:tcW w:w="5220" w:type="dxa"/>
            <w:gridSpan w:val="4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том числе</w:t>
            </w:r>
          </w:p>
        </w:tc>
      </w:tr>
      <w:tr w:rsidR="00C64852" w:rsidRPr="00663A8C" w:rsidTr="00D2572A">
        <w:trPr>
          <w:trHeight w:val="650"/>
          <w:jc w:val="center"/>
        </w:trPr>
        <w:tc>
          <w:tcPr>
            <w:tcW w:w="3420" w:type="dxa"/>
            <w:vMerge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C64852" w:rsidRPr="006F43D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</w:t>
            </w:r>
          </w:p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Зимстан 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</w:t>
            </w:r>
          </w:p>
          <w:p w:rsidR="00C64852" w:rsidRPr="00663A8C" w:rsidRDefault="00C64852" w:rsidP="00D2572A">
            <w:pPr>
              <w:spacing w:line="20" w:lineRule="atLeast"/>
              <w:ind w:left="-108" w:right="-108" w:firstLine="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Логинъяг</w:t>
            </w:r>
          </w:p>
        </w:tc>
        <w:tc>
          <w:tcPr>
            <w:tcW w:w="126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</w:t>
            </w:r>
          </w:p>
          <w:p w:rsidR="00C64852" w:rsidRPr="00663A8C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Климовск</w:t>
            </w:r>
          </w:p>
        </w:tc>
        <w:tc>
          <w:tcPr>
            <w:tcW w:w="1440" w:type="dxa"/>
            <w:shd w:val="clear" w:color="auto" w:fill="auto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</w:p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Фроловск</w:t>
            </w:r>
          </w:p>
        </w:tc>
      </w:tr>
      <w:tr w:rsidR="00C64852" w:rsidRPr="00663A8C" w:rsidTr="00D2572A">
        <w:trPr>
          <w:jc w:val="center"/>
        </w:trPr>
        <w:tc>
          <w:tcPr>
            <w:tcW w:w="3420" w:type="dxa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Существующее положение на 01.01.12 г.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2146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</w:t>
            </w:r>
          </w:p>
        </w:tc>
        <w:tc>
          <w:tcPr>
            <w:tcW w:w="1260" w:type="dxa"/>
            <w:shd w:val="clear" w:color="auto" w:fill="auto"/>
          </w:tcPr>
          <w:p w:rsidR="00C64852" w:rsidRPr="00085A2F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</w:t>
            </w:r>
          </w:p>
        </w:tc>
        <w:tc>
          <w:tcPr>
            <w:tcW w:w="1260" w:type="dxa"/>
            <w:shd w:val="clear" w:color="auto" w:fill="auto"/>
          </w:tcPr>
          <w:p w:rsidR="00C64852" w:rsidRPr="00085A2F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440" w:type="dxa"/>
            <w:shd w:val="clear" w:color="auto" w:fill="auto"/>
          </w:tcPr>
          <w:p w:rsidR="00C64852" w:rsidRPr="00085A2F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</w:tr>
      <w:tr w:rsidR="00C64852" w:rsidRPr="00663A8C" w:rsidTr="00D2572A">
        <w:trPr>
          <w:jc w:val="center"/>
        </w:trPr>
        <w:tc>
          <w:tcPr>
            <w:tcW w:w="3420" w:type="dxa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Вариант 1, </w:t>
            </w:r>
          </w:p>
          <w:p w:rsidR="00C64852" w:rsidRPr="00663A8C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согласно СТП МО МР «Усть-Куломский»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C64852" w:rsidRPr="00663A8C" w:rsidTr="00D2572A">
        <w:trPr>
          <w:jc w:val="center"/>
        </w:trPr>
        <w:tc>
          <w:tcPr>
            <w:tcW w:w="3420" w:type="dxa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Вариант 2, «Оптимистический»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  <w:tc>
          <w:tcPr>
            <w:tcW w:w="126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440" w:type="dxa"/>
            <w:shd w:val="clear" w:color="auto" w:fill="auto"/>
          </w:tcPr>
          <w:p w:rsidR="00C64852" w:rsidRPr="00663A8C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</w:tbl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подсчетов нагрузок и разработки мероприятий градостроительного развития сельского поселения «Зимстан» принимается оптимистический вариант.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262B0F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35" w:name="_Toc408930294"/>
      <w:r w:rsidRPr="003D1F3F">
        <w:rPr>
          <w:sz w:val="24"/>
          <w:szCs w:val="24"/>
        </w:rPr>
        <w:t>5.3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Функциональное зонирование территории</w:t>
      </w:r>
      <w:bookmarkEnd w:id="35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  <w:r>
        <w:rPr>
          <w:rFonts w:ascii="Arial" w:hAnsi="Arial" w:cs="Arial"/>
        </w:rPr>
        <w:t>Разработанное в Генеральном плане СП «Зимстан» функциональное зонирование базируется на выводах комплексного градостроительного анализа, учитывает планировочную специфику населенных пунктов сельского поселения.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  <w:r>
        <w:rPr>
          <w:rFonts w:ascii="Arial" w:hAnsi="Arial" w:cs="Arial"/>
        </w:rPr>
        <w:t>Проектное функциональное зонирование территории предусматривает.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Pr="00255C40" w:rsidRDefault="00C64852" w:rsidP="00C64852">
      <w:pPr>
        <w:pStyle w:val="Normal"/>
        <w:widowControl w:val="0"/>
        <w:numPr>
          <w:ilvl w:val="0"/>
          <w:numId w:val="23"/>
        </w:numPr>
        <w:tabs>
          <w:tab w:val="clear" w:pos="1080"/>
        </w:tabs>
        <w:spacing w:before="0" w:after="0" w:line="20" w:lineRule="atLeast"/>
        <w:ind w:hanging="720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 w:rsidRPr="00255C40">
        <w:rPr>
          <w:rFonts w:ascii="Arial" w:hAnsi="Arial" w:cs="Arial"/>
          <w:b/>
          <w:szCs w:val="24"/>
        </w:rPr>
        <w:t>Развитие жилых территорий:</w:t>
      </w:r>
    </w:p>
    <w:p w:rsidR="00C64852" w:rsidRDefault="00C64852" w:rsidP="00C64852">
      <w:pPr>
        <w:widowControl w:val="0"/>
        <w:numPr>
          <w:ilvl w:val="0"/>
          <w:numId w:val="44"/>
        </w:numPr>
        <w:tabs>
          <w:tab w:val="clear" w:pos="2880"/>
        </w:tabs>
        <w:adjustRightInd w:val="0"/>
        <w:spacing w:after="0" w:line="20" w:lineRule="atLeast"/>
        <w:ind w:left="709" w:hanging="283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преемственность в функциональном назначении зон по отношению к сложившемуся использованию территории, </w:t>
      </w:r>
    </w:p>
    <w:p w:rsidR="00C64852" w:rsidRPr="002D3097" w:rsidRDefault="00C64852" w:rsidP="00C64852">
      <w:pPr>
        <w:widowControl w:val="0"/>
        <w:numPr>
          <w:ilvl w:val="0"/>
          <w:numId w:val="44"/>
        </w:numPr>
        <w:tabs>
          <w:tab w:val="clear" w:pos="2880"/>
        </w:tabs>
        <w:adjustRightInd w:val="0"/>
        <w:spacing w:after="0" w:line="20" w:lineRule="atLeast"/>
        <w:ind w:left="709" w:hanging="283"/>
        <w:jc w:val="both"/>
        <w:textAlignment w:val="baseline"/>
        <w:rPr>
          <w:rFonts w:ascii="Arial" w:hAnsi="Arial" w:cs="Arial"/>
        </w:rPr>
      </w:pPr>
      <w:r w:rsidRPr="002D3097">
        <w:rPr>
          <w:rFonts w:ascii="Arial" w:hAnsi="Arial" w:cs="Arial"/>
        </w:rPr>
        <w:t>упорядочение сложившейся и сохраняемой застройки поселков Зимстан и Логинъяг;</w:t>
      </w:r>
    </w:p>
    <w:p w:rsidR="00C64852" w:rsidRDefault="00C64852" w:rsidP="00C64852">
      <w:pPr>
        <w:widowControl w:val="0"/>
        <w:numPr>
          <w:ilvl w:val="0"/>
          <w:numId w:val="44"/>
        </w:numPr>
        <w:tabs>
          <w:tab w:val="clear" w:pos="2880"/>
        </w:tabs>
        <w:adjustRightInd w:val="0"/>
        <w:spacing w:after="0" w:line="20" w:lineRule="atLeast"/>
        <w:ind w:left="709" w:hanging="283"/>
        <w:jc w:val="both"/>
        <w:textAlignment w:val="baseline"/>
        <w:rPr>
          <w:rFonts w:ascii="Arial" w:hAnsi="Arial" w:cs="Arial"/>
        </w:rPr>
      </w:pPr>
      <w:r w:rsidRPr="002D3097">
        <w:rPr>
          <w:rFonts w:ascii="Arial" w:hAnsi="Arial" w:cs="Arial"/>
        </w:rPr>
        <w:t>новое строительство за счет размещения преимущественно индивидуальных домов с полным комплексом социальной и инженерно</w:t>
      </w:r>
      <w:r>
        <w:rPr>
          <w:rFonts w:ascii="Arial" w:hAnsi="Arial" w:cs="Arial"/>
        </w:rPr>
        <w:t>-транспортной инфраструктуры на территориях планируемых к выведению или уже выведенных земель сельскохозяйственного назначения;</w:t>
      </w:r>
    </w:p>
    <w:p w:rsidR="00C64852" w:rsidRDefault="00C64852" w:rsidP="00C64852">
      <w:pPr>
        <w:widowControl w:val="0"/>
        <w:numPr>
          <w:ilvl w:val="0"/>
          <w:numId w:val="44"/>
        </w:numPr>
        <w:tabs>
          <w:tab w:val="clear" w:pos="2880"/>
        </w:tabs>
        <w:adjustRightInd w:val="0"/>
        <w:spacing w:after="0" w:line="20" w:lineRule="atLeast"/>
        <w:ind w:left="709" w:hanging="283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резервирование территорий для перспективного градостроительного развития поселения, выходящего за расчетный срок;</w:t>
      </w:r>
    </w:p>
    <w:p w:rsidR="00C64852" w:rsidRDefault="00C64852" w:rsidP="00C64852">
      <w:pPr>
        <w:widowControl w:val="0"/>
        <w:numPr>
          <w:ilvl w:val="0"/>
          <w:numId w:val="44"/>
        </w:numPr>
        <w:tabs>
          <w:tab w:val="clear" w:pos="2880"/>
        </w:tabs>
        <w:adjustRightInd w:val="0"/>
        <w:spacing w:after="0" w:line="20" w:lineRule="atLeast"/>
        <w:ind w:left="709" w:hanging="283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увеличение территории населенных пунктов за счет включения в их черту зон планируемого жилищного, общественного и другого вида строительства;</w:t>
      </w:r>
    </w:p>
    <w:p w:rsidR="00C64852" w:rsidRPr="00255C40" w:rsidRDefault="00C64852" w:rsidP="00C64852">
      <w:pPr>
        <w:pStyle w:val="Normal"/>
        <w:widowControl w:val="0"/>
        <w:numPr>
          <w:ilvl w:val="1"/>
          <w:numId w:val="22"/>
        </w:numPr>
        <w:tabs>
          <w:tab w:val="clear" w:pos="3240"/>
        </w:tabs>
        <w:spacing w:before="0" w:after="0" w:line="20" w:lineRule="atLeast"/>
        <w:ind w:hanging="2880"/>
        <w:rPr>
          <w:rFonts w:ascii="Arial" w:hAnsi="Arial" w:cs="Arial"/>
          <w:b/>
          <w:szCs w:val="24"/>
        </w:rPr>
      </w:pPr>
      <w:r w:rsidRPr="00255C40">
        <w:rPr>
          <w:rFonts w:ascii="Arial" w:hAnsi="Arial" w:cs="Arial"/>
          <w:b/>
          <w:szCs w:val="24"/>
        </w:rPr>
        <w:t>Развитие общественно-деловой зоны</w:t>
      </w:r>
    </w:p>
    <w:p w:rsidR="00C64852" w:rsidRDefault="00C64852" w:rsidP="00C64852">
      <w:pPr>
        <w:pStyle w:val="Normal"/>
        <w:widowControl w:val="0"/>
        <w:numPr>
          <w:ilvl w:val="0"/>
          <w:numId w:val="45"/>
        </w:numPr>
        <w:tabs>
          <w:tab w:val="clear" w:pos="2880"/>
        </w:tabs>
        <w:spacing w:before="0" w:after="0" w:line="20" w:lineRule="atLeast"/>
        <w:ind w:left="709" w:hanging="283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формирование существующих общественных зон, включающих: объекты административно-делового, торгового, культурно-развлекательного, коммунально-бытового назначения;</w:t>
      </w:r>
    </w:p>
    <w:p w:rsidR="00C64852" w:rsidRPr="00F17926" w:rsidRDefault="00C64852" w:rsidP="00C64852">
      <w:pPr>
        <w:pStyle w:val="Normal"/>
        <w:widowControl w:val="0"/>
        <w:numPr>
          <w:ilvl w:val="1"/>
          <w:numId w:val="22"/>
        </w:numPr>
        <w:tabs>
          <w:tab w:val="clear" w:pos="3240"/>
        </w:tabs>
        <w:spacing w:before="0" w:after="0" w:line="20" w:lineRule="atLeast"/>
        <w:ind w:left="709" w:firstLine="142"/>
        <w:rPr>
          <w:rFonts w:ascii="Arial" w:hAnsi="Arial" w:cs="Arial"/>
          <w:b/>
          <w:szCs w:val="24"/>
        </w:rPr>
      </w:pPr>
      <w:r w:rsidRPr="00F17926">
        <w:rPr>
          <w:rFonts w:ascii="Arial" w:hAnsi="Arial" w:cs="Arial"/>
          <w:b/>
          <w:szCs w:val="24"/>
        </w:rPr>
        <w:t>Р</w:t>
      </w:r>
      <w:r>
        <w:rPr>
          <w:rFonts w:ascii="Arial" w:hAnsi="Arial" w:cs="Arial"/>
          <w:b/>
          <w:szCs w:val="24"/>
        </w:rPr>
        <w:t xml:space="preserve">азвитие </w:t>
      </w:r>
      <w:r w:rsidRPr="00F17926">
        <w:rPr>
          <w:rFonts w:ascii="Arial" w:hAnsi="Arial" w:cs="Arial"/>
          <w:b/>
          <w:szCs w:val="24"/>
        </w:rPr>
        <w:t>рекреационных зон</w:t>
      </w:r>
    </w:p>
    <w:p w:rsidR="00C64852" w:rsidRPr="00F17926" w:rsidRDefault="00C64852" w:rsidP="00C64852">
      <w:pPr>
        <w:pStyle w:val="Normal"/>
        <w:widowControl w:val="0"/>
        <w:numPr>
          <w:ilvl w:val="0"/>
          <w:numId w:val="24"/>
        </w:numPr>
        <w:tabs>
          <w:tab w:val="clear" w:pos="1260"/>
          <w:tab w:val="num" w:pos="720"/>
          <w:tab w:val="num" w:pos="1418"/>
        </w:tabs>
        <w:spacing w:before="0" w:after="0" w:line="20" w:lineRule="atLeast"/>
        <w:ind w:left="720" w:firstLine="131"/>
        <w:rPr>
          <w:rFonts w:ascii="Arial" w:hAnsi="Arial" w:cs="Arial"/>
          <w:szCs w:val="24"/>
        </w:rPr>
      </w:pPr>
      <w:r w:rsidRPr="00F17926">
        <w:rPr>
          <w:rFonts w:ascii="Arial" w:hAnsi="Arial" w:cs="Arial"/>
          <w:szCs w:val="24"/>
        </w:rPr>
        <w:t>создание развитой системы озелененных пространств с целью организации рекреационного и спортивного обслуживания населения</w:t>
      </w:r>
      <w:r>
        <w:rPr>
          <w:rFonts w:ascii="Arial" w:hAnsi="Arial" w:cs="Arial"/>
          <w:szCs w:val="24"/>
        </w:rPr>
        <w:t xml:space="preserve"> </w:t>
      </w:r>
      <w:r w:rsidRPr="00F17926">
        <w:rPr>
          <w:rFonts w:ascii="Arial" w:hAnsi="Arial" w:cs="Arial"/>
          <w:szCs w:val="24"/>
        </w:rPr>
        <w:t>- плоскостные спортивные сооружения, места активного отдыха, прогулочные зоны, организация туристических маршрутов</w:t>
      </w:r>
    </w:p>
    <w:p w:rsidR="00C64852" w:rsidRPr="00F17926" w:rsidRDefault="00C64852" w:rsidP="00C64852">
      <w:pPr>
        <w:pStyle w:val="Normal"/>
        <w:widowControl w:val="0"/>
        <w:spacing w:before="0" w:after="0" w:line="20" w:lineRule="atLeast"/>
        <w:rPr>
          <w:rFonts w:ascii="Arial" w:hAnsi="Arial" w:cs="Arial"/>
          <w:szCs w:val="24"/>
        </w:rPr>
      </w:pPr>
    </w:p>
    <w:p w:rsidR="00C64852" w:rsidRPr="00F17926" w:rsidRDefault="00C64852" w:rsidP="00C64852">
      <w:pPr>
        <w:pStyle w:val="Normal"/>
        <w:widowControl w:val="0"/>
        <w:numPr>
          <w:ilvl w:val="1"/>
          <w:numId w:val="22"/>
        </w:numPr>
        <w:tabs>
          <w:tab w:val="clear" w:pos="3240"/>
        </w:tabs>
        <w:spacing w:before="0" w:after="0" w:line="20" w:lineRule="atLeast"/>
        <w:ind w:hanging="2531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Развитие</w:t>
      </w:r>
      <w:r w:rsidRPr="00F17926">
        <w:rPr>
          <w:rFonts w:ascii="Arial" w:hAnsi="Arial" w:cs="Arial"/>
          <w:b/>
          <w:szCs w:val="24"/>
        </w:rPr>
        <w:t xml:space="preserve"> производственных зон</w:t>
      </w:r>
    </w:p>
    <w:p w:rsidR="00C64852" w:rsidRDefault="00C64852" w:rsidP="00C64852">
      <w:pPr>
        <w:widowControl w:val="0"/>
        <w:numPr>
          <w:ilvl w:val="0"/>
          <w:numId w:val="43"/>
        </w:numPr>
        <w:tabs>
          <w:tab w:val="clear" w:pos="2880"/>
          <w:tab w:val="num" w:pos="1418"/>
        </w:tabs>
        <w:spacing w:after="0" w:line="20" w:lineRule="atLeast"/>
        <w:ind w:left="1418" w:right="-186" w:hanging="567"/>
        <w:rPr>
          <w:rFonts w:ascii="Arial" w:hAnsi="Arial" w:cs="Arial"/>
        </w:rPr>
      </w:pPr>
      <w:r w:rsidRPr="00F17926">
        <w:rPr>
          <w:rFonts w:ascii="Arial" w:hAnsi="Arial" w:cs="Arial"/>
        </w:rPr>
        <w:t>формирование производственных зон за счет</w:t>
      </w:r>
      <w:r>
        <w:rPr>
          <w:rFonts w:ascii="Arial" w:hAnsi="Arial" w:cs="Arial"/>
        </w:rPr>
        <w:t xml:space="preserve"> размещения строящихся </w:t>
      </w:r>
      <w:r w:rsidRPr="00B54E39">
        <w:rPr>
          <w:rFonts w:ascii="Arial" w:hAnsi="Arial" w:cs="Arial"/>
        </w:rPr>
        <w:lastRenderedPageBreak/>
        <w:t>экологич</w:t>
      </w:r>
      <w:r w:rsidRPr="00B54E39">
        <w:rPr>
          <w:rFonts w:ascii="Arial" w:hAnsi="Arial" w:cs="Arial"/>
        </w:rPr>
        <w:t>е</w:t>
      </w:r>
      <w:r w:rsidRPr="00B54E39">
        <w:rPr>
          <w:rFonts w:ascii="Arial" w:hAnsi="Arial" w:cs="Arial"/>
        </w:rPr>
        <w:t>ски безопасных производственных объектов.</w:t>
      </w:r>
    </w:p>
    <w:p w:rsidR="00C64852" w:rsidRDefault="00C64852" w:rsidP="00C64852">
      <w:pPr>
        <w:widowControl w:val="0"/>
        <w:spacing w:line="20" w:lineRule="atLeast"/>
        <w:ind w:right="-186"/>
        <w:rPr>
          <w:rFonts w:ascii="Arial" w:hAnsi="Arial" w:cs="Arial"/>
        </w:rPr>
      </w:pPr>
    </w:p>
    <w:p w:rsidR="00C64852" w:rsidRPr="00046AB6" w:rsidRDefault="00C64852" w:rsidP="00C64852">
      <w:pPr>
        <w:widowControl w:val="0"/>
        <w:numPr>
          <w:ilvl w:val="0"/>
          <w:numId w:val="22"/>
        </w:numPr>
        <w:tabs>
          <w:tab w:val="clear" w:pos="2880"/>
        </w:tabs>
        <w:spacing w:after="0" w:line="20" w:lineRule="atLeast"/>
        <w:ind w:left="1418" w:right="-186" w:hanging="567"/>
        <w:rPr>
          <w:rFonts w:ascii="Arial" w:hAnsi="Arial" w:cs="Arial"/>
        </w:rPr>
      </w:pPr>
      <w:r w:rsidRPr="00046AB6">
        <w:rPr>
          <w:rFonts w:ascii="Arial" w:hAnsi="Arial" w:cs="Arial"/>
          <w:b/>
        </w:rPr>
        <w:t>Формирование зон</w:t>
      </w:r>
      <w:r w:rsidRPr="00046AB6">
        <w:rPr>
          <w:rFonts w:ascii="Arial" w:hAnsi="Arial" w:cs="Arial"/>
        </w:rPr>
        <w:t>: инженерной и транспортной и</w:t>
      </w:r>
      <w:r w:rsidRPr="00046AB6">
        <w:rPr>
          <w:rFonts w:ascii="Arial" w:hAnsi="Arial" w:cs="Arial"/>
        </w:rPr>
        <w:t>н</w:t>
      </w:r>
      <w:r w:rsidRPr="00046AB6">
        <w:rPr>
          <w:rFonts w:ascii="Arial" w:hAnsi="Arial" w:cs="Arial"/>
        </w:rPr>
        <w:t>фраструктур, специального назначения; специальной территории с особым режимом использования; санитарной охраны (ЗСО) источников водосна</w:t>
      </w:r>
      <w:r w:rsidRPr="00046AB6">
        <w:rPr>
          <w:rFonts w:ascii="Arial" w:hAnsi="Arial" w:cs="Arial"/>
        </w:rPr>
        <w:t>б</w:t>
      </w:r>
      <w:r w:rsidRPr="00046AB6">
        <w:rPr>
          <w:rFonts w:ascii="Arial" w:hAnsi="Arial" w:cs="Arial"/>
        </w:rPr>
        <w:t>жения</w:t>
      </w:r>
    </w:p>
    <w:p w:rsidR="00C64852" w:rsidRPr="00046AB6" w:rsidRDefault="00C64852" w:rsidP="00C64852">
      <w:pPr>
        <w:pStyle w:val="Normal"/>
        <w:widowControl w:val="0"/>
        <w:spacing w:before="0" w:after="0" w:line="20" w:lineRule="atLeast"/>
        <w:ind w:left="709" w:firstLine="142"/>
        <w:jc w:val="both"/>
        <w:rPr>
          <w:rFonts w:ascii="Arial" w:hAnsi="Arial" w:cs="Arial"/>
          <w:szCs w:val="24"/>
        </w:rPr>
      </w:pPr>
    </w:p>
    <w:p w:rsidR="00C64852" w:rsidRDefault="00C64852" w:rsidP="00C64852">
      <w:pPr>
        <w:pStyle w:val="Normal"/>
        <w:widowControl w:val="0"/>
        <w:spacing w:before="0" w:after="0" w:line="20" w:lineRule="atLeast"/>
        <w:ind w:left="709" w:firstLine="142"/>
        <w:jc w:val="both"/>
        <w:rPr>
          <w:rFonts w:ascii="Arial" w:hAnsi="Arial" w:cs="Arial"/>
          <w:szCs w:val="24"/>
        </w:rPr>
      </w:pPr>
      <w:r w:rsidRPr="00B54E39">
        <w:rPr>
          <w:rFonts w:ascii="Arial" w:hAnsi="Arial" w:cs="Arial"/>
          <w:szCs w:val="24"/>
        </w:rPr>
        <w:t>К функциональным</w:t>
      </w:r>
      <w:r>
        <w:rPr>
          <w:rFonts w:ascii="Arial" w:hAnsi="Arial" w:cs="Arial"/>
          <w:szCs w:val="24"/>
        </w:rPr>
        <w:t xml:space="preserve"> зонам, выделенным в Генеральном плане СП «Зимстан» относятся: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snapToGrid w:val="0"/>
        <w:spacing w:beforeLines="40" w:afterLines="40" w:line="20" w:lineRule="atLeast"/>
        <w:ind w:left="709" w:firstLine="142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Жилые зоны</w:t>
      </w:r>
      <w:r>
        <w:rPr>
          <w:rFonts w:ascii="Arial" w:hAnsi="Arial" w:cs="Arial"/>
          <w:szCs w:val="24"/>
        </w:rPr>
        <w:t xml:space="preserve"> – различных строительных типов в соответствии с этажностью и плотностью застройки: зона застройки многоквартирными жилыми домами; зона застройки индивидуальными жилыми домами.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Lines="40" w:afterLines="40" w:line="20" w:lineRule="atLeast"/>
        <w:ind w:left="709" w:firstLine="142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Общественно-деловые зоны</w:t>
      </w:r>
      <w:r>
        <w:rPr>
          <w:rFonts w:ascii="Arial" w:hAnsi="Arial" w:cs="Arial"/>
          <w:szCs w:val="24"/>
        </w:rPr>
        <w:t xml:space="preserve"> – предназначены для размещения объектов культуры, торговли, общественного питания, бытового обслуживания, здравоохранения, коммерческой деятельности, административных учреждений, культовых сооружений и других объектов, обеспечивающую деловую, финансовую, и общественную активность жизни населенных пунктов. Зона учреждений здравоохранения и социальной защиты; зона обслуживания объектов.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Lines="40" w:afterLines="40" w:line="20" w:lineRule="atLeast"/>
        <w:ind w:left="709" w:firstLine="142"/>
        <w:jc w:val="both"/>
        <w:rPr>
          <w:rFonts w:ascii="Arial" w:hAnsi="Arial" w:cs="Arial"/>
          <w:szCs w:val="24"/>
        </w:rPr>
      </w:pPr>
      <w:r w:rsidRPr="00A3445F">
        <w:rPr>
          <w:rFonts w:ascii="Arial" w:hAnsi="Arial" w:cs="Arial"/>
          <w:bCs/>
          <w:szCs w:val="24"/>
        </w:rPr>
        <w:t>Рекреационные зоны</w:t>
      </w:r>
      <w:r w:rsidRPr="00A3445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–</w:t>
      </w:r>
      <w:bookmarkStart w:id="36" w:name="_Toc108867311"/>
      <w:bookmarkStart w:id="37" w:name="_Toc106795378"/>
      <w:bookmarkStart w:id="38" w:name="_Toc64686574"/>
      <w:r w:rsidRPr="00A3445F">
        <w:rPr>
          <w:rFonts w:ascii="Arial" w:hAnsi="Arial" w:cs="Arial"/>
          <w:szCs w:val="24"/>
        </w:rPr>
        <w:t xml:space="preserve"> </w:t>
      </w:r>
      <w:bookmarkEnd w:id="36"/>
      <w:bookmarkEnd w:id="37"/>
      <w:bookmarkEnd w:id="38"/>
      <w:r>
        <w:rPr>
          <w:rFonts w:ascii="Arial" w:hAnsi="Arial" w:cs="Arial"/>
        </w:rPr>
        <w:t xml:space="preserve">в состав рекреационных зон включаются особо охраняемые природные территории (ООПТ), объекты отдыха и озелененные территории общего пользования – зоны скверов, парков и лесопарков, пляжей; объекты, предназначенные для отдыха, туризма, занятий физкультурой и спорта. </w:t>
      </w:r>
      <w:r w:rsidRPr="004D072C">
        <w:rPr>
          <w:rFonts w:ascii="Arial" w:hAnsi="Arial" w:cs="Arial"/>
        </w:rPr>
        <w:t>Особо охраняемые природные территории (ООПТ)–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</w:t>
      </w:r>
    </w:p>
    <w:p w:rsidR="00C64852" w:rsidRPr="00A3445F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szCs w:val="24"/>
        </w:rPr>
      </w:pPr>
      <w:r w:rsidRPr="00A3445F">
        <w:rPr>
          <w:rFonts w:ascii="Arial" w:hAnsi="Arial" w:cs="Arial"/>
          <w:bCs/>
          <w:szCs w:val="24"/>
        </w:rPr>
        <w:t>Производственные зоны</w:t>
      </w:r>
      <w:r w:rsidRPr="00A3445F">
        <w:rPr>
          <w:rFonts w:ascii="Arial" w:hAnsi="Arial" w:cs="Arial"/>
          <w:szCs w:val="24"/>
        </w:rPr>
        <w:t xml:space="preserve"> – зона производственно-коммунальных объектов</w:t>
      </w:r>
      <w:r>
        <w:rPr>
          <w:rFonts w:ascii="Arial" w:hAnsi="Arial" w:cs="Arial"/>
          <w:szCs w:val="24"/>
        </w:rPr>
        <w:t xml:space="preserve"> </w:t>
      </w:r>
      <w:r w:rsidRPr="00A3445F">
        <w:rPr>
          <w:rFonts w:ascii="Arial" w:hAnsi="Arial" w:cs="Arial"/>
          <w:szCs w:val="24"/>
          <w:lang w:val="en-US"/>
        </w:rPr>
        <w:t>III</w:t>
      </w:r>
      <w:r w:rsidRPr="00A3445F">
        <w:rPr>
          <w:rFonts w:ascii="Arial" w:hAnsi="Arial" w:cs="Arial"/>
          <w:szCs w:val="24"/>
        </w:rPr>
        <w:t>-</w:t>
      </w:r>
      <w:r w:rsidRPr="00A3445F">
        <w:rPr>
          <w:rFonts w:ascii="Arial" w:hAnsi="Arial" w:cs="Arial"/>
          <w:szCs w:val="24"/>
          <w:lang w:val="en-US"/>
        </w:rPr>
        <w:t>IV</w:t>
      </w:r>
      <w:r w:rsidRPr="00A3445F">
        <w:rPr>
          <w:rFonts w:ascii="Arial" w:hAnsi="Arial" w:cs="Arial"/>
          <w:szCs w:val="24"/>
        </w:rPr>
        <w:t xml:space="preserve"> класса санитарной классификации.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Зоны инженерной и транспортной инфраструктур</w:t>
      </w:r>
      <w:r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 xml:space="preserve">- </w:t>
      </w:r>
      <w:bookmarkStart w:id="39" w:name="_Toc108867320"/>
      <w:bookmarkStart w:id="40" w:name="_Toc106795387"/>
      <w:bookmarkStart w:id="41" w:name="_Toc64686589"/>
      <w:r>
        <w:rPr>
          <w:rFonts w:ascii="Arial" w:hAnsi="Arial" w:cs="Arial"/>
          <w:szCs w:val="24"/>
        </w:rPr>
        <w:t>зона объектов инженерной инфраструктуры</w:t>
      </w:r>
      <w:bookmarkStart w:id="42" w:name="_Toc108867322"/>
      <w:bookmarkStart w:id="43" w:name="_Toc106795389"/>
      <w:bookmarkEnd w:id="39"/>
      <w:bookmarkEnd w:id="40"/>
      <w:bookmarkEnd w:id="41"/>
      <w:r>
        <w:rPr>
          <w:rFonts w:ascii="Arial" w:hAnsi="Arial" w:cs="Arial"/>
          <w:szCs w:val="24"/>
        </w:rPr>
        <w:t>; зона объектов транспортной инфраструктуры</w:t>
      </w:r>
      <w:bookmarkEnd w:id="42"/>
      <w:bookmarkEnd w:id="43"/>
      <w:r>
        <w:rPr>
          <w:rFonts w:ascii="Arial" w:hAnsi="Arial" w:cs="Arial"/>
          <w:szCs w:val="24"/>
        </w:rPr>
        <w:t>; воздушного транспорта.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 xml:space="preserve">Зоны сельскохозяйственного использования </w:t>
      </w:r>
      <w:r>
        <w:rPr>
          <w:rFonts w:ascii="Arial" w:hAnsi="Arial" w:cs="Arial"/>
          <w:szCs w:val="24"/>
        </w:rPr>
        <w:t>– зона сельскохозяйственных угодий.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Cs/>
          <w:szCs w:val="24"/>
        </w:rPr>
        <w:t>Зоны специального назначения</w:t>
      </w:r>
      <w:r>
        <w:rPr>
          <w:rFonts w:ascii="Arial" w:hAnsi="Arial" w:cs="Arial"/>
          <w:szCs w:val="24"/>
        </w:rPr>
        <w:t xml:space="preserve"> – </w:t>
      </w:r>
      <w:bookmarkStart w:id="44" w:name="_Toc108867331"/>
      <w:bookmarkStart w:id="45" w:name="_Toc106795398"/>
      <w:bookmarkStart w:id="46" w:name="_Toc64686592"/>
      <w:r>
        <w:rPr>
          <w:rFonts w:ascii="Arial" w:hAnsi="Arial" w:cs="Arial"/>
          <w:szCs w:val="24"/>
        </w:rPr>
        <w:t>зона кладбищ</w:t>
      </w:r>
      <w:bookmarkEnd w:id="44"/>
      <w:bookmarkEnd w:id="45"/>
      <w:bookmarkEnd w:id="46"/>
      <w:r>
        <w:rPr>
          <w:rFonts w:ascii="Arial" w:hAnsi="Arial" w:cs="Arial"/>
          <w:szCs w:val="24"/>
        </w:rPr>
        <w:t>.</w:t>
      </w:r>
    </w:p>
    <w:p w:rsidR="00C64852" w:rsidRPr="000F43D7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bCs/>
          <w:szCs w:val="24"/>
        </w:rPr>
      </w:pPr>
      <w:r w:rsidRPr="000F43D7">
        <w:rPr>
          <w:rFonts w:ascii="Arial" w:hAnsi="Arial" w:cs="Arial"/>
          <w:szCs w:val="24"/>
        </w:rPr>
        <w:t xml:space="preserve">Зоны специальной территории с особым режимом использования – санитарно-защитная зона (СЗЗ) вокруг объектов и производств, являющихся источниками воздействия на среду обитания и здоровья человека. </w:t>
      </w:r>
    </w:p>
    <w:p w:rsidR="00C64852" w:rsidRPr="000E3784" w:rsidRDefault="00C64852" w:rsidP="00C64852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0" w:lineRule="atLeast"/>
        <w:ind w:left="709" w:firstLine="142"/>
        <w:jc w:val="both"/>
        <w:rPr>
          <w:rFonts w:ascii="Arial" w:hAnsi="Arial" w:cs="Arial"/>
        </w:rPr>
      </w:pPr>
      <w:r w:rsidRPr="000F43D7">
        <w:rPr>
          <w:rFonts w:ascii="Arial" w:hAnsi="Arial" w:cs="Arial"/>
          <w:bCs/>
        </w:rPr>
        <w:t>Зона санитарной охраны (ЗСО) источников водоснабжения, водопроводных сооружений, и водопроводов питьевого назначения.</w:t>
      </w:r>
    </w:p>
    <w:p w:rsidR="00C64852" w:rsidRDefault="00C64852" w:rsidP="00C64852">
      <w:pPr>
        <w:pStyle w:val="Normal"/>
        <w:widowControl w:val="0"/>
        <w:numPr>
          <w:ilvl w:val="0"/>
          <w:numId w:val="25"/>
        </w:numPr>
        <w:tabs>
          <w:tab w:val="left" w:pos="0"/>
        </w:tabs>
        <w:snapToGrid w:val="0"/>
        <w:spacing w:before="0" w:after="0" w:line="20" w:lineRule="atLeast"/>
        <w:ind w:left="709" w:firstLine="142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Прочие зоны</w:t>
      </w:r>
      <w:r>
        <w:rPr>
          <w:rFonts w:ascii="Arial" w:hAnsi="Arial" w:cs="Arial"/>
          <w:b/>
          <w:bCs/>
          <w:szCs w:val="24"/>
        </w:rPr>
        <w:t xml:space="preserve"> </w:t>
      </w:r>
      <w:r>
        <w:rPr>
          <w:rFonts w:ascii="Arial" w:hAnsi="Arial" w:cs="Arial"/>
          <w:bCs/>
          <w:szCs w:val="24"/>
        </w:rPr>
        <w:t xml:space="preserve">- </w:t>
      </w:r>
      <w:bookmarkStart w:id="47" w:name="_Toc108867339"/>
      <w:bookmarkStart w:id="48" w:name="_Toc106795406"/>
      <w:r>
        <w:rPr>
          <w:rFonts w:ascii="Arial" w:hAnsi="Arial" w:cs="Arial"/>
          <w:szCs w:val="24"/>
        </w:rPr>
        <w:t>зона прочих поселковых территорий.</w:t>
      </w:r>
      <w:bookmarkEnd w:id="47"/>
      <w:bookmarkEnd w:id="48"/>
    </w:p>
    <w:p w:rsidR="00C64852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49" w:name="_Toc408930295"/>
      <w:r w:rsidRPr="007D2F95">
        <w:rPr>
          <w:sz w:val="24"/>
          <w:szCs w:val="24"/>
        </w:rPr>
        <w:t>5.4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Развитие жилищного строительства</w:t>
      </w:r>
      <w:r>
        <w:rPr>
          <w:sz w:val="24"/>
          <w:szCs w:val="24"/>
        </w:rPr>
        <w:t>.</w:t>
      </w:r>
      <w:bookmarkEnd w:id="49"/>
      <w:r>
        <w:rPr>
          <w:sz w:val="24"/>
          <w:szCs w:val="24"/>
        </w:rPr>
        <w:t xml:space="preserve"> </w:t>
      </w: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271" w:firstLine="902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Основной тип жилой нового жилищного строительства - малоэтажная усадебная застройка с участками до 25 соток и многоквартирные жилые дома 6-8 квартирные для переселения из муниципального ветхого фонда.</w:t>
      </w:r>
    </w:p>
    <w:p w:rsidR="00C64852" w:rsidRDefault="00C64852" w:rsidP="00C64852">
      <w:pPr>
        <w:spacing w:line="20" w:lineRule="atLeast"/>
        <w:ind w:right="-271" w:firstLine="902"/>
        <w:jc w:val="both"/>
        <w:rPr>
          <w:rFonts w:ascii="Arial" w:hAnsi="Arial" w:cs="Arial"/>
        </w:rPr>
      </w:pPr>
      <w:r>
        <w:rPr>
          <w:rFonts w:ascii="Arial" w:hAnsi="Arial" w:cs="Arial"/>
        </w:rPr>
        <w:t>Новое жилищное строительство размещается на свободных территориях и предполагает полное инженерное благоустройство – водоснабжение, водоотведение, теплоснабжение, электроснабжение.</w:t>
      </w:r>
    </w:p>
    <w:p w:rsidR="00C64852" w:rsidRDefault="00C64852" w:rsidP="00C64852">
      <w:pPr>
        <w:spacing w:line="20" w:lineRule="atLeast"/>
        <w:ind w:right="-271" w:firstLine="902"/>
        <w:jc w:val="both"/>
        <w:rPr>
          <w:rFonts w:ascii="Arial" w:hAnsi="Arial" w:cs="Arial"/>
        </w:rPr>
      </w:pPr>
      <w:r>
        <w:rPr>
          <w:rFonts w:ascii="Arial" w:hAnsi="Arial" w:cs="Arial"/>
        </w:rPr>
        <w:t>Существующий жилой фонд подлежит обеспечению полного инженерного благоустройства на расчетный срок, в</w:t>
      </w:r>
      <w:r w:rsidRPr="005508B3">
        <w:rPr>
          <w:rFonts w:ascii="Arial" w:hAnsi="Arial" w:cs="Arial"/>
        </w:rPr>
        <w:t>етхий и аварийный муниципальный фонд – общей площадью</w:t>
      </w:r>
      <w:r>
        <w:rPr>
          <w:rFonts w:ascii="Arial" w:hAnsi="Arial" w:cs="Arial"/>
        </w:rPr>
        <w:t xml:space="preserve"> 2,4 </w:t>
      </w:r>
      <w:r w:rsidRPr="005508B3">
        <w:rPr>
          <w:rFonts w:ascii="Arial" w:hAnsi="Arial" w:cs="Arial"/>
        </w:rPr>
        <w:t>тыс.кв.м. подлежит замене</w:t>
      </w:r>
    </w:p>
    <w:p w:rsidR="00C64852" w:rsidRDefault="00C64852" w:rsidP="00C64852">
      <w:pPr>
        <w:spacing w:line="20" w:lineRule="atLeast"/>
        <w:ind w:right="-271"/>
        <w:rPr>
          <w:rFonts w:ascii="Arial" w:hAnsi="Arial" w:cs="Arial"/>
        </w:rPr>
      </w:pPr>
      <w:r>
        <w:rPr>
          <w:rFonts w:ascii="Arial" w:hAnsi="Arial" w:cs="Arial"/>
        </w:rPr>
        <w:t xml:space="preserve">25 кв.м. и более – расчетная норма заселения жилого фонда. </w:t>
      </w:r>
    </w:p>
    <w:p w:rsidR="00C64852" w:rsidRDefault="00C64852" w:rsidP="00C64852">
      <w:pPr>
        <w:spacing w:line="20" w:lineRule="atLeast"/>
        <w:ind w:right="-271" w:firstLine="902"/>
        <w:rPr>
          <w:rFonts w:ascii="Arial" w:hAnsi="Arial" w:cs="Arial"/>
        </w:rPr>
      </w:pPr>
      <w:r>
        <w:rPr>
          <w:rFonts w:ascii="Arial" w:hAnsi="Arial" w:cs="Arial"/>
        </w:rPr>
        <w:t>В течение расчетного срока жилищный фонд села увеличится до 60,0 тыс.кв.м, что позволит увеличить среднюю жилищную обеспеченность 26,0 кв.м. на человека.</w:t>
      </w:r>
    </w:p>
    <w:p w:rsidR="00C64852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5.</w:t>
      </w:r>
      <w:r>
        <w:rPr>
          <w:rFonts w:ascii="Arial" w:hAnsi="Arial" w:cs="Arial"/>
        </w:rPr>
        <w:t>3</w:t>
      </w:r>
      <w:r w:rsidRPr="003D1F3F">
        <w:rPr>
          <w:rFonts w:ascii="Arial" w:hAnsi="Arial" w:cs="Arial"/>
        </w:rPr>
        <w:t xml:space="preserve"> -</w:t>
      </w:r>
      <w:r w:rsidRPr="003D1F3F">
        <w:rPr>
          <w:rFonts w:ascii="Arial" w:hAnsi="Arial" w:cs="Arial"/>
          <w:b/>
        </w:rPr>
        <w:t>Показатели нового жилищного строительства по населенным пунктам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10207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715"/>
        <w:gridCol w:w="1494"/>
        <w:gridCol w:w="1928"/>
        <w:gridCol w:w="1560"/>
        <w:gridCol w:w="1559"/>
      </w:tblGrid>
      <w:tr w:rsidR="00C64852" w:rsidRPr="00913387" w:rsidTr="00D2572A">
        <w:trPr>
          <w:trHeight w:val="253"/>
          <w:jc w:val="center"/>
        </w:trPr>
        <w:tc>
          <w:tcPr>
            <w:tcW w:w="1951" w:type="dxa"/>
            <w:vMerge w:val="restart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vMerge w:val="restart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Всего, общей площади</w:t>
            </w:r>
          </w:p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4" w:type="dxa"/>
            <w:vMerge w:val="restart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Сохраняемый, фонд</w:t>
            </w:r>
          </w:p>
        </w:tc>
        <w:tc>
          <w:tcPr>
            <w:tcW w:w="5047" w:type="dxa"/>
            <w:gridSpan w:val="3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Вновь проектируемый фонд</w:t>
            </w:r>
          </w:p>
        </w:tc>
      </w:tr>
      <w:tr w:rsidR="00C64852" w:rsidRPr="00913387" w:rsidTr="00D2572A">
        <w:trPr>
          <w:trHeight w:val="555"/>
          <w:jc w:val="center"/>
        </w:trPr>
        <w:tc>
          <w:tcPr>
            <w:tcW w:w="1951" w:type="dxa"/>
            <w:vMerge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5" w:type="dxa"/>
            <w:vMerge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94" w:type="dxa"/>
            <w:vMerge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Общая площадь, тыс. кв.м.</w:t>
            </w:r>
          </w:p>
        </w:tc>
        <w:tc>
          <w:tcPr>
            <w:tcW w:w="1560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Территория расч.срок, га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Территорияперспектива</w:t>
            </w:r>
          </w:p>
          <w:p w:rsidR="00C64852" w:rsidRPr="00913387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 xml:space="preserve"> га </w:t>
            </w:r>
          </w:p>
        </w:tc>
      </w:tr>
      <w:tr w:rsidR="00C64852" w:rsidRPr="00913387" w:rsidTr="00D2572A">
        <w:trPr>
          <w:trHeight w:val="140"/>
          <w:jc w:val="center"/>
        </w:trPr>
        <w:tc>
          <w:tcPr>
            <w:tcW w:w="1951" w:type="dxa"/>
          </w:tcPr>
          <w:p w:rsidR="00C64852" w:rsidRPr="0091338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пст. Зимстан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15" w:type="dxa"/>
          </w:tcPr>
          <w:p w:rsidR="00C64852" w:rsidRPr="00913387" w:rsidRDefault="00C64852" w:rsidP="00D2572A">
            <w:pPr>
              <w:spacing w:line="20" w:lineRule="atLeast"/>
              <w:ind w:left="-108" w:right="-108" w:firstLine="108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47,5</w:t>
            </w:r>
          </w:p>
        </w:tc>
        <w:tc>
          <w:tcPr>
            <w:tcW w:w="1494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4</w:t>
            </w:r>
            <w:r w:rsidRPr="00913387">
              <w:rPr>
                <w:rFonts w:ascii="Arial" w:hAnsi="Arial" w:cs="Arial"/>
              </w:rPr>
              <w:t>,0</w:t>
            </w:r>
          </w:p>
        </w:tc>
        <w:tc>
          <w:tcPr>
            <w:tcW w:w="1928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913387">
              <w:rPr>
                <w:rFonts w:ascii="Arial" w:hAnsi="Arial" w:cs="Arial"/>
              </w:rPr>
              <w:t>,5</w:t>
            </w:r>
            <w:r>
              <w:rPr>
                <w:rFonts w:ascii="Arial" w:hAnsi="Arial" w:cs="Arial"/>
              </w:rPr>
              <w:t>*</w:t>
            </w:r>
          </w:p>
        </w:tc>
        <w:tc>
          <w:tcPr>
            <w:tcW w:w="1560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16,0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6,0</w:t>
            </w:r>
          </w:p>
        </w:tc>
      </w:tr>
      <w:tr w:rsidR="00C64852" w:rsidRPr="00913387" w:rsidTr="00D2572A">
        <w:trPr>
          <w:jc w:val="center"/>
        </w:trPr>
        <w:tc>
          <w:tcPr>
            <w:tcW w:w="1951" w:type="dxa"/>
          </w:tcPr>
          <w:p w:rsidR="00C64852" w:rsidRPr="0091338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пст. Логинъяг</w:t>
            </w:r>
          </w:p>
        </w:tc>
        <w:tc>
          <w:tcPr>
            <w:tcW w:w="1715" w:type="dxa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8,75</w:t>
            </w:r>
          </w:p>
        </w:tc>
        <w:tc>
          <w:tcPr>
            <w:tcW w:w="1494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6,6</w:t>
            </w:r>
          </w:p>
        </w:tc>
        <w:tc>
          <w:tcPr>
            <w:tcW w:w="1928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2,15</w:t>
            </w:r>
            <w:r>
              <w:rPr>
                <w:rFonts w:ascii="Arial" w:hAnsi="Arial" w:cs="Arial"/>
              </w:rPr>
              <w:t>**</w:t>
            </w:r>
          </w:p>
        </w:tc>
        <w:tc>
          <w:tcPr>
            <w:tcW w:w="1560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2,0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-</w:t>
            </w:r>
          </w:p>
        </w:tc>
      </w:tr>
      <w:tr w:rsidR="00C64852" w:rsidRPr="00913387" w:rsidTr="00D2572A">
        <w:trPr>
          <w:jc w:val="center"/>
        </w:trPr>
        <w:tc>
          <w:tcPr>
            <w:tcW w:w="1951" w:type="dxa"/>
          </w:tcPr>
          <w:p w:rsidR="00C64852" w:rsidRPr="0091338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д. Климовск</w:t>
            </w:r>
          </w:p>
        </w:tc>
        <w:tc>
          <w:tcPr>
            <w:tcW w:w="1715" w:type="dxa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0,9</w:t>
            </w:r>
          </w:p>
        </w:tc>
        <w:tc>
          <w:tcPr>
            <w:tcW w:w="1494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0,9</w:t>
            </w:r>
          </w:p>
        </w:tc>
        <w:tc>
          <w:tcPr>
            <w:tcW w:w="1928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0,20</w:t>
            </w:r>
          </w:p>
        </w:tc>
        <w:tc>
          <w:tcPr>
            <w:tcW w:w="1560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4,5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-</w:t>
            </w:r>
          </w:p>
        </w:tc>
      </w:tr>
      <w:tr w:rsidR="00C64852" w:rsidRPr="00913387" w:rsidTr="00D2572A">
        <w:trPr>
          <w:jc w:val="center"/>
        </w:trPr>
        <w:tc>
          <w:tcPr>
            <w:tcW w:w="1951" w:type="dxa"/>
          </w:tcPr>
          <w:p w:rsidR="00C64852" w:rsidRPr="0091338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д Фроловск</w:t>
            </w:r>
          </w:p>
        </w:tc>
        <w:tc>
          <w:tcPr>
            <w:tcW w:w="1715" w:type="dxa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1,9</w:t>
            </w:r>
          </w:p>
        </w:tc>
        <w:tc>
          <w:tcPr>
            <w:tcW w:w="1494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1,9</w:t>
            </w:r>
          </w:p>
        </w:tc>
        <w:tc>
          <w:tcPr>
            <w:tcW w:w="1928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0,75</w:t>
            </w:r>
          </w:p>
        </w:tc>
        <w:tc>
          <w:tcPr>
            <w:tcW w:w="1560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7,0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8,0</w:t>
            </w:r>
          </w:p>
        </w:tc>
      </w:tr>
      <w:tr w:rsidR="00C64852" w:rsidRPr="00913387" w:rsidTr="00D2572A">
        <w:trPr>
          <w:jc w:val="center"/>
        </w:trPr>
        <w:tc>
          <w:tcPr>
            <w:tcW w:w="1951" w:type="dxa"/>
          </w:tcPr>
          <w:p w:rsidR="00C64852" w:rsidRPr="0091338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13387">
              <w:rPr>
                <w:rFonts w:ascii="Arial" w:hAnsi="Arial" w:cs="Arial"/>
              </w:rPr>
              <w:t>ВСЕГО</w:t>
            </w:r>
          </w:p>
        </w:tc>
        <w:tc>
          <w:tcPr>
            <w:tcW w:w="1715" w:type="dxa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60,0</w:t>
            </w:r>
          </w:p>
        </w:tc>
        <w:tc>
          <w:tcPr>
            <w:tcW w:w="1494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1338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3</w:t>
            </w:r>
            <w:r w:rsidRPr="00913387">
              <w:rPr>
                <w:rFonts w:ascii="Arial" w:hAnsi="Arial" w:cs="Arial"/>
              </w:rPr>
              <w:t>,4</w:t>
            </w:r>
          </w:p>
        </w:tc>
        <w:tc>
          <w:tcPr>
            <w:tcW w:w="1928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16,6</w:t>
            </w:r>
          </w:p>
        </w:tc>
        <w:tc>
          <w:tcPr>
            <w:tcW w:w="1560" w:type="dxa"/>
            <w:shd w:val="clear" w:color="auto" w:fill="auto"/>
          </w:tcPr>
          <w:p w:rsidR="00C64852" w:rsidRPr="009D17B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9D17B6">
              <w:rPr>
                <w:rFonts w:ascii="Arial" w:hAnsi="Arial" w:cs="Arial"/>
              </w:rPr>
              <w:t>29,5</w:t>
            </w:r>
          </w:p>
        </w:tc>
        <w:tc>
          <w:tcPr>
            <w:tcW w:w="1559" w:type="dxa"/>
            <w:shd w:val="clear" w:color="auto" w:fill="auto"/>
          </w:tcPr>
          <w:p w:rsidR="00C64852" w:rsidRPr="00913387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913387">
              <w:rPr>
                <w:rFonts w:ascii="Arial" w:hAnsi="Arial" w:cs="Arial"/>
              </w:rPr>
              <w:t>,0</w:t>
            </w:r>
          </w:p>
        </w:tc>
      </w:tr>
    </w:tbl>
    <w:p w:rsidR="00C64852" w:rsidRDefault="00C64852" w:rsidP="00C64852">
      <w:pPr>
        <w:spacing w:line="20" w:lineRule="atLeast"/>
        <w:ind w:left="426"/>
        <w:rPr>
          <w:rFonts w:ascii="Arial" w:hAnsi="Arial" w:cs="Arial"/>
        </w:rPr>
      </w:pPr>
      <w:r>
        <w:rPr>
          <w:rFonts w:ascii="Arial" w:hAnsi="Arial" w:cs="Arial"/>
        </w:rPr>
        <w:t>* из них 2,0 тыс.кв.м./2,0 га за счет реконструкции существующей застройки</w:t>
      </w:r>
    </w:p>
    <w:p w:rsidR="00C64852" w:rsidRDefault="00C64852" w:rsidP="00C64852">
      <w:pPr>
        <w:spacing w:line="20" w:lineRule="atLeast"/>
        <w:ind w:left="426"/>
        <w:rPr>
          <w:rFonts w:ascii="Arial" w:hAnsi="Arial" w:cs="Arial"/>
        </w:rPr>
      </w:pPr>
      <w:r>
        <w:rPr>
          <w:rFonts w:ascii="Arial" w:hAnsi="Arial" w:cs="Arial"/>
        </w:rPr>
        <w:t>** из них 0,4 тыс.кв.м./0,4 га за счет реконструкции существующей застройки</w:t>
      </w:r>
    </w:p>
    <w:p w:rsidR="00C64852" w:rsidRDefault="00C64852" w:rsidP="00C64852">
      <w:pPr>
        <w:spacing w:line="20" w:lineRule="atLeast"/>
        <w:ind w:left="426"/>
        <w:rPr>
          <w:rFonts w:ascii="Arial" w:hAnsi="Arial" w:cs="Arial"/>
        </w:rPr>
      </w:pPr>
    </w:p>
    <w:p w:rsidR="00C64852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0" w:name="_Toc408930296"/>
      <w:r w:rsidRPr="007D2F95">
        <w:rPr>
          <w:sz w:val="24"/>
          <w:szCs w:val="24"/>
        </w:rPr>
        <w:t>5.5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Развитие производственной сферы</w:t>
      </w:r>
      <w:bookmarkEnd w:id="50"/>
    </w:p>
    <w:p w:rsidR="00C64852" w:rsidRPr="003D1F3F" w:rsidRDefault="00C64852" w:rsidP="00C64852">
      <w:pPr>
        <w:spacing w:line="20" w:lineRule="atLeast"/>
      </w:pP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Развитие производственных зон базируется на выводах комплексного градостроительного анализа, учитывает планировочную специфику поселения, сложившиеся производственные территории, приоритетом которой является лесозаготовка и деревообработка.</w:t>
      </w:r>
    </w:p>
    <w:p w:rsidR="00C64852" w:rsidRDefault="00C64852" w:rsidP="00C64852">
      <w:pPr>
        <w:spacing w:line="20" w:lineRule="atLeast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Расширение производственных территорий предлагается за счет развития малого бизнеса: малого предпринимательства. </w:t>
      </w:r>
    </w:p>
    <w:p w:rsidR="00C64852" w:rsidRDefault="00C64852" w:rsidP="00C64852">
      <w:pPr>
        <w:pStyle w:val="310"/>
        <w:spacing w:line="20" w:lineRule="atLeast"/>
        <w:ind w:right="-79" w:firstLine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Мероприятия по развитию включают</w:t>
      </w:r>
    </w:p>
    <w:p w:rsidR="00C64852" w:rsidRPr="008A3F78" w:rsidRDefault="00C64852" w:rsidP="00C64852">
      <w:pPr>
        <w:pStyle w:val="310"/>
        <w:spacing w:line="20" w:lineRule="atLeast"/>
        <w:ind w:right="-79" w:firstLine="567"/>
        <w:rPr>
          <w:rFonts w:ascii="Arial" w:hAnsi="Arial" w:cs="Arial"/>
        </w:rPr>
      </w:pPr>
      <w:r w:rsidRPr="008A3F78">
        <w:rPr>
          <w:rFonts w:ascii="Arial" w:hAnsi="Arial" w:cs="Arial"/>
        </w:rPr>
        <w:t>-модернизацию</w:t>
      </w:r>
      <w:r>
        <w:rPr>
          <w:rFonts w:ascii="Arial" w:hAnsi="Arial" w:cs="Arial"/>
        </w:rPr>
        <w:t xml:space="preserve"> </w:t>
      </w:r>
      <w:r w:rsidRPr="008A3F78">
        <w:rPr>
          <w:rFonts w:ascii="Arial" w:hAnsi="Arial" w:cs="Arial"/>
        </w:rPr>
        <w:t>и реконструкцию существующих производств,</w:t>
      </w:r>
    </w:p>
    <w:p w:rsidR="00C64852" w:rsidRPr="008A3F78" w:rsidRDefault="00C64852" w:rsidP="00C64852">
      <w:pPr>
        <w:pStyle w:val="310"/>
        <w:spacing w:line="20" w:lineRule="atLeast"/>
        <w:ind w:right="-79" w:firstLine="567"/>
        <w:rPr>
          <w:rFonts w:ascii="Arial" w:hAnsi="Arial" w:cs="Arial"/>
          <w:iCs/>
          <w:szCs w:val="24"/>
        </w:rPr>
      </w:pPr>
      <w:r w:rsidRPr="008A3F78">
        <w:rPr>
          <w:rFonts w:ascii="Arial" w:hAnsi="Arial" w:cs="Arial"/>
          <w:iCs/>
          <w:szCs w:val="24"/>
        </w:rPr>
        <w:t>-расширение ассортимента производимой продукции;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872200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5.</w:t>
      </w:r>
      <w:r>
        <w:rPr>
          <w:rFonts w:ascii="Arial" w:hAnsi="Arial" w:cs="Arial"/>
        </w:rPr>
        <w:t>4</w:t>
      </w:r>
      <w:r w:rsidRPr="003D1F3F"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Перечень объектов строительства производственного назначения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9720" w:type="dxa"/>
        <w:tblInd w:w="46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8"/>
        <w:gridCol w:w="4412"/>
        <w:gridCol w:w="1260"/>
        <w:gridCol w:w="1620"/>
        <w:gridCol w:w="1800"/>
      </w:tblGrid>
      <w:tr w:rsidR="00C64852" w:rsidRPr="003A076C" w:rsidTr="00D2572A">
        <w:trPr>
          <w:tblHeader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№ п/п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Емкость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Очередь стро</w:t>
            </w:r>
            <w:r w:rsidRPr="003A076C">
              <w:rPr>
                <w:rFonts w:ascii="Arial" w:hAnsi="Arial" w:cs="Arial"/>
              </w:rPr>
              <w:t>и</w:t>
            </w:r>
            <w:r w:rsidRPr="003A076C">
              <w:rPr>
                <w:rFonts w:ascii="Arial" w:hAnsi="Arial" w:cs="Arial"/>
              </w:rPr>
              <w:t>те</w:t>
            </w:r>
          </w:p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льства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Распол</w:t>
            </w:r>
            <w:r w:rsidRPr="003A076C">
              <w:rPr>
                <w:rFonts w:ascii="Arial" w:hAnsi="Arial" w:cs="Arial"/>
              </w:rPr>
              <w:t>о</w:t>
            </w:r>
            <w:r w:rsidRPr="003A076C">
              <w:rPr>
                <w:rFonts w:ascii="Arial" w:hAnsi="Arial" w:cs="Arial"/>
              </w:rPr>
              <w:t>же-ние</w:t>
            </w:r>
          </w:p>
        </w:tc>
      </w:tr>
      <w:tr w:rsidR="00C64852" w:rsidRPr="003A076C" w:rsidTr="00D2572A">
        <w:trPr>
          <w:cantSplit/>
          <w:tblHeader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1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3A076C">
              <w:rPr>
                <w:rFonts w:ascii="Arial" w:hAnsi="Arial" w:cs="Arial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C64852" w:rsidRPr="003A076C" w:rsidTr="00D2572A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1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Пилорама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очередь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п.Зимстан</w:t>
            </w:r>
          </w:p>
        </w:tc>
      </w:tr>
      <w:tr w:rsidR="00C64852" w:rsidRPr="003A076C" w:rsidTr="00D2572A">
        <w:trPr>
          <w:cantSplit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2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Станция техобслуживания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п.Зимстан</w:t>
            </w:r>
          </w:p>
        </w:tc>
      </w:tr>
      <w:tr w:rsidR="00C64852" w:rsidRPr="003A076C" w:rsidTr="00D2572A">
        <w:trPr>
          <w:cantSplit/>
          <w:trHeight w:val="24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3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3A076C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Мини-завод по переработке опилок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п.Зимстан</w:t>
            </w:r>
          </w:p>
        </w:tc>
      </w:tr>
      <w:tr w:rsidR="00C64852" w:rsidRPr="003A076C" w:rsidTr="00D2572A">
        <w:trPr>
          <w:cantSplit/>
          <w:trHeight w:val="14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141D37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Ферма до 50 голов (КФХ)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голов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очередь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д.Фроловск</w:t>
            </w:r>
          </w:p>
        </w:tc>
      </w:tr>
      <w:tr w:rsidR="00C64852" w:rsidRPr="003A076C" w:rsidTr="00D2572A">
        <w:trPr>
          <w:cantSplit/>
          <w:trHeight w:val="52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Холодильник с пунктом приема дикоросов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7F407D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п.Зимстан</w:t>
            </w:r>
          </w:p>
        </w:tc>
      </w:tr>
      <w:tr w:rsidR="00C64852" w:rsidRPr="003A076C" w:rsidTr="00D2572A">
        <w:trPr>
          <w:cantSplit/>
          <w:trHeight w:val="52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7F407D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Холодильник с пунктом приема дикоросов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т.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3A076C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очередь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п.Логинъяг</w:t>
            </w:r>
          </w:p>
        </w:tc>
      </w:tr>
    </w:tbl>
    <w:p w:rsidR="00C64852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Развитие малого и среднего предпринимательства</w:t>
      </w:r>
    </w:p>
    <w:p w:rsidR="00C64852" w:rsidRPr="00276F5A" w:rsidRDefault="00C64852" w:rsidP="00C64852">
      <w:pPr>
        <w:pStyle w:val="ConsPlusNormal"/>
        <w:widowControl/>
        <w:spacing w:line="20" w:lineRule="atLeast"/>
        <w:ind w:firstLine="540"/>
        <w:jc w:val="both"/>
        <w:rPr>
          <w:spacing w:val="4"/>
          <w:sz w:val="24"/>
          <w:szCs w:val="24"/>
        </w:rPr>
      </w:pPr>
      <w:r w:rsidRPr="00276F5A">
        <w:rPr>
          <w:sz w:val="24"/>
          <w:szCs w:val="24"/>
        </w:rPr>
        <w:t>Субъекты малого предпринимательства функционируют во всех отраслях экономики:</w:t>
      </w:r>
      <w:r>
        <w:rPr>
          <w:sz w:val="24"/>
          <w:szCs w:val="24"/>
        </w:rPr>
        <w:t xml:space="preserve"> л</w:t>
      </w:r>
      <w:r w:rsidRPr="00276F5A">
        <w:rPr>
          <w:sz w:val="24"/>
          <w:szCs w:val="24"/>
        </w:rPr>
        <w:t xml:space="preserve">есозаготовительной, деревообрабатывающей, пищевой промышленностях, строительстве, </w:t>
      </w:r>
      <w:r w:rsidRPr="00276F5A">
        <w:rPr>
          <w:spacing w:val="4"/>
          <w:sz w:val="24"/>
          <w:szCs w:val="24"/>
        </w:rPr>
        <w:t>транспорте, торговле, бытовом обслуживании населения.</w:t>
      </w:r>
    </w:p>
    <w:p w:rsidR="00C64852" w:rsidRPr="00276F5A" w:rsidRDefault="00C64852" w:rsidP="00C64852">
      <w:pPr>
        <w:pStyle w:val="ConsPlusNormal"/>
        <w:widowControl/>
        <w:spacing w:line="20" w:lineRule="atLeast"/>
        <w:ind w:firstLine="540"/>
        <w:jc w:val="both"/>
        <w:rPr>
          <w:sz w:val="24"/>
          <w:szCs w:val="24"/>
        </w:rPr>
      </w:pPr>
      <w:r w:rsidRPr="00276F5A">
        <w:rPr>
          <w:sz w:val="24"/>
          <w:szCs w:val="24"/>
        </w:rPr>
        <w:t>В соответствии с пунктом 9б перечня поручений Президента Российской Федерации от 8 апреля 2008 года №Пр-582, необходимо:</w:t>
      </w:r>
    </w:p>
    <w:p w:rsidR="00C64852" w:rsidRPr="00276F5A" w:rsidRDefault="00C64852" w:rsidP="00C64852">
      <w:pPr>
        <w:pStyle w:val="ConsPlusNormal"/>
        <w:widowControl/>
        <w:numPr>
          <w:ilvl w:val="0"/>
          <w:numId w:val="26"/>
        </w:numPr>
        <w:spacing w:line="20" w:lineRule="atLeast"/>
        <w:ind w:left="851" w:firstLine="0"/>
        <w:jc w:val="both"/>
        <w:rPr>
          <w:sz w:val="24"/>
          <w:szCs w:val="24"/>
        </w:rPr>
      </w:pPr>
      <w:r w:rsidRPr="00276F5A">
        <w:rPr>
          <w:sz w:val="24"/>
          <w:szCs w:val="24"/>
        </w:rPr>
        <w:t xml:space="preserve">разработать положение о предоставлении земельных участков субъектам малого и среднего предпринимательства в целях создания объектов недвижимости в производствах, необходимых для жизнедеятельности и обеспечения населения </w:t>
      </w:r>
      <w:r>
        <w:rPr>
          <w:sz w:val="24"/>
          <w:szCs w:val="24"/>
        </w:rPr>
        <w:t>поселения</w:t>
      </w:r>
      <w:r w:rsidRPr="00276F5A">
        <w:rPr>
          <w:sz w:val="24"/>
          <w:szCs w:val="24"/>
        </w:rPr>
        <w:t>;</w:t>
      </w:r>
    </w:p>
    <w:p w:rsidR="00C64852" w:rsidRPr="00A96770" w:rsidRDefault="00C64852" w:rsidP="00C64852">
      <w:pPr>
        <w:spacing w:line="20" w:lineRule="atLeast"/>
        <w:ind w:left="851"/>
        <w:jc w:val="both"/>
        <w:rPr>
          <w:rFonts w:ascii="Arial" w:hAnsi="Arial" w:cs="Arial"/>
        </w:rPr>
      </w:pPr>
      <w:r w:rsidRPr="00A96770">
        <w:rPr>
          <w:rFonts w:ascii="Arial" w:hAnsi="Arial" w:cs="Arial"/>
        </w:rPr>
        <w:t xml:space="preserve">- </w:t>
      </w:r>
      <w:r w:rsidRPr="00A96770">
        <w:rPr>
          <w:rFonts w:ascii="Arial" w:hAnsi="Arial" w:cs="Arial"/>
          <w:bCs/>
          <w:iCs/>
        </w:rPr>
        <w:t>содействие развитию высокоэффективных малых и средних предпр</w:t>
      </w:r>
      <w:r w:rsidRPr="00A96770">
        <w:rPr>
          <w:rFonts w:ascii="Arial" w:hAnsi="Arial" w:cs="Arial"/>
          <w:bCs/>
          <w:iCs/>
        </w:rPr>
        <w:t>и</w:t>
      </w:r>
      <w:r w:rsidRPr="00A96770">
        <w:rPr>
          <w:rFonts w:ascii="Arial" w:hAnsi="Arial" w:cs="Arial"/>
          <w:bCs/>
          <w:iCs/>
        </w:rPr>
        <w:t xml:space="preserve">ятий, использующих местное сырье и материалы </w:t>
      </w:r>
      <w:r>
        <w:rPr>
          <w:rFonts w:ascii="Arial" w:hAnsi="Arial" w:cs="Arial"/>
          <w:bCs/>
          <w:iCs/>
        </w:rPr>
        <w:t>(</w:t>
      </w:r>
      <w:r w:rsidRPr="00A96770">
        <w:rPr>
          <w:rFonts w:ascii="Arial" w:hAnsi="Arial" w:cs="Arial"/>
          <w:bCs/>
          <w:iCs/>
        </w:rPr>
        <w:t>бытовые услуг</w:t>
      </w:r>
      <w:r>
        <w:rPr>
          <w:rFonts w:ascii="Arial" w:hAnsi="Arial" w:cs="Arial"/>
          <w:bCs/>
          <w:iCs/>
        </w:rPr>
        <w:t>и; туристическое обслуживание;</w:t>
      </w:r>
      <w:r w:rsidRPr="00A96770">
        <w:rPr>
          <w:rFonts w:ascii="Arial" w:hAnsi="Arial" w:cs="Arial"/>
          <w:bCs/>
          <w:iCs/>
        </w:rPr>
        <w:t xml:space="preserve"> производство, переработка и реализ</w:t>
      </w:r>
      <w:r w:rsidRPr="00A96770">
        <w:rPr>
          <w:rFonts w:ascii="Arial" w:hAnsi="Arial" w:cs="Arial"/>
          <w:bCs/>
          <w:iCs/>
        </w:rPr>
        <w:t>а</w:t>
      </w:r>
      <w:r w:rsidRPr="00A96770">
        <w:rPr>
          <w:rFonts w:ascii="Arial" w:hAnsi="Arial" w:cs="Arial"/>
          <w:bCs/>
          <w:iCs/>
        </w:rPr>
        <w:t xml:space="preserve">ция </w:t>
      </w:r>
      <w:r>
        <w:rPr>
          <w:rFonts w:ascii="Arial" w:hAnsi="Arial" w:cs="Arial"/>
          <w:bCs/>
          <w:iCs/>
        </w:rPr>
        <w:t>дикоросов;</w:t>
      </w:r>
      <w:r w:rsidRPr="00A96770">
        <w:rPr>
          <w:rFonts w:ascii="Arial" w:hAnsi="Arial" w:cs="Arial"/>
          <w:bCs/>
          <w:iCs/>
        </w:rPr>
        <w:t xml:space="preserve"> транспортные услуги, ремон</w:t>
      </w:r>
      <w:r>
        <w:rPr>
          <w:rFonts w:ascii="Arial" w:hAnsi="Arial" w:cs="Arial"/>
          <w:bCs/>
          <w:iCs/>
        </w:rPr>
        <w:t>т и техобслуживание автомобилей)</w:t>
      </w:r>
      <w:r w:rsidRPr="00A96770">
        <w:rPr>
          <w:rFonts w:ascii="Arial" w:hAnsi="Arial" w:cs="Arial"/>
          <w:bCs/>
          <w:iCs/>
        </w:rPr>
        <w:t>.</w:t>
      </w:r>
      <w:r w:rsidRPr="00A96770">
        <w:rPr>
          <w:rFonts w:ascii="Arial" w:hAnsi="Arial" w:cs="Arial"/>
        </w:rPr>
        <w:t xml:space="preserve"> </w:t>
      </w:r>
    </w:p>
    <w:p w:rsidR="00C64852" w:rsidRDefault="00C64852" w:rsidP="00C64852">
      <w:pPr>
        <w:spacing w:line="20" w:lineRule="atLeast"/>
        <w:ind w:left="851"/>
        <w:rPr>
          <w:rFonts w:ascii="Arial" w:hAnsi="Arial" w:cs="Arial"/>
        </w:rPr>
      </w:pPr>
      <w:r w:rsidRPr="00A96770">
        <w:rPr>
          <w:rFonts w:ascii="Arial" w:hAnsi="Arial" w:cs="Arial"/>
        </w:rPr>
        <w:t>- организация научно-из</w:t>
      </w:r>
      <w:r>
        <w:rPr>
          <w:rFonts w:ascii="Arial" w:hAnsi="Arial" w:cs="Arial"/>
        </w:rPr>
        <w:t>ыскательских работ по изучению туристических ресурсов, - хобб</w:t>
      </w:r>
      <w:r w:rsidRPr="00A96770">
        <w:rPr>
          <w:rFonts w:ascii="Arial" w:hAnsi="Arial" w:cs="Arial"/>
        </w:rPr>
        <w:t>и</w:t>
      </w:r>
      <w:r>
        <w:rPr>
          <w:rFonts w:ascii="Arial" w:hAnsi="Arial" w:cs="Arial"/>
        </w:rPr>
        <w:t>-туры – охота, рыбалка, сбор дикоросов</w:t>
      </w:r>
    </w:p>
    <w:p w:rsidR="00C64852" w:rsidRPr="00276F5A" w:rsidRDefault="00C64852" w:rsidP="00C64852">
      <w:pPr>
        <w:pStyle w:val="ConsPlusNormal"/>
        <w:widowControl/>
        <w:spacing w:line="20" w:lineRule="atLeast"/>
        <w:ind w:left="851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оказание финансовой, </w:t>
      </w:r>
      <w:r w:rsidRPr="00276F5A">
        <w:rPr>
          <w:sz w:val="24"/>
          <w:szCs w:val="24"/>
        </w:rPr>
        <w:t>имущественной и информационно-консультационной поддержки субъектам малого и среднего предпринимательства, содействие инвестиционной деятельности;</w:t>
      </w:r>
    </w:p>
    <w:p w:rsidR="00C64852" w:rsidRPr="00276F5A" w:rsidRDefault="00C64852" w:rsidP="00C64852">
      <w:pPr>
        <w:pStyle w:val="ConsPlusNormal"/>
        <w:widowControl/>
        <w:spacing w:line="20" w:lineRule="atLeast"/>
        <w:ind w:left="851" w:firstLine="0"/>
        <w:jc w:val="both"/>
        <w:rPr>
          <w:sz w:val="24"/>
          <w:szCs w:val="24"/>
        </w:rPr>
      </w:pPr>
      <w:r w:rsidRPr="00276F5A">
        <w:rPr>
          <w:sz w:val="24"/>
          <w:szCs w:val="24"/>
        </w:rPr>
        <w:t>- оказание содействия субъектам малого и среднего</w:t>
      </w:r>
      <w:r>
        <w:rPr>
          <w:sz w:val="24"/>
          <w:szCs w:val="24"/>
        </w:rPr>
        <w:t xml:space="preserve"> </w:t>
      </w:r>
      <w:r w:rsidRPr="00276F5A">
        <w:rPr>
          <w:sz w:val="24"/>
          <w:szCs w:val="24"/>
        </w:rPr>
        <w:t>предпринимательства в продвижении производимых ими товаров (работ, услуг);</w:t>
      </w:r>
    </w:p>
    <w:p w:rsidR="00C64852" w:rsidRPr="00A77E33" w:rsidRDefault="00C64852" w:rsidP="00C64852">
      <w:pPr>
        <w:pStyle w:val="ConsPlusNormal"/>
        <w:widowControl/>
        <w:spacing w:after="120" w:line="20" w:lineRule="atLeast"/>
        <w:ind w:left="851" w:firstLine="0"/>
        <w:jc w:val="both"/>
        <w:rPr>
          <w:sz w:val="24"/>
          <w:szCs w:val="24"/>
        </w:rPr>
      </w:pPr>
      <w:r w:rsidRPr="00A77E33">
        <w:rPr>
          <w:sz w:val="24"/>
          <w:szCs w:val="24"/>
        </w:rPr>
        <w:t>- развитие малого бизнеса в сфере грузоперевозок, пассажирских перевозок;</w:t>
      </w:r>
    </w:p>
    <w:p w:rsidR="00C64852" w:rsidRDefault="00C64852" w:rsidP="00C64852">
      <w:pPr>
        <w:spacing w:after="120" w:line="20" w:lineRule="atLeast"/>
        <w:ind w:left="851"/>
        <w:jc w:val="both"/>
        <w:rPr>
          <w:rFonts w:ascii="Arial" w:hAnsi="Arial" w:cs="Arial"/>
        </w:rPr>
      </w:pPr>
      <w:r w:rsidRPr="00A77E33">
        <w:rPr>
          <w:rFonts w:ascii="Arial" w:hAnsi="Arial" w:cs="Arial"/>
        </w:rPr>
        <w:t>- развитие малого бизнеса в сфере услуг и бытового обслуживания населения</w:t>
      </w:r>
    </w:p>
    <w:p w:rsidR="00C64852" w:rsidRDefault="00C64852" w:rsidP="00C64852">
      <w:pPr>
        <w:pStyle w:val="1"/>
        <w:numPr>
          <w:ilvl w:val="0"/>
          <w:numId w:val="0"/>
        </w:numPr>
        <w:spacing w:line="20" w:lineRule="atLeast"/>
        <w:ind w:left="431"/>
        <w:rPr>
          <w:sz w:val="24"/>
          <w:szCs w:val="24"/>
        </w:rPr>
      </w:pPr>
    </w:p>
    <w:p w:rsidR="00C64852" w:rsidRPr="007D2F95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1" w:name="_Toc408930297"/>
      <w:r w:rsidRPr="007D2F95">
        <w:rPr>
          <w:sz w:val="24"/>
          <w:szCs w:val="24"/>
        </w:rPr>
        <w:t>5.6</w:t>
      </w:r>
      <w:r>
        <w:rPr>
          <w:sz w:val="24"/>
          <w:szCs w:val="24"/>
        </w:rPr>
        <w:t>.</w:t>
      </w:r>
      <w:r w:rsidRPr="007D2F95">
        <w:rPr>
          <w:sz w:val="24"/>
          <w:szCs w:val="24"/>
        </w:rPr>
        <w:t xml:space="preserve"> Развитие социальной инфраструктуры</w:t>
      </w:r>
      <w:bookmarkEnd w:id="51"/>
    </w:p>
    <w:p w:rsidR="00C64852" w:rsidRDefault="00C64852" w:rsidP="00C64852">
      <w:pPr>
        <w:spacing w:line="20" w:lineRule="atLeast"/>
        <w:ind w:firstLine="720"/>
        <w:rPr>
          <w:rFonts w:ascii="Arial" w:hAnsi="Arial" w:cs="Arial"/>
          <w:color w:val="000000"/>
        </w:rPr>
      </w:pPr>
    </w:p>
    <w:p w:rsidR="00C64852" w:rsidRDefault="00C64852" w:rsidP="00C64852">
      <w:pPr>
        <w:spacing w:line="20" w:lineRule="atLeast"/>
        <w:ind w:right="88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Определение емкости и размещение объектов социальной сферы на стадии Генерального плана выполнено с целью учета потребности в территориях общественной застройки в общей сумме селитебных территорий поселения. Необходимо зарезервировать требуемые территории для перспективного развития объектов обслуживания, а их конкретная номенклатура может меняться в зависимости от возникающей потребности.</w:t>
      </w:r>
    </w:p>
    <w:p w:rsidR="00C64852" w:rsidRDefault="00C64852" w:rsidP="00C64852">
      <w:pPr>
        <w:spacing w:line="20" w:lineRule="atLeast"/>
        <w:ind w:right="88" w:firstLine="1080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</w:rPr>
        <w:t>Расчет потребности в учреждениях культурно-бытового обслуживания на проектное количество населения произведен с ориентацией на региональные нормативы градостроительного проектирования для Республики Коми (РНГП), и нормативы СП 42.13330.2011</w:t>
      </w:r>
      <w:r>
        <w:rPr>
          <w:rFonts w:ascii="Arial" w:hAnsi="Arial" w:cs="Arial"/>
          <w:vertAlign w:val="superscript"/>
        </w:rPr>
        <w:sym w:font="Symbol" w:char="002A"/>
      </w:r>
      <w:r>
        <w:rPr>
          <w:rFonts w:ascii="Arial" w:hAnsi="Arial" w:cs="Arial"/>
        </w:rPr>
        <w:t xml:space="preserve">. 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5.</w:t>
      </w:r>
      <w:r>
        <w:rPr>
          <w:rFonts w:ascii="Arial" w:hAnsi="Arial" w:cs="Arial"/>
        </w:rPr>
        <w:t>5</w:t>
      </w:r>
      <w:r w:rsidRPr="003D1F3F"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 xml:space="preserve">Расчет объектов социального и культурно-бытового обслуживания на </w:t>
      </w:r>
      <w:r>
        <w:rPr>
          <w:rFonts w:ascii="Arial" w:hAnsi="Arial" w:cs="Arial"/>
          <w:b/>
        </w:rPr>
        <w:t>2</w:t>
      </w:r>
      <w:r w:rsidRPr="003D1F3F">
        <w:rPr>
          <w:rFonts w:ascii="Arial" w:hAnsi="Arial" w:cs="Arial"/>
          <w:b/>
        </w:rPr>
        <w:t>300 жителей</w:t>
      </w:r>
    </w:p>
    <w:p w:rsidR="00C64852" w:rsidRPr="003D1F3F" w:rsidRDefault="00C64852" w:rsidP="00C64852">
      <w:pPr>
        <w:spacing w:line="20" w:lineRule="atLeast"/>
        <w:ind w:firstLine="567"/>
        <w:jc w:val="right"/>
        <w:rPr>
          <w:rFonts w:ascii="Arial" w:hAnsi="Arial" w:cs="Arial"/>
        </w:rPr>
      </w:pPr>
    </w:p>
    <w:tbl>
      <w:tblPr>
        <w:tblW w:w="11470" w:type="dxa"/>
        <w:tblInd w:w="108" w:type="dxa"/>
        <w:tblLayout w:type="fixed"/>
        <w:tblLook w:val="0000"/>
      </w:tblPr>
      <w:tblGrid>
        <w:gridCol w:w="633"/>
        <w:gridCol w:w="3195"/>
        <w:gridCol w:w="1559"/>
        <w:gridCol w:w="1134"/>
        <w:gridCol w:w="1134"/>
        <w:gridCol w:w="992"/>
        <w:gridCol w:w="1430"/>
        <w:gridCol w:w="1393"/>
      </w:tblGrid>
      <w:tr w:rsidR="00C64852" w:rsidRPr="005508B3" w:rsidTr="00D2572A">
        <w:trPr>
          <w:gridAfter w:val="1"/>
          <w:wAfter w:w="1393" w:type="dxa"/>
          <w:tblHeader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№ п/п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Default="00C64852" w:rsidP="00D2572A">
            <w:pPr>
              <w:spacing w:line="20" w:lineRule="atLeast"/>
              <w:ind w:firstLine="567"/>
              <w:rPr>
                <w:rFonts w:ascii="Arial" w:hAnsi="Arial" w:cs="Arial"/>
              </w:rPr>
            </w:pPr>
          </w:p>
          <w:p w:rsidR="00C64852" w:rsidRPr="005508B3" w:rsidRDefault="00C64852" w:rsidP="00D2572A">
            <w:pPr>
              <w:spacing w:line="20" w:lineRule="atLeast"/>
              <w:ind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 xml:space="preserve"> 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  <w:p w:rsidR="00C64852" w:rsidRPr="005508B3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измерение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firstLine="9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Норма на 1000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firstLine="6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Расчетн.потребность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Сущ, сохран.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firstLine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Планируемые объекты, мест</w:t>
            </w:r>
          </w:p>
        </w:tc>
      </w:tr>
      <w:tr w:rsidR="00C64852" w:rsidRPr="005508B3" w:rsidTr="00D2572A">
        <w:trPr>
          <w:tblHeader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1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6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7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610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1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3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Детские дошкольные учреждения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мест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605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2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3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Общеобразовательные школы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учащихся мест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5508B3">
              <w:rPr>
                <w:rFonts w:ascii="Arial" w:hAnsi="Arial" w:cs="Arial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</w:t>
            </w:r>
          </w:p>
        </w:tc>
        <w:tc>
          <w:tcPr>
            <w:tcW w:w="1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562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3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3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Физкультурно-спортивные залы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м2 площади пола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5508B3"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</w:t>
            </w:r>
          </w:p>
        </w:tc>
        <w:tc>
          <w:tcPr>
            <w:tcW w:w="1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682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4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3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Предприятия розничной торговли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м2 торг.</w:t>
            </w:r>
          </w:p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площади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046AB6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297*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1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566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5</w:t>
            </w:r>
          </w:p>
        </w:tc>
        <w:tc>
          <w:tcPr>
            <w:tcW w:w="31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33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Предприятия общественного питания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мест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4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286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6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Клубы</w:t>
            </w:r>
          </w:p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</w:p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</w:p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</w:p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зрит.мест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 w:rsidRPr="005508B3">
              <w:rPr>
                <w:rFonts w:ascii="Arial" w:hAnsi="Arial" w:cs="Arial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5508B3">
              <w:rPr>
                <w:rFonts w:ascii="Arial" w:hAnsi="Arial" w:cs="Arial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реконстр.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719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Pr="005508B3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1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Предприятия бытового обслуживания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раб.мест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5508B3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351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1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Стационары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реконстр.</w:t>
            </w:r>
          </w:p>
        </w:tc>
      </w:tr>
      <w:tr w:rsidR="00C64852" w:rsidRPr="005508B3" w:rsidTr="00D2572A">
        <w:trPr>
          <w:gridAfter w:val="1"/>
          <w:wAfter w:w="1393" w:type="dxa"/>
          <w:cantSplit/>
          <w:trHeight w:hRule="exact" w:val="1385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4852" w:rsidRDefault="00C64852" w:rsidP="00D2572A">
            <w:pPr>
              <w:spacing w:line="20" w:lineRule="atLeast"/>
              <w:ind w:left="-567" w:firstLine="5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1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Учреждения медико-социального обслуживания- дом –интернат престарелых инвалидов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13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34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заданию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spacing w:line="20" w:lineRule="atLeast"/>
              <w:ind w:left="-567"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реконстр.</w:t>
            </w:r>
          </w:p>
        </w:tc>
      </w:tr>
    </w:tbl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  <w:b/>
        </w:rPr>
        <w:t>*</w:t>
      </w:r>
      <w:r w:rsidRPr="00046AB6">
        <w:rPr>
          <w:rFonts w:ascii="Arial" w:hAnsi="Arial" w:cs="Arial"/>
        </w:rPr>
        <w:t xml:space="preserve"> норматив, установленный постановлением Прав</w:t>
      </w:r>
      <w:r w:rsidRPr="00046AB6">
        <w:rPr>
          <w:rFonts w:ascii="Arial" w:hAnsi="Arial" w:cs="Arial"/>
        </w:rPr>
        <w:t>и</w:t>
      </w:r>
      <w:r w:rsidRPr="00046AB6">
        <w:rPr>
          <w:rFonts w:ascii="Arial" w:hAnsi="Arial" w:cs="Arial"/>
        </w:rPr>
        <w:t>тельства Республики Коми от 22.02.2011 г. №30 «Об утверждении нормативов минимальной обеспеченн</w:t>
      </w:r>
      <w:r w:rsidRPr="00046AB6">
        <w:rPr>
          <w:rFonts w:ascii="Arial" w:hAnsi="Arial" w:cs="Arial"/>
        </w:rPr>
        <w:t>о</w:t>
      </w:r>
      <w:r w:rsidRPr="00046AB6">
        <w:rPr>
          <w:rFonts w:ascii="Arial" w:hAnsi="Arial" w:cs="Arial"/>
        </w:rPr>
        <w:t>сти населения площадью торговых объектов для Респу</w:t>
      </w:r>
      <w:r w:rsidRPr="00046AB6">
        <w:rPr>
          <w:rFonts w:ascii="Arial" w:hAnsi="Arial" w:cs="Arial"/>
        </w:rPr>
        <w:t>б</w:t>
      </w:r>
      <w:r w:rsidRPr="00046AB6">
        <w:rPr>
          <w:rFonts w:ascii="Arial" w:hAnsi="Arial" w:cs="Arial"/>
        </w:rPr>
        <w:t>лики Коми, в том числе для входящих в ее состав муниципальных образ</w:t>
      </w:r>
      <w:r w:rsidRPr="00046AB6">
        <w:rPr>
          <w:rFonts w:ascii="Arial" w:hAnsi="Arial" w:cs="Arial"/>
        </w:rPr>
        <w:t>о</w:t>
      </w:r>
      <w:r w:rsidRPr="00046AB6">
        <w:rPr>
          <w:rFonts w:ascii="Arial" w:hAnsi="Arial" w:cs="Arial"/>
        </w:rPr>
        <w:t>ваний» для МОМР «Усть-Куломский» - 297 м2/1000 человек.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Pr="004C445D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EF0868">
        <w:rPr>
          <w:rFonts w:ascii="Arial" w:hAnsi="Arial" w:cs="Arial"/>
          <w:b/>
        </w:rPr>
        <w:t>Первоочередные мероприятия по капитальному ремонту объектов</w:t>
      </w:r>
      <w:r>
        <w:rPr>
          <w:rFonts w:ascii="Arial" w:hAnsi="Arial" w:cs="Arial"/>
        </w:rPr>
        <w:t>: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спортивного зала МОУ «Зимстанская СОШ»,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больницы в п.Зимстан;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реконструкция Дома культуры в п.Зимстан;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корпуса Детского дома;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реконструкция Дома-интерната престарелых инвалидов.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5.</w:t>
      </w:r>
      <w:r>
        <w:rPr>
          <w:rFonts w:ascii="Arial" w:hAnsi="Arial" w:cs="Arial"/>
        </w:rPr>
        <w:t>6</w:t>
      </w:r>
      <w:r w:rsidRPr="003D1F3F"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Строительство объектов социального назначения</w:t>
      </w:r>
    </w:p>
    <w:p w:rsidR="00C64852" w:rsidRPr="003D1F3F" w:rsidRDefault="00C64852" w:rsidP="00C64852">
      <w:pPr>
        <w:spacing w:line="20" w:lineRule="atLeast"/>
        <w:ind w:left="-567" w:firstLine="567"/>
        <w:jc w:val="right"/>
        <w:rPr>
          <w:rFonts w:ascii="Arial" w:hAnsi="Arial" w:cs="Arial"/>
        </w:rPr>
      </w:pPr>
    </w:p>
    <w:tbl>
      <w:tblPr>
        <w:tblW w:w="9495" w:type="dxa"/>
        <w:tblInd w:w="46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3"/>
        <w:gridCol w:w="4227"/>
        <w:gridCol w:w="1440"/>
        <w:gridCol w:w="1620"/>
        <w:gridCol w:w="1575"/>
      </w:tblGrid>
      <w:tr w:rsidR="00C64852" w:rsidRPr="00DD4503" w:rsidTr="00D2572A"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№ п/п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Ем</w:t>
            </w:r>
          </w:p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кость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Очередь стро</w:t>
            </w:r>
            <w:r w:rsidRPr="00C87522">
              <w:rPr>
                <w:rFonts w:ascii="Arial" w:hAnsi="Arial" w:cs="Arial"/>
              </w:rPr>
              <w:t>и</w:t>
            </w:r>
            <w:r w:rsidRPr="00C87522">
              <w:rPr>
                <w:rFonts w:ascii="Arial" w:hAnsi="Arial" w:cs="Arial"/>
              </w:rPr>
              <w:t>тельства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Распол</w:t>
            </w:r>
            <w:r w:rsidRPr="00C87522">
              <w:rPr>
                <w:rFonts w:ascii="Arial" w:hAnsi="Arial" w:cs="Arial"/>
              </w:rPr>
              <w:t>о</w:t>
            </w:r>
            <w:r w:rsidRPr="00C87522">
              <w:rPr>
                <w:rFonts w:ascii="Arial" w:hAnsi="Arial" w:cs="Arial"/>
              </w:rPr>
              <w:t>жение</w:t>
            </w:r>
          </w:p>
        </w:tc>
      </w:tr>
      <w:tr w:rsidR="00C64852" w:rsidRPr="00DD4503" w:rsidTr="00D2572A">
        <w:trPr>
          <w:cantSplit/>
          <w:tblHeader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4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  <w:b/>
              </w:rPr>
            </w:pPr>
            <w:r w:rsidRPr="00C87522">
              <w:rPr>
                <w:rFonts w:ascii="Arial" w:hAnsi="Arial" w:cs="Arial"/>
              </w:rPr>
              <w:t xml:space="preserve">Комплекс начальная школа и детский сад, мест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20 мест</w:t>
            </w:r>
          </w:p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20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очередь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п.Логиньяг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  <w:b/>
              </w:rPr>
            </w:pPr>
            <w:r w:rsidRPr="00C87522">
              <w:rPr>
                <w:rFonts w:ascii="Arial" w:hAnsi="Arial" w:cs="Arial"/>
              </w:rPr>
              <w:t xml:space="preserve">Детское дошкольное учреждение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50 мест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 w:right="-288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3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Школа искусств и народного творчес</w:t>
            </w:r>
            <w:r w:rsidRPr="00C87522">
              <w:rPr>
                <w:rFonts w:ascii="Arial" w:hAnsi="Arial" w:cs="Arial"/>
              </w:rPr>
              <w:t>т</w:t>
            </w:r>
            <w:r w:rsidRPr="00C87522">
              <w:rPr>
                <w:rFonts w:ascii="Arial" w:hAnsi="Arial" w:cs="Arial"/>
              </w:rPr>
              <w:t>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7522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 w:right="-288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4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 xml:space="preserve">Строительство корпуса Детского дома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7522">
              <w:rPr>
                <w:rFonts w:ascii="Arial" w:hAnsi="Arial" w:cs="Arial"/>
              </w:rPr>
              <w:t>1 очередь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 w:right="-288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lastRenderedPageBreak/>
              <w:t>5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Дом бытовых услуг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6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ФАП, магазин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объект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</w:p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87522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д Фроловск</w:t>
            </w:r>
          </w:p>
          <w:p w:rsidR="00C64852" w:rsidRPr="00C87522" w:rsidRDefault="00C64852" w:rsidP="00D2572A">
            <w:pPr>
              <w:pStyle w:val="22"/>
              <w:spacing w:after="0" w:line="20" w:lineRule="atLeast"/>
              <w:ind w:left="-52"/>
              <w:jc w:val="center"/>
              <w:rPr>
                <w:rFonts w:ascii="Arial" w:hAnsi="Arial" w:cs="Arial"/>
              </w:rPr>
            </w:pP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7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ФАП, магазин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объект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д. Климовск</w:t>
            </w:r>
          </w:p>
        </w:tc>
      </w:tr>
      <w:tr w:rsidR="00C64852" w:rsidRPr="00DD4503" w:rsidTr="00D2572A">
        <w:trPr>
          <w:cantSplit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8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Корпус дома–интерната престарелых инвалидов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20 коек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Расчетный срок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 w:right="-288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  <w:tr w:rsidR="00C64852" w:rsidRPr="00DD4503" w:rsidTr="00D2572A">
        <w:trPr>
          <w:cantSplit/>
          <w:trHeight w:val="28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9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Дом охотника и рыболова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очередь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м.Борган, р.Прупт</w:t>
            </w:r>
          </w:p>
        </w:tc>
      </w:tr>
      <w:tr w:rsidR="00C64852" w:rsidRPr="00DD4503" w:rsidTr="00D2572A">
        <w:trPr>
          <w:cantSplit/>
          <w:trHeight w:val="287"/>
        </w:trPr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144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10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Спортивный центр, в составе тренажерный зал, прокат, кафе, освещенная лыжная трасса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1 объект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jc w:val="center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 xml:space="preserve">1 очередь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C87522" w:rsidRDefault="00C64852" w:rsidP="00D2572A">
            <w:pPr>
              <w:pStyle w:val="22"/>
              <w:spacing w:after="0" w:line="20" w:lineRule="atLeast"/>
              <w:ind w:left="0"/>
              <w:rPr>
                <w:rFonts w:ascii="Arial" w:hAnsi="Arial" w:cs="Arial"/>
              </w:rPr>
            </w:pPr>
            <w:r w:rsidRPr="00C87522">
              <w:rPr>
                <w:rFonts w:ascii="Arial" w:hAnsi="Arial" w:cs="Arial"/>
              </w:rPr>
              <w:t>п.Зимстан</w:t>
            </w:r>
          </w:p>
        </w:tc>
      </w:tr>
    </w:tbl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Ритуальное обслуживание населения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Расчет территории кладбищ (Норма расчета </w:t>
      </w:r>
      <w:smartTag w:uri="urn:schemas-microsoft-com:office:smarttags" w:element="metricconverter">
        <w:smartTagPr>
          <w:attr w:name="ProductID" w:val="0,24 га"/>
        </w:smartTagPr>
        <w:r>
          <w:rPr>
            <w:rFonts w:ascii="Arial" w:hAnsi="Arial" w:cs="Arial"/>
          </w:rPr>
          <w:t>0,24 га</w:t>
        </w:r>
      </w:smartTag>
      <w:r>
        <w:rPr>
          <w:rFonts w:ascii="Arial" w:hAnsi="Arial" w:cs="Arial"/>
        </w:rPr>
        <w:t xml:space="preserve"> на 1 тысячу жителей) составляет 2,3 х0,24=0,58 га. Существующих территорий 12,0 га достаточно.</w:t>
      </w:r>
    </w:p>
    <w:p w:rsidR="00C64852" w:rsidRDefault="00C64852" w:rsidP="00C64852">
      <w:pPr>
        <w:pStyle w:val="1"/>
        <w:spacing w:line="20" w:lineRule="atLeast"/>
        <w:rPr>
          <w:sz w:val="24"/>
          <w:szCs w:val="24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2" w:name="_Toc408930298"/>
      <w:r w:rsidRPr="003D1F3F">
        <w:rPr>
          <w:sz w:val="24"/>
          <w:szCs w:val="24"/>
        </w:rPr>
        <w:t>5.7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Развитие природно-экологического каркаса территории и системы озеленения</w:t>
      </w:r>
      <w:bookmarkEnd w:id="52"/>
    </w:p>
    <w:p w:rsidR="00C64852" w:rsidRDefault="00C64852" w:rsidP="00C64852">
      <w:pPr>
        <w:spacing w:line="20" w:lineRule="atLeast"/>
        <w:ind w:left="18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Рекреационные зоны предназначены для организации отдыха населения в зеленом окружении и создания благоприятной среды в пределах застройки населенных мест. Система рекреаций и озеленения сельского поселения «Зимстан» строится как единая взаимоувязанная система зеленых устройств, формирующая экологический каркас в увязке с системой экологического каркаса РК в целом и охраняемые или используемые в особом режиме территории. </w:t>
      </w:r>
    </w:p>
    <w:p w:rsidR="00C64852" w:rsidRDefault="00C64852" w:rsidP="00C64852">
      <w:pPr>
        <w:spacing w:line="20" w:lineRule="atLeast"/>
        <w:ind w:left="180" w:firstLine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Система озеленения включает в себя:</w:t>
      </w:r>
    </w:p>
    <w:p w:rsidR="00C64852" w:rsidRDefault="00C64852" w:rsidP="00C64852">
      <w:pPr>
        <w:numPr>
          <w:ilvl w:val="0"/>
          <w:numId w:val="27"/>
        </w:numPr>
        <w:tabs>
          <w:tab w:val="clear" w:pos="2163"/>
          <w:tab w:val="num" w:pos="1260"/>
        </w:tabs>
        <w:spacing w:after="0" w:line="20" w:lineRule="atLeast"/>
        <w:ind w:left="126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озелененные территории общего пользования (парки, скверы, пляжи, зоны отдыха);</w:t>
      </w:r>
    </w:p>
    <w:p w:rsidR="00C64852" w:rsidRDefault="00C64852" w:rsidP="00C64852">
      <w:pPr>
        <w:numPr>
          <w:ilvl w:val="0"/>
          <w:numId w:val="27"/>
        </w:numPr>
        <w:tabs>
          <w:tab w:val="clear" w:pos="2163"/>
          <w:tab w:val="num" w:pos="1260"/>
        </w:tabs>
        <w:spacing w:after="0" w:line="20" w:lineRule="atLeast"/>
        <w:ind w:left="126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озелененные территории ограниченного пользования (озелененные территории лечебных, детских, учебных учреждений, промышленных предприятий, спортивных комплексов);</w:t>
      </w:r>
    </w:p>
    <w:p w:rsidR="00C64852" w:rsidRDefault="00C64852" w:rsidP="00C64852">
      <w:pPr>
        <w:numPr>
          <w:ilvl w:val="0"/>
          <w:numId w:val="27"/>
        </w:numPr>
        <w:tabs>
          <w:tab w:val="clear" w:pos="2163"/>
          <w:tab w:val="num" w:pos="1260"/>
        </w:tabs>
        <w:spacing w:after="0" w:line="20" w:lineRule="atLeast"/>
        <w:ind w:left="126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озелененные территории специального назначения (озеленение санитарно-защитных и водоохранных зон, кладбищ, насаждения вдоль автомобильных дорог). </w:t>
      </w:r>
    </w:p>
    <w:p w:rsidR="00C64852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Проектная система озеленения сохраняется в соответствии с существующим положением.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3D1F3F">
        <w:rPr>
          <w:rFonts w:ascii="Arial" w:hAnsi="Arial" w:cs="Arial"/>
        </w:rPr>
        <w:t>аблица 5.</w:t>
      </w:r>
      <w:r>
        <w:rPr>
          <w:rFonts w:ascii="Arial" w:hAnsi="Arial" w:cs="Arial"/>
        </w:rPr>
        <w:t xml:space="preserve">7 - </w:t>
      </w:r>
      <w:r w:rsidRPr="003D1F3F">
        <w:rPr>
          <w:rFonts w:ascii="Arial" w:hAnsi="Arial" w:cs="Arial"/>
          <w:b/>
        </w:rPr>
        <w:t>Зеленые насаждения на расчетный срок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"/>
        <w:gridCol w:w="6876"/>
        <w:gridCol w:w="1525"/>
      </w:tblGrid>
      <w:tr w:rsidR="00C64852" w:rsidRPr="00DD4503" w:rsidTr="00D257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bookmarkStart w:id="53" w:name="_Toc220919596"/>
            <w:r w:rsidRPr="00DD4503">
              <w:rPr>
                <w:rFonts w:ascii="Arial" w:hAnsi="Arial" w:cs="Arial"/>
              </w:rPr>
              <w:t>№ п/п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Площадь, га</w:t>
            </w:r>
          </w:p>
        </w:tc>
      </w:tr>
      <w:tr w:rsidR="00C64852" w:rsidRPr="00DD4503" w:rsidTr="00D257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Зеленые насаждения общего пользования</w:t>
            </w:r>
          </w:p>
          <w:p w:rsidR="00C64852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Сквер в п.Зимстан</w:t>
            </w:r>
          </w:p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ИТОГО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widowControl w:val="0"/>
              <w:adjustRightInd w:val="0"/>
              <w:spacing w:line="20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</w:tr>
      <w:tr w:rsidR="00C64852" w:rsidRPr="00DD4503" w:rsidTr="00D257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Озеленение склонов вдоль ручьев и малых рек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DD4503">
              <w:rPr>
                <w:rFonts w:ascii="Arial" w:hAnsi="Arial" w:cs="Arial"/>
              </w:rPr>
              <w:t>,0</w:t>
            </w:r>
          </w:p>
        </w:tc>
      </w:tr>
      <w:tr w:rsidR="00C64852" w:rsidRPr="00DD4503" w:rsidTr="00D257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DD4503">
              <w:rPr>
                <w:rFonts w:ascii="Arial" w:hAnsi="Arial" w:cs="Arial"/>
              </w:rPr>
              <w:t>Итого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DD4503" w:rsidRDefault="00C64852" w:rsidP="00D2572A">
            <w:pPr>
              <w:widowControl w:val="0"/>
              <w:adjustRightInd w:val="0"/>
              <w:spacing w:line="20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DD4503">
              <w:rPr>
                <w:rFonts w:ascii="Arial" w:hAnsi="Arial" w:cs="Arial"/>
              </w:rPr>
              <w:t>,5</w:t>
            </w:r>
          </w:p>
        </w:tc>
      </w:tr>
    </w:tbl>
    <w:p w:rsidR="00C64852" w:rsidRDefault="00C64852" w:rsidP="00C64852">
      <w:pPr>
        <w:widowControl w:val="0"/>
        <w:adjustRightInd w:val="0"/>
        <w:spacing w:line="20" w:lineRule="atLeast"/>
        <w:ind w:firstLine="709"/>
        <w:jc w:val="both"/>
        <w:textAlignment w:val="baseline"/>
        <w:rPr>
          <w:rFonts w:ascii="Arial" w:hAnsi="Arial" w:cs="Arial"/>
        </w:rPr>
      </w:pPr>
    </w:p>
    <w:p w:rsidR="00C64852" w:rsidRDefault="00C64852" w:rsidP="00C64852">
      <w:pPr>
        <w:widowControl w:val="0"/>
        <w:adjustRightInd w:val="0"/>
        <w:spacing w:line="20" w:lineRule="atLeast"/>
        <w:ind w:firstLine="709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Зона массового летнего отдыха - пляж в размере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Arial" w:hAnsi="Arial" w:cs="Arial"/>
          </w:rPr>
          <w:t>0,5 га</w:t>
        </w:r>
      </w:smartTag>
      <w:r>
        <w:rPr>
          <w:rFonts w:ascii="Arial" w:hAnsi="Arial" w:cs="Arial"/>
        </w:rPr>
        <w:t xml:space="preserve"> для п.Зимстан планируется на р. Прупт, здесь же причал для размещения водных видов транспорта отдыха и развлечения (байдарки, водные велосипеды, ватрушки).</w:t>
      </w:r>
    </w:p>
    <w:p w:rsidR="00C64852" w:rsidRDefault="00C64852" w:rsidP="00C64852">
      <w:pPr>
        <w:pStyle w:val="1"/>
        <w:numPr>
          <w:ilvl w:val="0"/>
          <w:numId w:val="0"/>
        </w:numPr>
        <w:spacing w:line="20" w:lineRule="atLeast"/>
        <w:ind w:left="432"/>
        <w:rPr>
          <w:sz w:val="24"/>
          <w:szCs w:val="24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4" w:name="_Toc408930299"/>
      <w:r w:rsidRPr="003D1F3F">
        <w:rPr>
          <w:sz w:val="24"/>
          <w:szCs w:val="24"/>
        </w:rPr>
        <w:t>5.8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Развитие транспортной инфраструктуры</w:t>
      </w:r>
      <w:bookmarkEnd w:id="53"/>
      <w:bookmarkEnd w:id="54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709"/>
        <w:jc w:val="both"/>
        <w:rPr>
          <w:rFonts w:ascii="Bookman Old Style" w:hAnsi="Bookman Old Style"/>
        </w:rPr>
      </w:pPr>
      <w:r>
        <w:rPr>
          <w:rFonts w:ascii="Arial" w:hAnsi="Arial" w:cs="Arial"/>
        </w:rPr>
        <w:t>Развитие транспортной инфраструктуры является одним из наиболее актуальных стратегических направлений, позволяющих обеспечить социально-экономический рост сельского поселения.</w:t>
      </w:r>
    </w:p>
    <w:p w:rsidR="00C64852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Генеральным планом предусматриваются мероприятия по развитию объектов внешней и внутрипоселенческой транспортной инфраструктуры. Система улично-дорожной сети составляет основу планировочной структуры и призвана обеспечить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внешней сети.</w:t>
      </w:r>
    </w:p>
    <w:p w:rsidR="00C64852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 xml:space="preserve">Улично-дорожная сеть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Проектная система улиц и дорог обеспечивает транспортную и пешеходную связь всех функциональных и жилых образований села между собой и с внешними направлениями. В проектном решении учтена сложившаяся структура улично-дорожной сети. Разработанная уличная сеть состоит из системы основных улиц, и улиц в жилой застройке, дорог в производственных зонах. Основные улицы обслуживают зону жилой и общественной застройки, по ним проходят линии общественного пассажирского транспорта.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производственных зонах запроектированы дороги, обслуживающие отдельные предприятия и связи между собой и с главной улицей сетью.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Ширина новых улиц и дорог в красных линиях приняты согласно СНиП, конкретные размеры красных линий должны установлены путем составления поперечных профилей на дальнейших стадиях проектирования.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Предложенные проектом типовые поперечные профили принимаются 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ширину улиц в красных линиях:</w:t>
      </w:r>
    </w:p>
    <w:p w:rsidR="00C64852" w:rsidRDefault="00C64852" w:rsidP="00C64852">
      <w:pPr>
        <w:numPr>
          <w:ilvl w:val="0"/>
          <w:numId w:val="29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главная улица - </w:t>
      </w:r>
      <w:smartTag w:uri="urn:schemas-microsoft-com:office:smarttags" w:element="metricconverter">
        <w:smartTagPr>
          <w:attr w:name="ProductID" w:val="26 м"/>
        </w:smartTagPr>
        <w:r>
          <w:rPr>
            <w:rFonts w:ascii="Arial" w:hAnsi="Arial" w:cs="Arial"/>
          </w:rPr>
          <w:t>26 м</w:t>
        </w:r>
      </w:smartTag>
    </w:p>
    <w:p w:rsidR="00C64852" w:rsidRDefault="00C64852" w:rsidP="00C64852">
      <w:pPr>
        <w:numPr>
          <w:ilvl w:val="0"/>
          <w:numId w:val="29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жилые улицы в жилой застройке – </w:t>
      </w:r>
      <w:smartTag w:uri="urn:schemas-microsoft-com:office:smarttags" w:element="metricconverter">
        <w:smartTagPr>
          <w:attr w:name="ProductID" w:val="18,12 м"/>
        </w:smartTagPr>
        <w:r>
          <w:rPr>
            <w:rFonts w:ascii="Arial" w:hAnsi="Arial" w:cs="Arial"/>
          </w:rPr>
          <w:t>18,12 м</w:t>
        </w:r>
      </w:smartTag>
    </w:p>
    <w:p w:rsidR="00C64852" w:rsidRDefault="00C64852" w:rsidP="00C64852">
      <w:pPr>
        <w:numPr>
          <w:ilvl w:val="0"/>
          <w:numId w:val="29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дороги вне застройки –14 м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В составе проектной системы улично-дорожной сети предусматривается организация площадей.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color w:val="0070C0"/>
        </w:rPr>
      </w:pP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Мостовой переход через р. Прупт на автомобильной дороге «Сыктывкар-Кудымкар»:</w:t>
      </w: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- длина - 120 м.;</w:t>
      </w: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lastRenderedPageBreak/>
        <w:t>- ширина - 12 м.;</w:t>
      </w:r>
    </w:p>
    <w:p w:rsidR="00C64852" w:rsidRPr="00046AB6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- материал - железобетонный.</w:t>
      </w:r>
    </w:p>
    <w:p w:rsidR="00C64852" w:rsidRPr="00862DD4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  <w:color w:val="0070C0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Мероприятия по развитию улично-дорожной сети предусматривают: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Благоустройство территории предполагает:</w:t>
      </w:r>
    </w:p>
    <w:p w:rsidR="00C64852" w:rsidRDefault="00C64852" w:rsidP="00C64852">
      <w:pPr>
        <w:numPr>
          <w:ilvl w:val="0"/>
          <w:numId w:val="28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>асфальтобетонное покрытие всей проезжей части улиц и проездов,</w:t>
      </w:r>
    </w:p>
    <w:p w:rsidR="00C64852" w:rsidRDefault="00C64852" w:rsidP="00C64852">
      <w:pPr>
        <w:numPr>
          <w:ilvl w:val="0"/>
          <w:numId w:val="28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 xml:space="preserve">обновление асфальтобетонного покрытия существующих участков улиц, </w:t>
      </w:r>
    </w:p>
    <w:p w:rsidR="00C64852" w:rsidRDefault="00C64852" w:rsidP="00C64852">
      <w:pPr>
        <w:numPr>
          <w:ilvl w:val="0"/>
          <w:numId w:val="28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>покрытие тротуарной плиткой, мощение пешеходных связей, площадок перед общественными зданиями, дорожек в парковой зоне,</w:t>
      </w:r>
    </w:p>
    <w:p w:rsidR="00C64852" w:rsidRDefault="00C64852" w:rsidP="00C64852">
      <w:pPr>
        <w:numPr>
          <w:ilvl w:val="0"/>
          <w:numId w:val="28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>решить вопрос об осуществлении предлагаемых профилей улиц и проездов с непременным условием – воссозданием отсутствующих сегодня тротуаров на участках транспортной системы.</w:t>
      </w: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/>
        </w:rPr>
      </w:pPr>
      <w:r>
        <w:rPr>
          <w:rFonts w:ascii="Arial" w:hAnsi="Arial"/>
        </w:rPr>
        <w:t>В целях обеспечения первоочередные мероприятия предусматривают:</w:t>
      </w:r>
    </w:p>
    <w:p w:rsidR="00C64852" w:rsidRDefault="00C64852" w:rsidP="00C64852">
      <w:pPr>
        <w:numPr>
          <w:ilvl w:val="0"/>
          <w:numId w:val="46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>проведение работ по благоустройству главных улиц сельского поселения и прокладкой новых улиц и проездов с проведением работ по вертикальной планировке и благоустройству;</w:t>
      </w:r>
    </w:p>
    <w:p w:rsidR="00C64852" w:rsidRDefault="00C64852" w:rsidP="00C64852">
      <w:pPr>
        <w:numPr>
          <w:ilvl w:val="0"/>
          <w:numId w:val="47"/>
        </w:numPr>
        <w:spacing w:after="0" w:line="20" w:lineRule="atLeast"/>
        <w:jc w:val="both"/>
        <w:rPr>
          <w:rFonts w:ascii="Arial" w:hAnsi="Arial"/>
        </w:rPr>
      </w:pPr>
      <w:r>
        <w:rPr>
          <w:rFonts w:ascii="Arial" w:hAnsi="Arial"/>
        </w:rPr>
        <w:t>проведение общеплощадочных работ по вертикальной планировке участков, подлежащих застройке частными домами;</w:t>
      </w:r>
    </w:p>
    <w:p w:rsidR="00C64852" w:rsidRDefault="00C64852" w:rsidP="00C64852">
      <w:pPr>
        <w:numPr>
          <w:ilvl w:val="0"/>
          <w:numId w:val="46"/>
        </w:numPr>
        <w:spacing w:after="0" w:line="20" w:lineRule="atLeast"/>
        <w:ind w:left="709" w:hanging="283"/>
        <w:rPr>
          <w:rFonts w:ascii="Arial" w:hAnsi="Arial"/>
        </w:rPr>
      </w:pPr>
      <w:r>
        <w:rPr>
          <w:rFonts w:ascii="Arial" w:hAnsi="Arial"/>
        </w:rPr>
        <w:t>Общая длина реконструируемых и планируемых улиц – 24,9 км.</w:t>
      </w:r>
    </w:p>
    <w:p w:rsidR="00C64852" w:rsidRPr="005C59D4" w:rsidRDefault="00C64852" w:rsidP="00C64852">
      <w:pPr>
        <w:numPr>
          <w:ilvl w:val="0"/>
          <w:numId w:val="13"/>
        </w:numPr>
        <w:spacing w:after="0" w:line="20" w:lineRule="atLeast"/>
        <w:ind w:left="709" w:hanging="283"/>
        <w:rPr>
          <w:rFonts w:ascii="Arial" w:hAnsi="Arial" w:cs="Arial"/>
        </w:rPr>
      </w:pPr>
      <w:r w:rsidRPr="005C59D4">
        <w:rPr>
          <w:rFonts w:ascii="Arial" w:hAnsi="Arial"/>
        </w:rPr>
        <w:t>Реконструкция существующих жилых улиц в части замены покрытия проезжей части- с грунтового на асфальтобетонное, устройство тротуаров всего 18,5 км, из них в</w:t>
      </w:r>
      <w:r>
        <w:rPr>
          <w:rFonts w:ascii="Arial" w:hAnsi="Arial"/>
        </w:rPr>
        <w:t xml:space="preserve"> </w:t>
      </w:r>
      <w:r w:rsidRPr="005C59D4">
        <w:rPr>
          <w:rFonts w:ascii="Arial" w:hAnsi="Arial"/>
        </w:rPr>
        <w:t>п.Зимстан – 12,0 км; в п.Логинъяг – 3,0 км, д.Климовск 1</w:t>
      </w:r>
      <w:r>
        <w:rPr>
          <w:rFonts w:ascii="Arial" w:hAnsi="Arial"/>
        </w:rPr>
        <w:t>,</w:t>
      </w:r>
      <w:r w:rsidRPr="005C59D4">
        <w:rPr>
          <w:rFonts w:ascii="Arial" w:hAnsi="Arial"/>
        </w:rPr>
        <w:t>1 км, д.Фроловск -2</w:t>
      </w:r>
      <w:r>
        <w:rPr>
          <w:rFonts w:ascii="Arial" w:hAnsi="Arial"/>
        </w:rPr>
        <w:t>,</w:t>
      </w:r>
      <w:r w:rsidRPr="005C59D4">
        <w:rPr>
          <w:rFonts w:ascii="Arial" w:hAnsi="Arial"/>
        </w:rPr>
        <w:t xml:space="preserve">4 км. </w:t>
      </w:r>
    </w:p>
    <w:p w:rsidR="00C64852" w:rsidRPr="002919BD" w:rsidRDefault="00C64852" w:rsidP="00C64852">
      <w:pPr>
        <w:numPr>
          <w:ilvl w:val="0"/>
          <w:numId w:val="13"/>
        </w:numPr>
        <w:spacing w:after="0" w:line="20" w:lineRule="atLeast"/>
        <w:ind w:left="709" w:hanging="283"/>
        <w:rPr>
          <w:rFonts w:ascii="Arial" w:hAnsi="Arial" w:cs="Arial"/>
        </w:rPr>
      </w:pPr>
      <w:r w:rsidRPr="005C59D4">
        <w:rPr>
          <w:rFonts w:ascii="Arial" w:hAnsi="Arial"/>
        </w:rPr>
        <w:t>планируемые жилые</w:t>
      </w:r>
      <w:r>
        <w:rPr>
          <w:rFonts w:ascii="Arial" w:hAnsi="Arial"/>
        </w:rPr>
        <w:t xml:space="preserve"> </w:t>
      </w:r>
      <w:r w:rsidRPr="005C59D4">
        <w:rPr>
          <w:rFonts w:ascii="Arial" w:hAnsi="Arial"/>
        </w:rPr>
        <w:t>улицы с покрытием проезжей части асфальтобетон, протяженностью 6</w:t>
      </w:r>
      <w:r>
        <w:rPr>
          <w:rFonts w:ascii="Arial" w:hAnsi="Arial"/>
        </w:rPr>
        <w:t>,</w:t>
      </w:r>
      <w:r w:rsidRPr="005C59D4">
        <w:rPr>
          <w:rFonts w:ascii="Arial" w:hAnsi="Arial"/>
        </w:rPr>
        <w:t>4 км, из них п.Зимстан – 5,0 км;</w:t>
      </w:r>
      <w:r>
        <w:rPr>
          <w:rFonts w:ascii="Arial" w:hAnsi="Arial"/>
        </w:rPr>
        <w:t xml:space="preserve"> </w:t>
      </w:r>
      <w:r w:rsidRPr="005C59D4">
        <w:rPr>
          <w:rFonts w:ascii="Arial" w:hAnsi="Arial"/>
        </w:rPr>
        <w:t>д.Клим</w:t>
      </w:r>
      <w:r>
        <w:rPr>
          <w:rFonts w:ascii="Arial" w:hAnsi="Arial"/>
        </w:rPr>
        <w:t>овск 0,5 км, д.Фроловск -0,9 км;</w:t>
      </w:r>
    </w:p>
    <w:p w:rsidR="00C64852" w:rsidRPr="005C59D4" w:rsidRDefault="00C64852" w:rsidP="00C64852">
      <w:pPr>
        <w:numPr>
          <w:ilvl w:val="0"/>
          <w:numId w:val="13"/>
        </w:numPr>
        <w:spacing w:after="0" w:line="20" w:lineRule="atLeast"/>
        <w:ind w:left="709" w:hanging="283"/>
        <w:rPr>
          <w:rFonts w:ascii="Arial" w:hAnsi="Arial" w:cs="Arial"/>
        </w:rPr>
      </w:pPr>
      <w:r>
        <w:rPr>
          <w:rFonts w:ascii="Arial" w:hAnsi="Arial"/>
        </w:rPr>
        <w:t>дорога местного значения между населенными пунктами с покрытием –асфальтобетон Логинъяг-Зимстан – 8,0 км.</w:t>
      </w:r>
    </w:p>
    <w:p w:rsidR="00C64852" w:rsidRPr="003D1F3F" w:rsidRDefault="00C64852" w:rsidP="00C64852">
      <w:pPr>
        <w:spacing w:line="20" w:lineRule="atLeast"/>
        <w:ind w:left="709" w:hanging="283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center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Основные решения по обеспечению условий жизнедеятельности</w:t>
      </w:r>
    </w:p>
    <w:p w:rsidR="00C64852" w:rsidRPr="003D1F3F" w:rsidRDefault="00C64852" w:rsidP="00C64852">
      <w:pPr>
        <w:spacing w:line="20" w:lineRule="atLeast"/>
        <w:ind w:firstLine="426"/>
        <w:jc w:val="center"/>
        <w:rPr>
          <w:rFonts w:ascii="Arial" w:hAnsi="Arial" w:cs="Arial"/>
        </w:rPr>
      </w:pPr>
      <w:r w:rsidRPr="003D1F3F">
        <w:rPr>
          <w:rFonts w:ascii="Arial" w:hAnsi="Arial" w:cs="Arial"/>
          <w:b/>
        </w:rPr>
        <w:t>маломобильных групп населения</w:t>
      </w:r>
      <w:r w:rsidRPr="003D1F3F">
        <w:rPr>
          <w:rFonts w:ascii="Arial" w:hAnsi="Arial" w:cs="Arial"/>
        </w:rPr>
        <w:t>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pStyle w:val="a9"/>
        <w:spacing w:line="20" w:lineRule="atLeast"/>
      </w:pPr>
      <w:r>
        <w:t>Согласно СНиП 35.01-</w:t>
      </w:r>
      <w:smartTag w:uri="urn:schemas-microsoft-com:office:smarttags" w:element="metricconverter">
        <w:smartTagPr>
          <w:attr w:name="ProductID" w:val="2001 г"/>
        </w:smartTagPr>
        <w:r>
          <w:t>2001 г</w:t>
        </w:r>
      </w:smartTag>
      <w:r>
        <w:t>. для обеспечения условий жизнедеятельности, беспрепятственности досягаемости мест целевого посещения инвалидов и маломобильных групп населения на жилых улицах, в местах учреждений здравоохранения, учреждений торговли необходимо:</w:t>
      </w:r>
    </w:p>
    <w:p w:rsidR="00C64852" w:rsidRDefault="00C64852" w:rsidP="00C64852">
      <w:pPr>
        <w:pStyle w:val="a9"/>
        <w:numPr>
          <w:ilvl w:val="0"/>
          <w:numId w:val="30"/>
        </w:numPr>
        <w:spacing w:line="20" w:lineRule="atLeast"/>
      </w:pPr>
      <w:r>
        <w:t>предусмотреть пешеходные тротуары с возможностью проезда механических инвалидных колясок без допустимых вертикальных препятствий на пути следования;</w:t>
      </w:r>
    </w:p>
    <w:p w:rsidR="00C64852" w:rsidRDefault="00C64852" w:rsidP="00C64852">
      <w:pPr>
        <w:pStyle w:val="a9"/>
        <w:numPr>
          <w:ilvl w:val="0"/>
          <w:numId w:val="30"/>
        </w:numPr>
        <w:spacing w:line="20" w:lineRule="atLeast"/>
      </w:pPr>
      <w:r>
        <w:t>выполнить продольный уклон тротуара до 30</w:t>
      </w:r>
      <w:r>
        <w:rPr>
          <w:rFonts w:cs="Arial"/>
        </w:rPr>
        <w:t>‰</w:t>
      </w:r>
      <w:r>
        <w:t xml:space="preserve"> и ширину участка сопряжения тротуара с проездом принять </w:t>
      </w:r>
      <w:smartTag w:uri="urn:schemas-microsoft-com:office:smarttags" w:element="metricconverter">
        <w:smartTagPr>
          <w:attr w:name="ProductID" w:val="1,2 м"/>
        </w:smartTagPr>
        <w:r>
          <w:t>1,2 м</w:t>
        </w:r>
      </w:smartTag>
      <w:r>
        <w:t>;</w:t>
      </w:r>
    </w:p>
    <w:p w:rsidR="00C64852" w:rsidRDefault="00C64852" w:rsidP="00C64852">
      <w:pPr>
        <w:pStyle w:val="a9"/>
        <w:numPr>
          <w:ilvl w:val="0"/>
          <w:numId w:val="30"/>
        </w:numPr>
        <w:spacing w:line="20" w:lineRule="atLeast"/>
      </w:pPr>
      <w:r>
        <w:t>обеспечить систему средств информационной поддержки на пути движения.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lastRenderedPageBreak/>
        <w:t>Сеть общественного пассажирского транспорта</w:t>
      </w:r>
    </w:p>
    <w:p w:rsidR="00C64852" w:rsidRDefault="00C64852" w:rsidP="00C64852">
      <w:pPr>
        <w:tabs>
          <w:tab w:val="left" w:pos="1080"/>
        </w:tabs>
        <w:spacing w:line="20" w:lineRule="atLeast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 xml:space="preserve">На перспективу основным видом транспорта остается автобус. Линия автобуса проходит по главной улице населенных пунктов, длина автобусной сети составит </w:t>
      </w:r>
      <w:smartTag w:uri="urn:schemas-microsoft-com:office:smarttags" w:element="metricconverter">
        <w:smartTagPr>
          <w:attr w:name="ProductID" w:val="81,0 км"/>
        </w:smartTagPr>
        <w:r w:rsidRPr="00B32C99">
          <w:rPr>
            <w:rFonts w:ascii="Arial" w:hAnsi="Arial"/>
          </w:rPr>
          <w:t>8</w:t>
        </w:r>
        <w:r>
          <w:rPr>
            <w:rFonts w:ascii="Arial" w:hAnsi="Arial"/>
          </w:rPr>
          <w:t>1</w:t>
        </w:r>
        <w:r w:rsidRPr="00B32C99">
          <w:rPr>
            <w:rFonts w:ascii="Arial" w:hAnsi="Arial"/>
          </w:rPr>
          <w:t>,0</w:t>
        </w:r>
        <w:r>
          <w:rPr>
            <w:rFonts w:ascii="Arial" w:hAnsi="Arial"/>
          </w:rPr>
          <w:t xml:space="preserve"> км</w:t>
        </w:r>
      </w:smartTag>
      <w:r>
        <w:rPr>
          <w:rFonts w:ascii="Arial" w:hAnsi="Arial"/>
        </w:rPr>
        <w:t>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  <w:r w:rsidRPr="003D1F3F">
        <w:rPr>
          <w:rFonts w:ascii="Arial" w:hAnsi="Arial" w:cs="Arial"/>
          <w:b/>
        </w:rPr>
        <w:t>Сооружения и устройства для хранения и обслуживания транспортных средств</w:t>
      </w:r>
      <w:r w:rsidRPr="003D1F3F">
        <w:rPr>
          <w:rFonts w:ascii="Arial" w:hAnsi="Arial" w:cs="Arial"/>
        </w:rPr>
        <w:t>.</w:t>
      </w:r>
    </w:p>
    <w:p w:rsidR="00C64852" w:rsidRDefault="00C64852" w:rsidP="00C64852">
      <w:pPr>
        <w:tabs>
          <w:tab w:val="left" w:pos="1080"/>
        </w:tabs>
        <w:spacing w:line="20" w:lineRule="atLeast"/>
        <w:ind w:firstLine="900"/>
        <w:jc w:val="both"/>
        <w:rPr>
          <w:rFonts w:ascii="Arial" w:hAnsi="Arial"/>
        </w:rPr>
      </w:pPr>
      <w:r>
        <w:rPr>
          <w:rFonts w:ascii="Arial" w:hAnsi="Arial"/>
        </w:rPr>
        <w:t>Организация хранения индивидуального транспорта должна осуществляется исходя из нормы обеспечения гаражами не менее 90% всего транспорта, но в застройке усадебными домами с участками, хранение личного автотранспорта размещается на личном участке. Гаражи и стоянки долговременного хранения индивидуального транспорта в жилой зоне малоэтажной застройки (2х этажных многоквартирных) размещаются на участках, приближенных к жилой застройке.</w:t>
      </w:r>
    </w:p>
    <w:p w:rsidR="00C64852" w:rsidRDefault="00C64852" w:rsidP="00C64852">
      <w:pPr>
        <w:pStyle w:val="ae"/>
        <w:spacing w:line="20" w:lineRule="atLeast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Открытые стоянки для временного хранения легковых автомобилей (гостевые стоянки) в кварталах малоэтажной застройки следует предусматривать в соответствии со СП 42.13330.2011 и предусматривать в пределах кварталов.</w:t>
      </w:r>
    </w:p>
    <w:p w:rsidR="00C64852" w:rsidRDefault="00C64852" w:rsidP="00C64852">
      <w:pPr>
        <w:pStyle w:val="ae"/>
        <w:spacing w:line="20" w:lineRule="atLeast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Станции технического обслуживания автомобилей (СТО) принимать из расчета один пост на 100-150 легковых автомобилей, станции размещаются в специализированной зоне </w:t>
      </w:r>
    </w:p>
    <w:p w:rsidR="00C64852" w:rsidRDefault="00C64852" w:rsidP="00C64852">
      <w:pPr>
        <w:pStyle w:val="ae"/>
        <w:spacing w:line="20" w:lineRule="atLeast"/>
        <w:ind w:firstLine="900"/>
        <w:jc w:val="both"/>
        <w:rPr>
          <w:rFonts w:ascii="Arial" w:hAnsi="Arial" w:cs="Arial"/>
        </w:rPr>
      </w:pPr>
      <w:r w:rsidRPr="00095BB0">
        <w:rPr>
          <w:rFonts w:ascii="Arial" w:hAnsi="Arial" w:cs="Arial"/>
        </w:rPr>
        <w:t>Автозаправочные станции (АЗС) следует проектировать из расчета одна топливная колонка на 500 легковых автомобилей. –1 объект</w:t>
      </w:r>
      <w:r>
        <w:rPr>
          <w:rFonts w:ascii="Arial" w:hAnsi="Arial" w:cs="Arial"/>
        </w:rPr>
        <w:t>.</w:t>
      </w:r>
    </w:p>
    <w:p w:rsidR="00C64852" w:rsidRPr="00F139F7" w:rsidRDefault="00C64852" w:rsidP="00C64852">
      <w:pPr>
        <w:pStyle w:val="ae"/>
        <w:spacing w:line="20" w:lineRule="atLeast"/>
        <w:ind w:firstLine="900"/>
        <w:jc w:val="both"/>
        <w:rPr>
          <w:rFonts w:ascii="Arial" w:hAnsi="Arial" w:cs="Arial"/>
        </w:rPr>
      </w:pPr>
      <w:r w:rsidRPr="00F139F7">
        <w:rPr>
          <w:rFonts w:ascii="Arial" w:hAnsi="Arial" w:cs="Arial"/>
        </w:rPr>
        <w:t xml:space="preserve">Существующая </w:t>
      </w:r>
      <w:r>
        <w:rPr>
          <w:rFonts w:ascii="Arial" w:hAnsi="Arial" w:cs="Arial"/>
        </w:rPr>
        <w:t xml:space="preserve">АЗС </w:t>
      </w:r>
      <w:r w:rsidRPr="00F139F7">
        <w:rPr>
          <w:rFonts w:ascii="Arial" w:hAnsi="Arial" w:cs="Arial"/>
        </w:rPr>
        <w:t>располага</w:t>
      </w:r>
      <w:r>
        <w:rPr>
          <w:rFonts w:ascii="Arial" w:hAnsi="Arial" w:cs="Arial"/>
        </w:rPr>
        <w:t xml:space="preserve">ется на территории лесхоза, планируемая </w:t>
      </w:r>
      <w:r w:rsidRPr="00F139F7">
        <w:rPr>
          <w:rFonts w:ascii="Arial" w:hAnsi="Arial" w:cs="Arial"/>
        </w:rPr>
        <w:t>АЗС со станцией тех</w:t>
      </w:r>
      <w:r>
        <w:rPr>
          <w:rFonts w:ascii="Arial" w:hAnsi="Arial" w:cs="Arial"/>
        </w:rPr>
        <w:t xml:space="preserve">обслуживания (СТО) размещается </w:t>
      </w:r>
      <w:r w:rsidRPr="00F139F7">
        <w:rPr>
          <w:rFonts w:ascii="Arial" w:hAnsi="Arial" w:cs="Arial"/>
        </w:rPr>
        <w:t>на автодороге в с.Дзель.</w:t>
      </w:r>
    </w:p>
    <w:p w:rsidR="00C64852" w:rsidRPr="00004C74" w:rsidRDefault="00C64852" w:rsidP="00C64852"/>
    <w:p w:rsidR="00C64852" w:rsidRPr="003D1F3F" w:rsidRDefault="00C64852" w:rsidP="00C64852">
      <w:pPr>
        <w:pStyle w:val="1"/>
        <w:numPr>
          <w:ilvl w:val="0"/>
          <w:numId w:val="0"/>
        </w:numPr>
        <w:spacing w:line="20" w:lineRule="atLeast"/>
      </w:pPr>
      <w:bookmarkStart w:id="55" w:name="_Toc408930300"/>
      <w:r w:rsidRPr="003D1F3F">
        <w:t>6. Охрана окружающей среды</w:t>
      </w:r>
      <w:bookmarkEnd w:id="55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Default="00C64852" w:rsidP="00C64852">
      <w:pPr>
        <w:pStyle w:val="ae"/>
        <w:spacing w:line="20" w:lineRule="atLeast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Объектами охраны окружающей среды от загрязнения, истощения, деградации, порчи, уничтожения и иного негативного воздействия хозяйственной и иной деятельности на территории поселения</w:t>
      </w:r>
      <w:r w:rsidRPr="00B07C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являются:</w:t>
      </w:r>
    </w:p>
    <w:p w:rsidR="00C64852" w:rsidRDefault="00C64852" w:rsidP="00C64852">
      <w:pPr>
        <w:pStyle w:val="ae"/>
        <w:numPr>
          <w:ilvl w:val="0"/>
          <w:numId w:val="31"/>
        </w:numPr>
        <w:tabs>
          <w:tab w:val="clear" w:pos="4677"/>
          <w:tab w:val="center" w:pos="1418"/>
        </w:tabs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атмосферный воздух;</w:t>
      </w:r>
    </w:p>
    <w:p w:rsidR="00C64852" w:rsidRDefault="00C64852" w:rsidP="00C64852">
      <w:pPr>
        <w:pStyle w:val="ae"/>
        <w:numPr>
          <w:ilvl w:val="0"/>
          <w:numId w:val="31"/>
        </w:numPr>
        <w:tabs>
          <w:tab w:val="clear" w:pos="4677"/>
          <w:tab w:val="center" w:pos="1418"/>
        </w:tabs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поверхностные и подземные воды;</w:t>
      </w:r>
    </w:p>
    <w:p w:rsidR="00C64852" w:rsidRDefault="00C64852" w:rsidP="00C64852">
      <w:pPr>
        <w:pStyle w:val="ae"/>
        <w:numPr>
          <w:ilvl w:val="0"/>
          <w:numId w:val="31"/>
        </w:numPr>
        <w:tabs>
          <w:tab w:val="clear" w:pos="4677"/>
          <w:tab w:val="center" w:pos="1418"/>
        </w:tabs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земли, недра, почвы;</w:t>
      </w:r>
    </w:p>
    <w:p w:rsidR="00C64852" w:rsidRDefault="00C64852" w:rsidP="00C64852">
      <w:pPr>
        <w:pStyle w:val="ae"/>
        <w:numPr>
          <w:ilvl w:val="0"/>
          <w:numId w:val="31"/>
        </w:numPr>
        <w:tabs>
          <w:tab w:val="clear" w:pos="4677"/>
          <w:tab w:val="center" w:pos="1418"/>
        </w:tabs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леса и иная растительность, животные и другие организмы и их генетический фонд;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Мероприятия, направленные на охрану почв и санитарной очистке территории:</w:t>
      </w:r>
    </w:p>
    <w:p w:rsidR="00C64852" w:rsidRPr="000965DB" w:rsidRDefault="00C64852" w:rsidP="00C64852">
      <w:pPr>
        <w:spacing w:line="20" w:lineRule="atLeast"/>
        <w:ind w:firstLine="709"/>
        <w:rPr>
          <w:rFonts w:ascii="Arial" w:hAnsi="Arial" w:cs="Arial"/>
        </w:rPr>
      </w:pPr>
      <w:r w:rsidRPr="000965DB">
        <w:rPr>
          <w:rFonts w:ascii="Arial" w:hAnsi="Arial" w:cs="Arial"/>
        </w:rPr>
        <w:t>- разработка схемы генеральной очистки сельского поселения, утве</w:t>
      </w:r>
      <w:r w:rsidRPr="000965DB">
        <w:rPr>
          <w:rFonts w:ascii="Arial" w:hAnsi="Arial" w:cs="Arial"/>
        </w:rPr>
        <w:t>р</w:t>
      </w:r>
      <w:r w:rsidRPr="000965DB">
        <w:rPr>
          <w:rFonts w:ascii="Arial" w:hAnsi="Arial" w:cs="Arial"/>
        </w:rPr>
        <w:t>ждение и расчет норм накопления отходов сельского поселения</w:t>
      </w:r>
    </w:p>
    <w:p w:rsidR="00C64852" w:rsidRPr="000965DB" w:rsidRDefault="00C64852" w:rsidP="00C64852">
      <w:pPr>
        <w:spacing w:line="20" w:lineRule="atLeast"/>
        <w:ind w:firstLine="709"/>
        <w:rPr>
          <w:rFonts w:ascii="Arial" w:hAnsi="Arial" w:cs="Arial"/>
        </w:rPr>
      </w:pPr>
      <w:r w:rsidRPr="000965DB">
        <w:rPr>
          <w:rFonts w:ascii="Arial" w:hAnsi="Arial" w:cs="Arial"/>
        </w:rPr>
        <w:t>- организация планово-регулярной санитарной очистки территории, совершенствование системы сбора-вывоза бытовых отходов (контейнеры для сб</w:t>
      </w:r>
      <w:r w:rsidRPr="000965DB">
        <w:rPr>
          <w:rFonts w:ascii="Arial" w:hAnsi="Arial" w:cs="Arial"/>
        </w:rPr>
        <w:t>о</w:t>
      </w:r>
      <w:r w:rsidRPr="000965DB">
        <w:rPr>
          <w:rFonts w:ascii="Arial" w:hAnsi="Arial" w:cs="Arial"/>
        </w:rPr>
        <w:t>ра мусора, обустроенные площадками, спецтехника и др.);</w:t>
      </w:r>
    </w:p>
    <w:p w:rsidR="00C64852" w:rsidRPr="000965DB" w:rsidRDefault="00C64852" w:rsidP="00C64852">
      <w:pPr>
        <w:spacing w:line="20" w:lineRule="atLeast"/>
        <w:ind w:firstLine="709"/>
        <w:rPr>
          <w:rFonts w:ascii="Arial" w:hAnsi="Arial" w:cs="Arial"/>
        </w:rPr>
      </w:pPr>
      <w:r w:rsidRPr="000965DB">
        <w:rPr>
          <w:rFonts w:ascii="Arial" w:hAnsi="Arial" w:cs="Arial"/>
        </w:rPr>
        <w:t xml:space="preserve"> - выявление несанкционированных свалок и проведения их рекультив</w:t>
      </w:r>
      <w:r w:rsidRPr="000965DB">
        <w:rPr>
          <w:rFonts w:ascii="Arial" w:hAnsi="Arial" w:cs="Arial"/>
        </w:rPr>
        <w:t>а</w:t>
      </w:r>
      <w:r w:rsidRPr="000965DB">
        <w:rPr>
          <w:rFonts w:ascii="Arial" w:hAnsi="Arial" w:cs="Arial"/>
        </w:rPr>
        <w:t>ции.</w:t>
      </w:r>
    </w:p>
    <w:p w:rsidR="00C64852" w:rsidRPr="000965DB" w:rsidRDefault="00C64852" w:rsidP="00C64852">
      <w:pPr>
        <w:spacing w:line="20" w:lineRule="atLeast"/>
        <w:ind w:left="567" w:right="57" w:firstLine="142"/>
        <w:rPr>
          <w:rFonts w:ascii="Arial" w:hAnsi="Arial" w:cs="Arial"/>
        </w:rPr>
      </w:pPr>
      <w:r w:rsidRPr="000965DB">
        <w:rPr>
          <w:rFonts w:ascii="Arial" w:hAnsi="Arial" w:cs="Arial"/>
        </w:rPr>
        <w:t>- проведение работ по восстановлению нарушенных природных ландшафтов в местах отработанных</w:t>
      </w:r>
      <w:r>
        <w:rPr>
          <w:rFonts w:ascii="Arial" w:hAnsi="Arial" w:cs="Arial"/>
        </w:rPr>
        <w:t xml:space="preserve"> </w:t>
      </w:r>
      <w:r w:rsidRPr="000965DB">
        <w:rPr>
          <w:rFonts w:ascii="Arial" w:hAnsi="Arial" w:cs="Arial"/>
        </w:rPr>
        <w:t>лесозаготовок;</w:t>
      </w:r>
    </w:p>
    <w:p w:rsidR="00C64852" w:rsidRDefault="00C64852" w:rsidP="00C64852">
      <w:pPr>
        <w:spacing w:line="20" w:lineRule="atLeast"/>
        <w:ind w:firstLine="709"/>
        <w:rPr>
          <w:rFonts w:ascii="Arial" w:hAnsi="Arial" w:cs="Arial"/>
        </w:rPr>
      </w:pPr>
      <w:r w:rsidRPr="000965DB">
        <w:rPr>
          <w:rFonts w:ascii="Arial" w:hAnsi="Arial" w:cs="Arial"/>
        </w:rPr>
        <w:t>- организация защитных лесных полос вдоль транспортных коммун</w:t>
      </w:r>
      <w:r w:rsidRPr="000965DB">
        <w:rPr>
          <w:rFonts w:ascii="Arial" w:hAnsi="Arial" w:cs="Arial"/>
        </w:rPr>
        <w:t>и</w:t>
      </w:r>
      <w:r w:rsidRPr="000965DB">
        <w:rPr>
          <w:rFonts w:ascii="Arial" w:hAnsi="Arial" w:cs="Arial"/>
        </w:rPr>
        <w:t>каций для предотвращения загрязнения почв.</w:t>
      </w:r>
    </w:p>
    <w:p w:rsidR="00C64852" w:rsidRPr="000965DB" w:rsidRDefault="00C64852" w:rsidP="00C64852">
      <w:pPr>
        <w:spacing w:line="20" w:lineRule="atLeast"/>
        <w:ind w:firstLine="709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Санитарная очистка</w:t>
      </w:r>
    </w:p>
    <w:p w:rsidR="00C64852" w:rsidRDefault="00C64852" w:rsidP="00C64852">
      <w:pPr>
        <w:pStyle w:val="a9"/>
        <w:spacing w:line="20" w:lineRule="atLeast"/>
        <w:ind w:firstLine="1080"/>
      </w:pPr>
      <w:r>
        <w:t>Санитарная очистка территории обеспечивает взаимосвязь с системой канализации. Существующие и проектируемые общественные и индивидуальные дома обеспечить централизированной системой канализации.</w:t>
      </w:r>
    </w:p>
    <w:p w:rsidR="00C64852" w:rsidRPr="00096E6A" w:rsidRDefault="00C64852" w:rsidP="00C64852">
      <w:pPr>
        <w:spacing w:line="20" w:lineRule="atLeast"/>
        <w:rPr>
          <w:rFonts w:ascii="Arial" w:hAnsi="Arial" w:cs="Arial"/>
          <w:color w:val="000000"/>
        </w:rPr>
      </w:pPr>
      <w:r w:rsidRPr="00096E6A">
        <w:rPr>
          <w:rFonts w:ascii="Arial" w:hAnsi="Arial" w:cs="Arial"/>
          <w:color w:val="000000"/>
        </w:rPr>
        <w:t>Основными положениями организации системы санитарной очистки являются:</w:t>
      </w:r>
    </w:p>
    <w:p w:rsidR="00C64852" w:rsidRPr="00096E6A" w:rsidRDefault="00C64852" w:rsidP="00C64852">
      <w:pPr>
        <w:numPr>
          <w:ilvl w:val="0"/>
          <w:numId w:val="33"/>
        </w:numPr>
        <w:tabs>
          <w:tab w:val="left" w:pos="720"/>
        </w:tabs>
        <w:suppressAutoHyphens/>
        <w:spacing w:after="0" w:line="20" w:lineRule="atLeast"/>
        <w:jc w:val="both"/>
        <w:rPr>
          <w:rFonts w:ascii="Arial" w:hAnsi="Arial" w:cs="Arial"/>
          <w:color w:val="000000"/>
        </w:rPr>
      </w:pPr>
      <w:r w:rsidRPr="00096E6A">
        <w:rPr>
          <w:rFonts w:ascii="Arial" w:hAnsi="Arial" w:cs="Arial"/>
          <w:color w:val="000000"/>
        </w:rPr>
        <w:t>Сбор, транспортировка и удаление твердых бытовых отходов (ТБО</w:t>
      </w:r>
      <w:r>
        <w:rPr>
          <w:rFonts w:ascii="Arial" w:hAnsi="Arial" w:cs="Arial"/>
          <w:color w:val="000000"/>
        </w:rPr>
        <w:t>).</w:t>
      </w:r>
    </w:p>
    <w:p w:rsidR="00C64852" w:rsidRPr="00096E6A" w:rsidRDefault="00C64852" w:rsidP="00C64852">
      <w:pPr>
        <w:numPr>
          <w:ilvl w:val="0"/>
          <w:numId w:val="33"/>
        </w:numPr>
        <w:tabs>
          <w:tab w:val="left" w:pos="720"/>
        </w:tabs>
        <w:suppressAutoHyphens/>
        <w:spacing w:after="0" w:line="20" w:lineRule="atLeast"/>
        <w:jc w:val="both"/>
        <w:rPr>
          <w:rFonts w:ascii="Arial" w:hAnsi="Arial" w:cs="Arial"/>
          <w:color w:val="000000"/>
        </w:rPr>
      </w:pPr>
      <w:r w:rsidRPr="00096E6A">
        <w:rPr>
          <w:rFonts w:ascii="Arial" w:hAnsi="Arial" w:cs="Arial"/>
          <w:color w:val="000000"/>
        </w:rPr>
        <w:t>Обезвреживание и утилизация отходов</w:t>
      </w:r>
      <w:r>
        <w:rPr>
          <w:rFonts w:ascii="Arial" w:hAnsi="Arial" w:cs="Arial"/>
          <w:color w:val="000000"/>
        </w:rPr>
        <w:t xml:space="preserve"> ТБО</w:t>
      </w:r>
      <w:r w:rsidRPr="00096E6A">
        <w:rPr>
          <w:rFonts w:ascii="Arial" w:hAnsi="Arial" w:cs="Arial"/>
          <w:color w:val="000000"/>
        </w:rPr>
        <w:t>.</w:t>
      </w:r>
    </w:p>
    <w:p w:rsidR="00C64852" w:rsidRPr="00096E6A" w:rsidRDefault="00C64852" w:rsidP="00C64852">
      <w:pPr>
        <w:numPr>
          <w:ilvl w:val="0"/>
          <w:numId w:val="33"/>
        </w:numPr>
        <w:tabs>
          <w:tab w:val="left" w:pos="720"/>
        </w:tabs>
        <w:suppressAutoHyphens/>
        <w:spacing w:after="0" w:line="2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Предусмотреть мероприятия по организации раздельного</w:t>
      </w:r>
      <w:r w:rsidRPr="00096E6A">
        <w:rPr>
          <w:rFonts w:ascii="Arial" w:hAnsi="Arial" w:cs="Arial"/>
          <w:color w:val="000000"/>
        </w:rPr>
        <w:t xml:space="preserve"> сбора</w:t>
      </w:r>
      <w:r>
        <w:rPr>
          <w:rFonts w:ascii="Arial" w:hAnsi="Arial" w:cs="Arial"/>
          <w:color w:val="000000"/>
        </w:rPr>
        <w:t xml:space="preserve"> отходов </w:t>
      </w:r>
      <w:r w:rsidRPr="00096E6A">
        <w:rPr>
          <w:rFonts w:ascii="Arial" w:hAnsi="Arial" w:cs="Arial"/>
          <w:color w:val="000000"/>
        </w:rPr>
        <w:t>сырья.</w:t>
      </w:r>
      <w:r>
        <w:rPr>
          <w:rFonts w:ascii="Arial" w:hAnsi="Arial" w:cs="Arial"/>
          <w:color w:val="000000"/>
        </w:rPr>
        <w:t xml:space="preserve"> </w:t>
      </w:r>
      <w:r w:rsidRPr="00096E6A">
        <w:rPr>
          <w:rFonts w:ascii="Arial" w:hAnsi="Arial" w:cs="Arial"/>
          <w:color w:val="000000"/>
        </w:rPr>
        <w:t>Сбор, удаление и обезвреживание специфических отходов (подлежат учету и отдельному обеззараживанию).</w:t>
      </w:r>
    </w:p>
    <w:p w:rsidR="00C64852" w:rsidRPr="00096E6A" w:rsidRDefault="00C64852" w:rsidP="00C64852">
      <w:pPr>
        <w:numPr>
          <w:ilvl w:val="0"/>
          <w:numId w:val="33"/>
        </w:numPr>
        <w:tabs>
          <w:tab w:val="left" w:pos="720"/>
        </w:tabs>
        <w:suppressAutoHyphens/>
        <w:spacing w:after="0" w:line="20" w:lineRule="atLeast"/>
        <w:jc w:val="both"/>
        <w:rPr>
          <w:rFonts w:ascii="Arial" w:hAnsi="Arial" w:cs="Arial"/>
          <w:color w:val="000000"/>
        </w:rPr>
      </w:pPr>
      <w:r w:rsidRPr="00096E6A">
        <w:rPr>
          <w:rFonts w:ascii="Arial" w:hAnsi="Arial" w:cs="Arial"/>
          <w:color w:val="000000"/>
        </w:rPr>
        <w:t xml:space="preserve">Уборка территорий от мусора, смета, снега. </w:t>
      </w:r>
    </w:p>
    <w:p w:rsidR="00C64852" w:rsidRDefault="00C64852" w:rsidP="00C64852">
      <w:pPr>
        <w:pStyle w:val="a9"/>
        <w:spacing w:line="20" w:lineRule="atLeast"/>
        <w:ind w:firstLine="1080"/>
        <w:rPr>
          <w:rFonts w:cs="Arial"/>
        </w:rPr>
      </w:pPr>
    </w:p>
    <w:p w:rsidR="00C64852" w:rsidRDefault="00C64852" w:rsidP="00C64852">
      <w:pPr>
        <w:pStyle w:val="a9"/>
        <w:spacing w:line="20" w:lineRule="atLeast"/>
        <w:ind w:firstLine="1080"/>
      </w:pPr>
      <w:r w:rsidRPr="00096E6A">
        <w:rPr>
          <w:rFonts w:cs="Arial"/>
        </w:rPr>
        <w:t>Твердые бытовые отходы жилой зоны и производственные отходы, не подлежащие обеззараживанию и утилизации, смет с улиц и тротуаров собираются в контейнеры и планово-регулярно вывозятся спецавтотранспор</w:t>
      </w:r>
      <w:r>
        <w:rPr>
          <w:rFonts w:cs="Arial"/>
        </w:rPr>
        <w:t>том на полигон твердых отходов.</w:t>
      </w:r>
    </w:p>
    <w:p w:rsidR="00C64852" w:rsidRPr="00AF4209" w:rsidRDefault="00C64852" w:rsidP="00C64852">
      <w:pPr>
        <w:spacing w:line="20" w:lineRule="atLeast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полигоне</w:t>
      </w:r>
      <w:r w:rsidRPr="00AF4209">
        <w:rPr>
          <w:rFonts w:ascii="Arial" w:hAnsi="Arial" w:cs="Arial"/>
          <w:color w:val="000000"/>
        </w:rPr>
        <w:t xml:space="preserve"> выполняются работы по приему, складированию и изоляции ТБО. Организация работ на полигоне определяется технологической схемой эксплуатации полигона, которая включает такие операции, как размещение отходов на карте, уплотнение их бульдозером и пересыпание изолирующим слоем грунта, образовавшимся при рытье котлована. После достижения высоты полигона проектной отметки, он подлежит рекультивации. На полигоне допускается обезвреживать:</w:t>
      </w:r>
    </w:p>
    <w:p w:rsidR="00C64852" w:rsidRPr="00AF4209" w:rsidRDefault="00C64852" w:rsidP="00C64852">
      <w:pPr>
        <w:numPr>
          <w:ilvl w:val="0"/>
          <w:numId w:val="32"/>
        </w:numPr>
        <w:tabs>
          <w:tab w:val="left" w:pos="1069"/>
        </w:tabs>
        <w:suppressAutoHyphens/>
        <w:spacing w:after="0" w:line="20" w:lineRule="atLeast"/>
        <w:ind w:left="1069"/>
        <w:jc w:val="both"/>
        <w:rPr>
          <w:rFonts w:ascii="Arial" w:hAnsi="Arial" w:cs="Arial"/>
          <w:color w:val="000000"/>
        </w:rPr>
      </w:pPr>
      <w:r w:rsidRPr="00AF4209">
        <w:rPr>
          <w:rFonts w:ascii="Arial" w:hAnsi="Arial" w:cs="Arial"/>
          <w:color w:val="000000"/>
        </w:rPr>
        <w:t>бытовой мусор от жилых зданий, культурно-бытовых и административных учреждений;</w:t>
      </w:r>
    </w:p>
    <w:p w:rsidR="00C64852" w:rsidRPr="00AF4209" w:rsidRDefault="00C64852" w:rsidP="00C64852">
      <w:pPr>
        <w:numPr>
          <w:ilvl w:val="0"/>
          <w:numId w:val="32"/>
        </w:numPr>
        <w:tabs>
          <w:tab w:val="left" w:pos="1069"/>
        </w:tabs>
        <w:suppressAutoHyphens/>
        <w:spacing w:after="0" w:line="20" w:lineRule="atLeast"/>
        <w:ind w:left="1069"/>
        <w:jc w:val="both"/>
        <w:rPr>
          <w:rFonts w:ascii="Arial" w:hAnsi="Arial" w:cs="Arial"/>
          <w:color w:val="000000"/>
        </w:rPr>
      </w:pPr>
      <w:r w:rsidRPr="00AF4209">
        <w:rPr>
          <w:rFonts w:ascii="Arial" w:hAnsi="Arial" w:cs="Arial"/>
          <w:color w:val="000000"/>
        </w:rPr>
        <w:t>уличный смет;</w:t>
      </w:r>
    </w:p>
    <w:p w:rsidR="00C64852" w:rsidRPr="00AF4209" w:rsidRDefault="00C64852" w:rsidP="00C64852">
      <w:pPr>
        <w:numPr>
          <w:ilvl w:val="0"/>
          <w:numId w:val="32"/>
        </w:numPr>
        <w:tabs>
          <w:tab w:val="left" w:pos="1069"/>
        </w:tabs>
        <w:suppressAutoHyphens/>
        <w:spacing w:after="0" w:line="20" w:lineRule="atLeast"/>
        <w:ind w:left="1069"/>
        <w:jc w:val="both"/>
        <w:rPr>
          <w:rFonts w:ascii="Arial" w:hAnsi="Arial" w:cs="Arial"/>
          <w:color w:val="000000"/>
        </w:rPr>
      </w:pPr>
      <w:r w:rsidRPr="00AF4209">
        <w:rPr>
          <w:rFonts w:ascii="Arial" w:hAnsi="Arial" w:cs="Arial"/>
          <w:color w:val="000000"/>
        </w:rPr>
        <w:t>неутилизируемый строительный мусор и другие нетоксичные отходы производства, не подлежащие вторичной переработке.</w:t>
      </w:r>
    </w:p>
    <w:p w:rsidR="00C64852" w:rsidRDefault="00C64852" w:rsidP="00C64852">
      <w:pPr>
        <w:pStyle w:val="15"/>
        <w:spacing w:after="120" w:line="20" w:lineRule="atLeast"/>
        <w:ind w:left="0" w:firstLine="708"/>
        <w:rPr>
          <w:rFonts w:ascii="Arial" w:hAnsi="Arial" w:cs="Arial"/>
          <w:sz w:val="24"/>
          <w:szCs w:val="24"/>
        </w:rPr>
      </w:pPr>
    </w:p>
    <w:p w:rsidR="00C64852" w:rsidRPr="00046AB6" w:rsidRDefault="00C64852" w:rsidP="00C64852">
      <w:pPr>
        <w:pStyle w:val="15"/>
        <w:spacing w:after="120" w:line="240" w:lineRule="auto"/>
        <w:ind w:left="0" w:firstLine="708"/>
        <w:rPr>
          <w:rFonts w:ascii="Arial" w:hAnsi="Arial" w:cs="Arial"/>
          <w:bCs/>
          <w:sz w:val="24"/>
          <w:szCs w:val="24"/>
        </w:rPr>
      </w:pPr>
      <w:r w:rsidRPr="00CF7CAB">
        <w:rPr>
          <w:rFonts w:ascii="Arial" w:hAnsi="Arial" w:cs="Arial"/>
          <w:sz w:val="24"/>
          <w:szCs w:val="24"/>
        </w:rPr>
        <w:t>Особого внимания требует проблема утилизации токсичных и экологически опасных отходов.</w:t>
      </w:r>
      <w:r>
        <w:rPr>
          <w:rFonts w:ascii="Arial" w:hAnsi="Arial" w:cs="Arial"/>
          <w:sz w:val="24"/>
          <w:szCs w:val="24"/>
        </w:rPr>
        <w:t xml:space="preserve"> </w:t>
      </w:r>
      <w:r w:rsidRPr="00CF7CAB">
        <w:rPr>
          <w:rFonts w:ascii="Arial" w:hAnsi="Arial" w:cs="Arial"/>
          <w:sz w:val="24"/>
          <w:szCs w:val="24"/>
        </w:rPr>
        <w:t>Состав отходов разнообразен: отходы нефтепродуктов, строительный мусор, метал</w:t>
      </w:r>
      <w:r>
        <w:rPr>
          <w:rFonts w:ascii="Arial" w:hAnsi="Arial" w:cs="Arial"/>
          <w:sz w:val="24"/>
          <w:szCs w:val="24"/>
        </w:rPr>
        <w:t xml:space="preserve">лолом, отходы деревопереработки, </w:t>
      </w:r>
      <w:r w:rsidRPr="00046AB6">
        <w:rPr>
          <w:rFonts w:ascii="Arial" w:hAnsi="Arial" w:cs="Arial"/>
          <w:sz w:val="24"/>
          <w:szCs w:val="24"/>
        </w:rPr>
        <w:t xml:space="preserve">ртутосодержащие отходы (люминесцентные лампы, ртутные приборы, электрические батарейки). Для </w:t>
      </w:r>
      <w:r w:rsidRPr="00046AB6">
        <w:rPr>
          <w:rFonts w:ascii="Arial" w:hAnsi="Arial" w:cs="Arial"/>
          <w:bCs/>
          <w:sz w:val="24"/>
          <w:szCs w:val="24"/>
        </w:rPr>
        <w:t>МО МР «Усть-Куломский»</w:t>
      </w:r>
      <w:r w:rsidRPr="00046AB6">
        <w:rPr>
          <w:rFonts w:ascii="Arial" w:hAnsi="Arial" w:cs="Arial"/>
          <w:sz w:val="24"/>
          <w:szCs w:val="24"/>
        </w:rPr>
        <w:t xml:space="preserve">   планируется п</w:t>
      </w:r>
      <w:r w:rsidRPr="00046AB6">
        <w:rPr>
          <w:rFonts w:ascii="Arial" w:hAnsi="Arial" w:cs="Arial"/>
          <w:bCs/>
          <w:sz w:val="24"/>
          <w:szCs w:val="24"/>
        </w:rPr>
        <w:t>риобретение установки по обезвреживанию медицинских отходов.</w:t>
      </w:r>
    </w:p>
    <w:p w:rsidR="00C64852" w:rsidRPr="00046AB6" w:rsidRDefault="00C64852" w:rsidP="00C64852">
      <w:pPr>
        <w:pStyle w:val="15"/>
        <w:spacing w:after="120" w:line="240" w:lineRule="auto"/>
        <w:ind w:left="0" w:firstLine="708"/>
        <w:rPr>
          <w:rFonts w:ascii="Arial" w:hAnsi="Arial" w:cs="Arial"/>
          <w:sz w:val="24"/>
          <w:szCs w:val="24"/>
        </w:rPr>
      </w:pPr>
      <w:r w:rsidRPr="00046AB6">
        <w:rPr>
          <w:rFonts w:ascii="Arial" w:hAnsi="Arial" w:cs="Arial"/>
          <w:sz w:val="24"/>
          <w:szCs w:val="24"/>
        </w:rPr>
        <w:t xml:space="preserve"> Складирование и обезвреживание нефтегазосодержащих отходов, медицинских и ртутосодержащих отходов, трупов животных на полигоне твердых бытовых отходов не разрешается, они должны обезвреживаться или ликвидироваться на специальных сооружениях. Для обезвреживания</w:t>
      </w:r>
      <w:r w:rsidRPr="00046AB6">
        <w:rPr>
          <w:rFonts w:ascii="Arial" w:hAnsi="Arial" w:cs="Arial"/>
          <w:bCs/>
          <w:sz w:val="24"/>
          <w:szCs w:val="24"/>
        </w:rPr>
        <w:t xml:space="preserve"> биологических отходов (</w:t>
      </w:r>
      <w:r w:rsidRPr="00046AB6">
        <w:rPr>
          <w:rFonts w:ascii="Arial" w:hAnsi="Arial" w:cs="Arial"/>
          <w:sz w:val="24"/>
          <w:szCs w:val="24"/>
        </w:rPr>
        <w:t xml:space="preserve">трупов животных) </w:t>
      </w:r>
      <w:r w:rsidRPr="00046AB6">
        <w:rPr>
          <w:rFonts w:ascii="Arial" w:hAnsi="Arial" w:cs="Arial"/>
          <w:bCs/>
          <w:sz w:val="24"/>
          <w:szCs w:val="24"/>
        </w:rPr>
        <w:t>планируется  приобретение установки по обезвреживанию биологических отходов (крематоров), для МО МР «Усть-Куломский.</w:t>
      </w:r>
    </w:p>
    <w:p w:rsidR="00C64852" w:rsidRPr="00046AB6" w:rsidRDefault="00C64852" w:rsidP="00C64852">
      <w:pPr>
        <w:snapToGrid w:val="0"/>
        <w:spacing w:before="120"/>
        <w:ind w:right="-91" w:firstLine="709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Планируемые мероприятия </w:t>
      </w:r>
    </w:p>
    <w:p w:rsidR="00C64852" w:rsidRPr="00046AB6" w:rsidRDefault="00C64852" w:rsidP="00C64852">
      <w:pPr>
        <w:numPr>
          <w:ilvl w:val="0"/>
          <w:numId w:val="42"/>
        </w:numPr>
        <w:snapToGrid w:val="0"/>
        <w:spacing w:before="120" w:after="0" w:line="240" w:lineRule="auto"/>
        <w:ind w:right="-91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существующие площадки несанкционированных свалок в пст.Зимстан и п.Логинъяг предлагается рекультивировать. </w:t>
      </w:r>
    </w:p>
    <w:p w:rsidR="00C64852" w:rsidRPr="00046AB6" w:rsidRDefault="00C64852" w:rsidP="00C64852">
      <w:pPr>
        <w:numPr>
          <w:ilvl w:val="0"/>
          <w:numId w:val="42"/>
        </w:numPr>
        <w:snapToGrid w:val="0"/>
        <w:spacing w:before="120" w:after="0" w:line="240" w:lineRule="auto"/>
        <w:ind w:right="-91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>проектирование и строительство полигона ТБО площадью 1,0 га в пст. Зимстан.</w:t>
      </w:r>
    </w:p>
    <w:p w:rsidR="00C64852" w:rsidRPr="00046AB6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046AB6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046AB6">
        <w:rPr>
          <w:rFonts w:ascii="Arial" w:hAnsi="Arial" w:cs="Arial"/>
          <w:b/>
        </w:rPr>
        <w:t>Мероприятия по охране воздушного бассейна:</w:t>
      </w:r>
    </w:p>
    <w:p w:rsidR="00C64852" w:rsidRPr="00046AB6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lastRenderedPageBreak/>
        <w:t>- модернизация оборудования отопительных объектов (котельных), развитие современной системы теплоснабжения;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bookmarkStart w:id="56" w:name="_Toc236116769"/>
      <w:r w:rsidRPr="000965DB">
        <w:rPr>
          <w:rFonts w:ascii="Arial" w:hAnsi="Arial" w:cs="Arial"/>
        </w:rPr>
        <w:t>- снижение вредного воздействия авто</w:t>
      </w:r>
      <w:bookmarkEnd w:id="56"/>
      <w:r w:rsidRPr="000965DB">
        <w:rPr>
          <w:rFonts w:ascii="Arial" w:hAnsi="Arial" w:cs="Arial"/>
        </w:rPr>
        <w:t>мобильного транспорта путем создания зеленых защитных полос из пыле- и газоустойчивых зеленых нас</w:t>
      </w:r>
      <w:r w:rsidRPr="000965DB">
        <w:rPr>
          <w:rFonts w:ascii="Arial" w:hAnsi="Arial" w:cs="Arial"/>
        </w:rPr>
        <w:t>а</w:t>
      </w:r>
      <w:r w:rsidRPr="000965DB">
        <w:rPr>
          <w:rFonts w:ascii="Arial" w:hAnsi="Arial" w:cs="Arial"/>
        </w:rPr>
        <w:t>ждений вдоль транспортных магистралей и улично-дорожной сети;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контроль качества топлива;</w:t>
      </w:r>
    </w:p>
    <w:p w:rsidR="00C64852" w:rsidRPr="000965DB" w:rsidRDefault="00C64852" w:rsidP="00C64852">
      <w:pPr>
        <w:tabs>
          <w:tab w:val="num" w:pos="960"/>
        </w:tabs>
        <w:spacing w:line="20" w:lineRule="atLeast"/>
        <w:ind w:left="57"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сохранение</w:t>
      </w:r>
      <w:r w:rsidRPr="000965DB">
        <w:rPr>
          <w:rFonts w:ascii="Arial" w:hAnsi="Arial" w:cs="Arial"/>
          <w:iCs/>
        </w:rPr>
        <w:t xml:space="preserve"> участков леса, </w:t>
      </w:r>
      <w:r w:rsidRPr="000965DB">
        <w:rPr>
          <w:rFonts w:ascii="Arial" w:hAnsi="Arial" w:cs="Arial"/>
        </w:rPr>
        <w:t>входящих в черту населенного пункта;</w:t>
      </w:r>
    </w:p>
    <w:p w:rsidR="00C64852" w:rsidRPr="000965DB" w:rsidRDefault="00C64852" w:rsidP="00C64852">
      <w:pPr>
        <w:tabs>
          <w:tab w:val="num" w:pos="960"/>
        </w:tabs>
        <w:spacing w:line="20" w:lineRule="atLeast"/>
        <w:ind w:left="57"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поддержание и обновление зеленых насаждений у школы, детских садов, оздоровител</w:t>
      </w:r>
      <w:r w:rsidRPr="000965DB">
        <w:rPr>
          <w:rFonts w:ascii="Arial" w:hAnsi="Arial" w:cs="Arial"/>
        </w:rPr>
        <w:t>ь</w:t>
      </w:r>
      <w:r w:rsidRPr="000965DB">
        <w:rPr>
          <w:rFonts w:ascii="Arial" w:hAnsi="Arial" w:cs="Arial"/>
        </w:rPr>
        <w:t>ных и административных учреждений;</w:t>
      </w:r>
    </w:p>
    <w:p w:rsidR="00C64852" w:rsidRPr="000965DB" w:rsidRDefault="00C64852" w:rsidP="00C64852">
      <w:pPr>
        <w:tabs>
          <w:tab w:val="num" w:pos="960"/>
        </w:tabs>
        <w:spacing w:line="20" w:lineRule="atLeast"/>
        <w:ind w:left="57"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озеленение территорий производственных, санитарных и инженерно-технических объе</w:t>
      </w:r>
      <w:r w:rsidRPr="000965DB">
        <w:rPr>
          <w:rFonts w:ascii="Arial" w:hAnsi="Arial" w:cs="Arial"/>
        </w:rPr>
        <w:t>к</w:t>
      </w:r>
      <w:r w:rsidRPr="000965DB">
        <w:rPr>
          <w:rFonts w:ascii="Arial" w:hAnsi="Arial" w:cs="Arial"/>
        </w:rPr>
        <w:t>тов;</w:t>
      </w:r>
    </w:p>
    <w:p w:rsidR="00C64852" w:rsidRPr="000965DB" w:rsidRDefault="00C64852" w:rsidP="00C64852">
      <w:pPr>
        <w:tabs>
          <w:tab w:val="num" w:pos="960"/>
        </w:tabs>
        <w:spacing w:line="20" w:lineRule="atLeast"/>
        <w:ind w:left="57"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поэтапное техническое перевооружение существующих теплоисточников с использов</w:t>
      </w:r>
      <w:r w:rsidRPr="000965DB">
        <w:rPr>
          <w:rFonts w:ascii="Arial" w:hAnsi="Arial" w:cs="Arial"/>
        </w:rPr>
        <w:t>а</w:t>
      </w:r>
      <w:r w:rsidRPr="000965DB">
        <w:rPr>
          <w:rFonts w:ascii="Arial" w:hAnsi="Arial" w:cs="Arial"/>
        </w:rPr>
        <w:t>нием современного оборудования с хорошими техническими экологическими свойствами;</w:t>
      </w:r>
    </w:p>
    <w:p w:rsidR="00C64852" w:rsidRPr="000965DB" w:rsidRDefault="00C64852" w:rsidP="00C64852">
      <w:pPr>
        <w:tabs>
          <w:tab w:val="num" w:pos="960"/>
        </w:tabs>
        <w:spacing w:line="20" w:lineRule="atLeast"/>
        <w:ind w:left="57"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организация и установление санитарно-защитных зон промышленных предприятий и объектов в установленном порядке.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Мероприятия по охране и рациональному использованию водных ресурсов: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улучшение качества воды в водозаборных скважинах</w:t>
      </w:r>
      <w:r>
        <w:rPr>
          <w:rFonts w:ascii="Arial" w:hAnsi="Arial" w:cs="Arial"/>
        </w:rPr>
        <w:t>,</w:t>
      </w:r>
      <w:r w:rsidRPr="000965DB">
        <w:rPr>
          <w:rFonts w:ascii="Arial" w:hAnsi="Arial" w:cs="Arial"/>
        </w:rPr>
        <w:t xml:space="preserve"> создание проектов и организация поясов зон санитарной охраны и</w:t>
      </w:r>
      <w:r w:rsidRPr="000965DB">
        <w:rPr>
          <w:rFonts w:ascii="Arial" w:hAnsi="Arial" w:cs="Arial"/>
        </w:rPr>
        <w:t>с</w:t>
      </w:r>
      <w:r w:rsidRPr="000965DB">
        <w:rPr>
          <w:rFonts w:ascii="Arial" w:hAnsi="Arial" w:cs="Arial"/>
        </w:rPr>
        <w:t>точников водоснабжения на водозаборах и скважинах питьевого назначения с собл</w:t>
      </w:r>
      <w:r w:rsidRPr="000965DB">
        <w:rPr>
          <w:rFonts w:ascii="Arial" w:hAnsi="Arial" w:cs="Arial"/>
        </w:rPr>
        <w:t>ю</w:t>
      </w:r>
      <w:r w:rsidRPr="000965DB">
        <w:rPr>
          <w:rFonts w:ascii="Arial" w:hAnsi="Arial" w:cs="Arial"/>
        </w:rPr>
        <w:t>дением требуемых режимов;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благоустройство и планировка территории коло</w:t>
      </w:r>
      <w:r w:rsidRPr="000965DB">
        <w:rPr>
          <w:rFonts w:ascii="Arial" w:hAnsi="Arial" w:cs="Arial"/>
        </w:rPr>
        <w:t>д</w:t>
      </w:r>
      <w:r w:rsidRPr="000965DB">
        <w:rPr>
          <w:rFonts w:ascii="Arial" w:hAnsi="Arial" w:cs="Arial"/>
        </w:rPr>
        <w:t>цев, проведение планового и текущего ремонта, чистки и дезинфекции, своевр</w:t>
      </w:r>
      <w:r w:rsidRPr="000965DB">
        <w:rPr>
          <w:rFonts w:ascii="Arial" w:hAnsi="Arial" w:cs="Arial"/>
        </w:rPr>
        <w:t>е</w:t>
      </w:r>
      <w:r w:rsidRPr="000965DB">
        <w:rPr>
          <w:rFonts w:ascii="Arial" w:hAnsi="Arial" w:cs="Arial"/>
        </w:rPr>
        <w:t>менный забор проб воды;</w:t>
      </w:r>
    </w:p>
    <w:p w:rsidR="00C64852" w:rsidRDefault="00C64852" w:rsidP="00C64852">
      <w:pPr>
        <w:spacing w:line="20" w:lineRule="atLeast"/>
        <w:ind w:left="900"/>
        <w:rPr>
          <w:rFonts w:ascii="Arial" w:hAnsi="Arial" w:cs="Arial"/>
        </w:rPr>
      </w:pPr>
      <w:r w:rsidRPr="000965DB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оборудование существующей и проектируемой застройки централизова</w:t>
      </w:r>
      <w:r>
        <w:rPr>
          <w:rFonts w:ascii="Arial" w:hAnsi="Arial" w:cs="Arial"/>
        </w:rPr>
        <w:t>н</w:t>
      </w:r>
      <w:r>
        <w:rPr>
          <w:rFonts w:ascii="Arial" w:hAnsi="Arial" w:cs="Arial"/>
        </w:rPr>
        <w:t>ной системой водоснабжения, водоотведения;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проектирование и строительство сети канализации и постепенное вн</w:t>
      </w:r>
      <w:r w:rsidRPr="000965DB">
        <w:rPr>
          <w:rFonts w:ascii="Arial" w:hAnsi="Arial" w:cs="Arial"/>
        </w:rPr>
        <w:t>е</w:t>
      </w:r>
      <w:r w:rsidRPr="000965DB">
        <w:rPr>
          <w:rFonts w:ascii="Arial" w:hAnsi="Arial" w:cs="Arial"/>
        </w:rPr>
        <w:t>дрение локальных очистных сооружений сточных вод;</w:t>
      </w:r>
    </w:p>
    <w:p w:rsidR="00C64852" w:rsidRPr="000965DB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организация современной системы очистки и утилизации хозяйстве</w:t>
      </w:r>
      <w:r w:rsidRPr="000965DB">
        <w:rPr>
          <w:rFonts w:ascii="Arial" w:hAnsi="Arial" w:cs="Arial"/>
        </w:rPr>
        <w:t>н</w:t>
      </w:r>
      <w:r w:rsidRPr="000965DB">
        <w:rPr>
          <w:rFonts w:ascii="Arial" w:hAnsi="Arial" w:cs="Arial"/>
        </w:rPr>
        <w:t>но-фекальных стоков;</w:t>
      </w:r>
    </w:p>
    <w:p w:rsidR="00C64852" w:rsidRDefault="00C64852" w:rsidP="00C64852">
      <w:pPr>
        <w:spacing w:line="20" w:lineRule="atLeast"/>
        <w:ind w:right="57" w:firstLine="709"/>
        <w:jc w:val="both"/>
        <w:rPr>
          <w:rFonts w:ascii="Arial" w:hAnsi="Arial" w:cs="Arial"/>
        </w:rPr>
      </w:pPr>
      <w:r w:rsidRPr="000965DB">
        <w:rPr>
          <w:rFonts w:ascii="Arial" w:hAnsi="Arial" w:cs="Arial"/>
        </w:rPr>
        <w:t>- организация водоохранных зон рек</w:t>
      </w:r>
      <w:r>
        <w:rPr>
          <w:rFonts w:ascii="Arial" w:hAnsi="Arial" w:cs="Arial"/>
        </w:rPr>
        <w:t xml:space="preserve">, </w:t>
      </w:r>
      <w:r w:rsidRPr="000965DB">
        <w:rPr>
          <w:rFonts w:ascii="Arial" w:hAnsi="Arial" w:cs="Arial"/>
        </w:rPr>
        <w:t>благоустройство и озел</w:t>
      </w:r>
      <w:r w:rsidRPr="000965DB">
        <w:rPr>
          <w:rFonts w:ascii="Arial" w:hAnsi="Arial" w:cs="Arial"/>
        </w:rPr>
        <w:t>е</w:t>
      </w:r>
      <w:r w:rsidRPr="000965DB">
        <w:rPr>
          <w:rFonts w:ascii="Arial" w:hAnsi="Arial" w:cs="Arial"/>
        </w:rPr>
        <w:t>нение водоохранных зон и прибрежных защитных полос, создание в пределах водоохранных</w:t>
      </w:r>
      <w:r>
        <w:rPr>
          <w:rFonts w:ascii="Arial" w:hAnsi="Arial" w:cs="Arial"/>
        </w:rPr>
        <w:t xml:space="preserve"> зон организованных мест отдыха.</w:t>
      </w:r>
    </w:p>
    <w:p w:rsidR="00C64852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Мероприятия по снижению электромагнитного загрязнения:</w:t>
      </w:r>
    </w:p>
    <w:p w:rsidR="00C64852" w:rsidRPr="00565ABA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замена линий электропередач на кабельные линии.</w:t>
      </w:r>
    </w:p>
    <w:p w:rsidR="00C64852" w:rsidRPr="003D1F3F" w:rsidRDefault="00C64852" w:rsidP="00C64852">
      <w:pPr>
        <w:tabs>
          <w:tab w:val="left" w:pos="2866"/>
        </w:tabs>
        <w:spacing w:line="20" w:lineRule="atLeast"/>
        <w:ind w:firstLine="426"/>
        <w:jc w:val="both"/>
      </w:pPr>
      <w:r>
        <w:tab/>
      </w: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>Мероприятия по обеспечению радиационной безопасности:</w:t>
      </w:r>
    </w:p>
    <w:p w:rsidR="00C64852" w:rsidRPr="003A7AF5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 xml:space="preserve">- учет и контроль источников радиоактивного загрязнения </w:t>
      </w:r>
      <w:r w:rsidRPr="003A7AF5">
        <w:rPr>
          <w:rFonts w:ascii="Arial" w:hAnsi="Arial" w:cs="Arial"/>
        </w:rPr>
        <w:t>на</w:t>
      </w:r>
      <w:r w:rsidRPr="003A7AF5">
        <w:rPr>
          <w:rFonts w:ascii="Arial" w:hAnsi="Arial" w:cs="Arial"/>
          <w:sz w:val="28"/>
          <w:szCs w:val="28"/>
        </w:rPr>
        <w:t xml:space="preserve"> </w:t>
      </w:r>
      <w:r w:rsidRPr="003A7AF5">
        <w:rPr>
          <w:rFonts w:ascii="Arial" w:hAnsi="Arial" w:cs="Arial"/>
        </w:rPr>
        <w:t>террит</w:t>
      </w:r>
      <w:r w:rsidRPr="003A7AF5">
        <w:rPr>
          <w:rFonts w:ascii="Arial" w:hAnsi="Arial" w:cs="Arial"/>
        </w:rPr>
        <w:t>о</w:t>
      </w:r>
      <w:r w:rsidRPr="003A7AF5">
        <w:rPr>
          <w:rFonts w:ascii="Arial" w:hAnsi="Arial" w:cs="Arial"/>
        </w:rPr>
        <w:t>рии поселения</w:t>
      </w:r>
      <w:r>
        <w:rPr>
          <w:rFonts w:ascii="Arial" w:hAnsi="Arial" w:cs="Arial"/>
        </w:rPr>
        <w:t>.</w:t>
      </w: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</w:pPr>
    </w:p>
    <w:p w:rsidR="00C64852" w:rsidRPr="003D1F3F" w:rsidRDefault="00C64852" w:rsidP="00C64852">
      <w:pPr>
        <w:tabs>
          <w:tab w:val="left" w:pos="1080"/>
        </w:tabs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lastRenderedPageBreak/>
        <w:t>Мероприятия по сохранению природных комплексов и системы озеленения:</w:t>
      </w:r>
    </w:p>
    <w:p w:rsidR="00C64852" w:rsidRPr="00565ABA" w:rsidRDefault="00C64852" w:rsidP="00C64852">
      <w:pPr>
        <w:spacing w:line="20" w:lineRule="atLeast"/>
        <w:ind w:left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соблюдение Лесохозяйственного регламента;</w:t>
      </w:r>
    </w:p>
    <w:p w:rsidR="00C64852" w:rsidRPr="00565ABA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охрана и сохранение лесов вокруг населенных пунктов как выпо</w:t>
      </w:r>
      <w:r w:rsidRPr="00565ABA">
        <w:rPr>
          <w:rFonts w:ascii="Arial" w:hAnsi="Arial" w:cs="Arial"/>
        </w:rPr>
        <w:t>л</w:t>
      </w:r>
      <w:r w:rsidRPr="00565ABA">
        <w:rPr>
          <w:rFonts w:ascii="Arial" w:hAnsi="Arial" w:cs="Arial"/>
        </w:rPr>
        <w:t>няющих важную буферную защитную функцию;</w:t>
      </w:r>
    </w:p>
    <w:p w:rsidR="00C64852" w:rsidRPr="00565ABA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озеленение санитарно-защитных зон предприятий, сооружений и иных об</w:t>
      </w:r>
      <w:r w:rsidRPr="00565ABA">
        <w:rPr>
          <w:rFonts w:ascii="Arial" w:hAnsi="Arial" w:cs="Arial"/>
        </w:rPr>
        <w:t>ъ</w:t>
      </w:r>
      <w:r w:rsidRPr="00565ABA">
        <w:rPr>
          <w:rFonts w:ascii="Arial" w:hAnsi="Arial" w:cs="Arial"/>
        </w:rPr>
        <w:t>ектов;</w:t>
      </w:r>
    </w:p>
    <w:p w:rsidR="00C64852" w:rsidRPr="00565ABA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поддержание сети защитных лесных полос и озелененных территорий вдоль транспортных магистралей и улично-дорожной сети;</w:t>
      </w:r>
    </w:p>
    <w:p w:rsidR="00C64852" w:rsidRPr="00565ABA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 w:rsidRPr="00565ABA">
        <w:rPr>
          <w:rFonts w:ascii="Arial" w:hAnsi="Arial" w:cs="Arial"/>
        </w:rPr>
        <w:t>- оформление озелененной территории общего пользования в населе</w:t>
      </w:r>
      <w:r w:rsidRPr="00565ABA">
        <w:rPr>
          <w:rFonts w:ascii="Arial" w:hAnsi="Arial" w:cs="Arial"/>
        </w:rPr>
        <w:t>н</w:t>
      </w:r>
      <w:r w:rsidRPr="00565ABA">
        <w:rPr>
          <w:rFonts w:ascii="Arial" w:hAnsi="Arial" w:cs="Arial"/>
        </w:rPr>
        <w:t>ных пунктах с соб</w:t>
      </w:r>
      <w:r>
        <w:rPr>
          <w:rFonts w:ascii="Arial" w:hAnsi="Arial" w:cs="Arial"/>
        </w:rPr>
        <w:t>людением нормативных требований.</w:t>
      </w:r>
    </w:p>
    <w:p w:rsidR="00C64852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left="-567" w:firstLine="567"/>
        <w:rPr>
          <w:rFonts w:ascii="Arial" w:hAnsi="Arial" w:cs="Arial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</w:pPr>
      <w:bookmarkStart w:id="57" w:name="_Toc408930301"/>
      <w:r w:rsidRPr="003D1F3F">
        <w:t>7</w:t>
      </w:r>
      <w:r>
        <w:t>.</w:t>
      </w:r>
      <w:r w:rsidRPr="003D1F3F">
        <w:t xml:space="preserve"> Развитие инженерной инфраструктуры</w:t>
      </w:r>
      <w:bookmarkEnd w:id="57"/>
    </w:p>
    <w:p w:rsidR="00C64852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 w:rsidRPr="00B41D2E">
        <w:rPr>
          <w:rFonts w:ascii="Arial" w:hAnsi="Arial"/>
          <w:b w:val="0"/>
        </w:rPr>
        <w:t>В</w:t>
      </w:r>
      <w:r>
        <w:rPr>
          <w:rFonts w:ascii="Arial" w:hAnsi="Arial"/>
          <w:b w:val="0"/>
        </w:rPr>
        <w:t xml:space="preserve"> настоящее время в</w:t>
      </w:r>
      <w:r w:rsidRPr="00B41D2E">
        <w:rPr>
          <w:rFonts w:ascii="Arial" w:hAnsi="Arial"/>
          <w:b w:val="0"/>
        </w:rPr>
        <w:t>одоснабжение</w:t>
      </w:r>
      <w:r>
        <w:rPr>
          <w:rFonts w:ascii="Arial" w:hAnsi="Arial"/>
          <w:b w:val="0"/>
        </w:rPr>
        <w:t xml:space="preserve"> в п.Зимстан</w:t>
      </w:r>
      <w:r w:rsidRPr="00B41D2E">
        <w:rPr>
          <w:rFonts w:ascii="Arial" w:hAnsi="Arial"/>
          <w:b w:val="0"/>
        </w:rPr>
        <w:t xml:space="preserve"> осуществляется из </w:t>
      </w:r>
      <w:r>
        <w:rPr>
          <w:rFonts w:ascii="Arial" w:hAnsi="Arial"/>
          <w:b w:val="0"/>
        </w:rPr>
        <w:t>артезианских</w:t>
      </w:r>
      <w:r w:rsidRPr="00B41D2E">
        <w:rPr>
          <w:rFonts w:ascii="Arial" w:hAnsi="Arial"/>
          <w:b w:val="0"/>
        </w:rPr>
        <w:t>скважин</w:t>
      </w:r>
      <w:r>
        <w:rPr>
          <w:rFonts w:ascii="Arial" w:hAnsi="Arial"/>
          <w:b w:val="0"/>
        </w:rPr>
        <w:t>.</w:t>
      </w:r>
      <w:r w:rsidRPr="00F81292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 xml:space="preserve">Вода по существующим водопроводным сетям подается </w:t>
      </w:r>
      <w:r w:rsidRPr="000C5F32">
        <w:rPr>
          <w:rFonts w:ascii="Arial" w:hAnsi="Arial"/>
          <w:b w:val="0"/>
        </w:rPr>
        <w:t>к существующим объектам общественного назначения</w:t>
      </w:r>
      <w:r>
        <w:rPr>
          <w:rFonts w:ascii="Arial" w:hAnsi="Arial"/>
          <w:b w:val="0"/>
        </w:rPr>
        <w:t xml:space="preserve"> и котельным</w:t>
      </w:r>
      <w:r w:rsidRPr="000C5F32">
        <w:rPr>
          <w:rFonts w:ascii="Arial" w:hAnsi="Arial"/>
          <w:b w:val="0"/>
        </w:rPr>
        <w:t>.</w:t>
      </w:r>
      <w:r>
        <w:rPr>
          <w:rFonts w:ascii="Arial" w:hAnsi="Arial"/>
          <w:b w:val="0"/>
        </w:rPr>
        <w:t xml:space="preserve"> </w:t>
      </w:r>
    </w:p>
    <w:p w:rsidR="00C64852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На сети установлены водобашни. Состояние водобашен неудовлетворительное.</w:t>
      </w:r>
    </w:p>
    <w:p w:rsidR="00C64852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Водоснабжение жилых домов частично централизованное, частный сектор снабжается водой от водоразборных колонок и шахтных колодцев. Водопроводные сети тупиковые.</w:t>
      </w:r>
    </w:p>
    <w:p w:rsidR="00C64852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 w:rsidRPr="00B41D2E">
        <w:rPr>
          <w:rFonts w:ascii="Arial" w:hAnsi="Arial"/>
          <w:b w:val="0"/>
        </w:rPr>
        <w:t xml:space="preserve">Вода в </w:t>
      </w:r>
      <w:r>
        <w:rPr>
          <w:rFonts w:ascii="Arial" w:hAnsi="Arial"/>
          <w:b w:val="0"/>
        </w:rPr>
        <w:t xml:space="preserve">скважинах соответствует нормам СанПиН 2.1.4.1074-01. Техническое состояние скважин – неудовлетворительное. Нет надземных павильонов, не установлены приборы учета воды. Не везде выдерживаются зона санитарной охраны </w:t>
      </w:r>
      <w:r>
        <w:rPr>
          <w:rFonts w:ascii="Arial" w:hAnsi="Arial"/>
          <w:b w:val="0"/>
          <w:lang w:val="en-US"/>
        </w:rPr>
        <w:t>I</w:t>
      </w:r>
      <w:r w:rsidRPr="007E05BC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>пояса. Вода из скважин подается непосредственно в сеть потребителям.</w:t>
      </w:r>
    </w:p>
    <w:p w:rsidR="00C64852" w:rsidRPr="00734D28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Водоснабжение в п. Логиньяг, д. Климовск и д. Фроловск осуществляется</w:t>
      </w:r>
      <w:r w:rsidRPr="00734D28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>от шахтных колодцев.</w:t>
      </w:r>
    </w:p>
    <w:p w:rsidR="00C64852" w:rsidRDefault="00C64852" w:rsidP="00C64852">
      <w:pPr>
        <w:pStyle w:val="ac"/>
        <w:spacing w:line="20" w:lineRule="atLeast"/>
        <w:ind w:firstLine="72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Наружное пожаротушение в п.Зимстан и</w:t>
      </w:r>
      <w:r w:rsidRPr="00734D28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>п. Логиньяг обеспечивается от пожарных водоемов. Пожарные водоемы в недостаточном количестве.</w:t>
      </w:r>
    </w:p>
    <w:p w:rsidR="00C64852" w:rsidRDefault="00C64852" w:rsidP="00C64852">
      <w:pPr>
        <w:pStyle w:val="ac"/>
        <w:spacing w:after="120" w:line="20" w:lineRule="atLeast"/>
        <w:ind w:right="-92" w:firstLine="720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after="120" w:line="20" w:lineRule="atLeast"/>
        <w:ind w:right="-92" w:firstLine="720"/>
        <w:jc w:val="left"/>
        <w:rPr>
          <w:rFonts w:ascii="Arial" w:hAnsi="Arial"/>
          <w:b w:val="0"/>
        </w:rPr>
      </w:pPr>
      <w:r>
        <w:rPr>
          <w:rFonts w:ascii="Arial" w:hAnsi="Arial"/>
          <w:b w:val="0"/>
        </w:rPr>
        <w:t>О</w:t>
      </w:r>
      <w:r w:rsidRPr="007F0E75">
        <w:rPr>
          <w:rFonts w:ascii="Arial" w:hAnsi="Arial"/>
          <w:b w:val="0"/>
        </w:rPr>
        <w:t>бщая</w:t>
      </w:r>
      <w:r>
        <w:rPr>
          <w:rFonts w:ascii="Arial" w:hAnsi="Arial"/>
          <w:b w:val="0"/>
        </w:rPr>
        <w:t xml:space="preserve"> протяженность существующих сетей водопровода 2,3 </w:t>
      </w:r>
      <w:r w:rsidRPr="005E1CC3">
        <w:rPr>
          <w:rFonts w:ascii="Arial" w:hAnsi="Arial"/>
          <w:b w:val="0"/>
        </w:rPr>
        <w:t>км</w:t>
      </w:r>
      <w:r>
        <w:rPr>
          <w:rFonts w:ascii="Arial" w:hAnsi="Arial"/>
          <w:b w:val="0"/>
        </w:rPr>
        <w:t>. Водопроводные сети имеют 100% износ.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  <w:r w:rsidRPr="003D1F3F">
        <w:rPr>
          <w:rFonts w:ascii="Arial" w:hAnsi="Arial" w:cs="Arial"/>
          <w:b/>
        </w:rPr>
        <w:t>Расчетные расходы воды на расчетный срок</w:t>
      </w:r>
      <w:r w:rsidRPr="003D1F3F">
        <w:rPr>
          <w:rFonts w:ascii="Arial" w:hAnsi="Arial" w:cs="Arial"/>
        </w:rPr>
        <w:t xml:space="preserve">. </w:t>
      </w:r>
    </w:p>
    <w:p w:rsidR="00C64852" w:rsidRDefault="00C64852" w:rsidP="00C64852">
      <w:pPr>
        <w:pStyle w:val="ac"/>
        <w:spacing w:after="120" w:line="20" w:lineRule="atLeast"/>
        <w:ind w:right="-92"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Для определения требуемого инженерного оборудования на расчетный срок определены расчетные расходы воды и стоков для поселения.</w:t>
      </w:r>
    </w:p>
    <w:p w:rsidR="00C64852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Расчет ведется на расчетный срок строительства. Все дома принимаются с полным благоустройством, индивидуальные дома – с ваннами и местными водонагревателями.</w:t>
      </w:r>
    </w:p>
    <w:p w:rsidR="00C64852" w:rsidRPr="003D1F3F" w:rsidRDefault="00C64852" w:rsidP="00C64852">
      <w:pPr>
        <w:spacing w:line="20" w:lineRule="atLeast"/>
        <w:ind w:firstLine="709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3D1F3F">
        <w:rPr>
          <w:rFonts w:ascii="Arial" w:hAnsi="Arial" w:cs="Arial"/>
        </w:rPr>
        <w:t>аблица 7.1</w:t>
      </w:r>
      <w:r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Расходы воды на расчетный срок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tbl>
      <w:tblPr>
        <w:tblW w:w="9307" w:type="dxa"/>
        <w:tblInd w:w="93" w:type="dxa"/>
        <w:tblLayout w:type="fixed"/>
        <w:tblLook w:val="0000"/>
      </w:tblPr>
      <w:tblGrid>
        <w:gridCol w:w="735"/>
        <w:gridCol w:w="2880"/>
        <w:gridCol w:w="1800"/>
        <w:gridCol w:w="1980"/>
        <w:gridCol w:w="1912"/>
      </w:tblGrid>
      <w:tr w:rsidR="00C64852" w:rsidTr="00D2572A">
        <w:trPr>
          <w:trHeight w:val="102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№№</w:t>
            </w:r>
          </w:p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пп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Потребители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Число потребителей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Норма водопотребле-ния, л/сут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 xml:space="preserve"> суточный расход воды, м</w:t>
            </w:r>
            <w:r w:rsidRPr="0040509B">
              <w:rPr>
                <w:rFonts w:ascii="Arial" w:hAnsi="Arial" w:cs="Arial"/>
                <w:vertAlign w:val="superscript"/>
              </w:rPr>
              <w:t>3</w:t>
            </w:r>
            <w:r w:rsidRPr="0040509B">
              <w:rPr>
                <w:rFonts w:ascii="Arial" w:hAnsi="Arial" w:cs="Arial"/>
              </w:rPr>
              <w:t>/сут</w:t>
            </w:r>
          </w:p>
        </w:tc>
      </w:tr>
      <w:tr w:rsidR="00C64852" w:rsidTr="00D2572A">
        <w:trPr>
          <w:trHeight w:val="255"/>
        </w:trPr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п.Зимстан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</w:tr>
      <w:tr w:rsidR="00C64852" w:rsidTr="00D2572A">
        <w:trPr>
          <w:trHeight w:val="255"/>
        </w:trPr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- жители, чел.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150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285,</w:t>
            </w:r>
            <w:r w:rsidRPr="0040509B">
              <w:rPr>
                <w:rFonts w:ascii="Arial" w:hAnsi="Arial" w:cs="Arial"/>
              </w:rPr>
              <w:t>0</w:t>
            </w:r>
          </w:p>
        </w:tc>
      </w:tr>
      <w:tr w:rsidR="00C64852" w:rsidTr="00D2572A">
        <w:trPr>
          <w:trHeight w:val="255"/>
        </w:trPr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</w:t>
            </w:r>
            <w:r w:rsidRPr="0040509B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  <w:b/>
              </w:rPr>
              <w:t>Логинъяг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 </w:t>
            </w:r>
          </w:p>
        </w:tc>
      </w:tr>
      <w:tr w:rsidR="00C64852" w:rsidTr="00D2572A">
        <w:trPr>
          <w:trHeight w:val="255"/>
        </w:trPr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- жители, чел.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5</w:t>
            </w:r>
            <w:r w:rsidRPr="0040509B">
              <w:rPr>
                <w:rFonts w:ascii="Arial" w:hAnsi="Arial" w:cs="Arial"/>
              </w:rPr>
              <w:t>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0509B">
              <w:rPr>
                <w:rFonts w:ascii="Arial" w:hAnsi="Arial" w:cs="Arial"/>
              </w:rPr>
              <w:t>150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52,5</w:t>
            </w:r>
          </w:p>
        </w:tc>
      </w:tr>
      <w:tr w:rsidR="00C64852" w:rsidTr="00D2572A">
        <w:trPr>
          <w:trHeight w:val="255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4852" w:rsidRPr="0040509B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4852" w:rsidRPr="0040509B" w:rsidRDefault="00C64852" w:rsidP="00D2572A">
            <w:pPr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337,5</w:t>
            </w:r>
          </w:p>
        </w:tc>
      </w:tr>
    </w:tbl>
    <w:p w:rsidR="00C64852" w:rsidRDefault="00C64852" w:rsidP="00C64852">
      <w:pPr>
        <w:spacing w:line="20" w:lineRule="atLeast"/>
        <w:ind w:left="142" w:firstLine="142"/>
        <w:jc w:val="both"/>
        <w:rPr>
          <w:rFonts w:ascii="Arial" w:hAnsi="Arial" w:cs="Arial"/>
        </w:rPr>
      </w:pPr>
    </w:p>
    <w:p w:rsidR="00C64852" w:rsidRPr="00F57C13" w:rsidRDefault="00C64852" w:rsidP="00C64852">
      <w:pPr>
        <w:spacing w:line="20" w:lineRule="atLeast"/>
        <w:ind w:left="142" w:firstLine="142"/>
        <w:jc w:val="both"/>
        <w:rPr>
          <w:rFonts w:ascii="Arial" w:hAnsi="Arial" w:cs="Arial"/>
        </w:rPr>
      </w:pPr>
      <w:r w:rsidRPr="00F57C13">
        <w:rPr>
          <w:rFonts w:ascii="Arial" w:hAnsi="Arial" w:cs="Arial"/>
        </w:rPr>
        <w:t xml:space="preserve">Максимальный суточный расход воды с учетом мелкопромышленных предприятий составляет – </w:t>
      </w:r>
      <w:r>
        <w:rPr>
          <w:rFonts w:ascii="Arial" w:hAnsi="Arial" w:cs="Arial"/>
        </w:rPr>
        <w:t>400</w:t>
      </w:r>
      <w:r w:rsidRPr="00F57C13">
        <w:rPr>
          <w:rFonts w:ascii="Arial" w:hAnsi="Arial" w:cs="Arial"/>
        </w:rPr>
        <w:t xml:space="preserve"> м3/сут;</w:t>
      </w:r>
    </w:p>
    <w:p w:rsidR="00C64852" w:rsidRPr="00F57C13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365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Расходы на пожаротушение.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  <w:r w:rsidRPr="00455806">
        <w:rPr>
          <w:rFonts w:ascii="Arial" w:hAnsi="Arial" w:cs="Arial"/>
        </w:rPr>
        <w:t>1.Наружное пожаротушение: Согласно СНиП 2.0</w:t>
      </w:r>
      <w:r>
        <w:rPr>
          <w:rFonts w:ascii="Arial" w:hAnsi="Arial" w:cs="Arial"/>
        </w:rPr>
        <w:t xml:space="preserve">4.02-84 табл.5 </w:t>
      </w:r>
      <w:r w:rsidRPr="00455806">
        <w:rPr>
          <w:rFonts w:ascii="Arial" w:hAnsi="Arial" w:cs="Arial"/>
        </w:rPr>
        <w:t>при</w:t>
      </w:r>
      <w:r>
        <w:rPr>
          <w:rFonts w:ascii="Arial" w:hAnsi="Arial" w:cs="Arial"/>
        </w:rPr>
        <w:t>нимается 1 пожар с расходом 10 л/сек.</w:t>
      </w:r>
    </w:p>
    <w:p w:rsidR="00C64852" w:rsidRPr="00455806" w:rsidRDefault="00C64852" w:rsidP="00C64852">
      <w:pPr>
        <w:spacing w:line="20" w:lineRule="atLeast"/>
        <w:rPr>
          <w:rFonts w:ascii="Arial" w:hAnsi="Arial" w:cs="Arial"/>
        </w:rPr>
      </w:pPr>
      <w:r w:rsidRPr="00455806">
        <w:rPr>
          <w:rFonts w:ascii="Arial" w:hAnsi="Arial" w:cs="Arial"/>
        </w:rPr>
        <w:t>2. Внутреннее пожаротушение (Общественный центр).</w:t>
      </w:r>
    </w:p>
    <w:p w:rsidR="00C64852" w:rsidRPr="00455806" w:rsidRDefault="00C64852" w:rsidP="00C64852">
      <w:pPr>
        <w:spacing w:line="20" w:lineRule="atLeast"/>
        <w:rPr>
          <w:rFonts w:ascii="Arial" w:hAnsi="Arial" w:cs="Arial"/>
        </w:rPr>
      </w:pPr>
      <w:r w:rsidRPr="00455806">
        <w:rPr>
          <w:rFonts w:ascii="Arial" w:hAnsi="Arial" w:cs="Arial"/>
        </w:rPr>
        <w:t>Согласно СНиП 2.04.01-85 табл.1 принимается расход 2 струи</w:t>
      </w:r>
      <w:r>
        <w:rPr>
          <w:rFonts w:ascii="Arial" w:hAnsi="Arial" w:cs="Arial"/>
        </w:rPr>
        <w:t xml:space="preserve"> </w:t>
      </w:r>
      <w:r w:rsidRPr="00455806">
        <w:rPr>
          <w:rFonts w:ascii="Arial" w:hAnsi="Arial" w:cs="Arial"/>
        </w:rPr>
        <w:t>по 2,5 л/сек.</w:t>
      </w:r>
    </w:p>
    <w:p w:rsidR="00C64852" w:rsidRPr="00455806" w:rsidRDefault="00C64852" w:rsidP="00C64852">
      <w:pPr>
        <w:spacing w:line="20" w:lineRule="atLeast"/>
        <w:rPr>
          <w:rFonts w:ascii="Arial" w:hAnsi="Arial" w:cs="Arial"/>
        </w:rPr>
      </w:pPr>
      <w:r w:rsidRPr="00455806">
        <w:rPr>
          <w:rFonts w:ascii="Arial" w:hAnsi="Arial" w:cs="Arial"/>
        </w:rPr>
        <w:t>3.Общий расход на пожаротушение: 15,0л/сек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  <w:r w:rsidRPr="00455806">
        <w:rPr>
          <w:rFonts w:ascii="Arial" w:hAnsi="Arial" w:cs="Arial"/>
        </w:rPr>
        <w:t>Q</w:t>
      </w:r>
      <w:r w:rsidRPr="00455806">
        <w:rPr>
          <w:rFonts w:ascii="Arial" w:hAnsi="Arial" w:cs="Arial"/>
          <w:vertAlign w:val="subscript"/>
        </w:rPr>
        <w:t>час</w:t>
      </w:r>
      <w:r w:rsidRPr="00455806">
        <w:rPr>
          <w:rFonts w:ascii="Arial" w:hAnsi="Arial" w:cs="Arial"/>
        </w:rPr>
        <w:t xml:space="preserve"> = </w:t>
      </w:r>
      <w:r w:rsidRPr="00035EC2">
        <w:rPr>
          <w:rFonts w:ascii="Arial" w:hAnsi="Arial" w:cs="Arial"/>
        </w:rPr>
        <w:t>54,0 м</w:t>
      </w:r>
      <w:r w:rsidRPr="00035EC2">
        <w:rPr>
          <w:rFonts w:ascii="Arial" w:hAnsi="Arial" w:cs="Arial"/>
          <w:vertAlign w:val="superscript"/>
        </w:rPr>
        <w:t>3</w:t>
      </w:r>
      <w:r w:rsidRPr="00035EC2">
        <w:rPr>
          <w:rFonts w:ascii="Arial" w:hAnsi="Arial" w:cs="Arial"/>
        </w:rPr>
        <w:t>/час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t xml:space="preserve">Мероприятия по созданию системы водоснабжения 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Анализ современного состояния обеспеченности инженерным оборудованием и необходимость решения задач дальнейшего комплексного развития требуют обязательной проработки проекта «Инженерное оборудование. Водоснабжение» с разработкой рабочей документации водопровода и с размещением водозаборных сооружений, очистных сооружений водопровода. </w:t>
      </w:r>
    </w:p>
    <w:p w:rsidR="00C64852" w:rsidRDefault="00C64852" w:rsidP="00C64852">
      <w:pPr>
        <w:pStyle w:val="ac"/>
        <w:spacing w:line="20" w:lineRule="atLeast"/>
        <w:ind w:firstLine="567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Водоснабжение поселения предусматривается централизованным для п.Зимстан и п.Логинъяг. Согласно СНиП 2.04.02-84* п.4.4 по степени обеспеченности система водопровода относится к </w:t>
      </w:r>
      <w:r>
        <w:rPr>
          <w:rFonts w:ascii="Arial" w:hAnsi="Arial"/>
          <w:b w:val="0"/>
          <w:lang w:val="en-US"/>
        </w:rPr>
        <w:t>III</w:t>
      </w:r>
      <w:r>
        <w:rPr>
          <w:rFonts w:ascii="Arial" w:hAnsi="Arial"/>
          <w:b w:val="0"/>
        </w:rPr>
        <w:t xml:space="preserve"> категории. </w:t>
      </w:r>
    </w:p>
    <w:p w:rsidR="00C64852" w:rsidRDefault="00C64852" w:rsidP="00C64852">
      <w:pPr>
        <w:pStyle w:val="ac"/>
        <w:spacing w:line="20" w:lineRule="atLeast"/>
        <w:ind w:firstLine="567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Источником водоснабжения принимаются существующие и планируемые (1 шт.в п.Зимстан) водозаборные скважины.</w:t>
      </w:r>
      <w:r w:rsidRPr="00645644">
        <w:rPr>
          <w:rFonts w:ascii="Arial" w:hAnsi="Arial"/>
          <w:b w:val="0"/>
        </w:rPr>
        <w:t xml:space="preserve"> Количество</w:t>
      </w:r>
      <w:r>
        <w:rPr>
          <w:rFonts w:ascii="Arial" w:hAnsi="Arial"/>
          <w:b w:val="0"/>
        </w:rPr>
        <w:t xml:space="preserve"> рабочих и резервных скважин должно быть принято для расхода на хозяйственно-питьевые и противопожарные нужды с учетом дебита скважин согласно табл. 10 СНиП 2.04.02-84*.</w:t>
      </w:r>
    </w:p>
    <w:p w:rsidR="00C64852" w:rsidRDefault="00C64852" w:rsidP="00C64852">
      <w:pPr>
        <w:pStyle w:val="ac"/>
        <w:spacing w:line="20" w:lineRule="atLeast"/>
        <w:ind w:firstLine="567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Деревни </w:t>
      </w:r>
      <w:r w:rsidRPr="00C40A1B">
        <w:rPr>
          <w:rFonts w:ascii="Arial" w:hAnsi="Arial"/>
          <w:b w:val="0"/>
        </w:rPr>
        <w:t>К</w:t>
      </w:r>
      <w:r w:rsidRPr="00C40A1B">
        <w:rPr>
          <w:rFonts w:ascii="Arial" w:hAnsi="Arial" w:cs="Arial"/>
          <w:b w:val="0"/>
        </w:rPr>
        <w:t xml:space="preserve">лимовск </w:t>
      </w:r>
      <w:r>
        <w:rPr>
          <w:rFonts w:ascii="Arial" w:hAnsi="Arial" w:cs="Arial"/>
          <w:b w:val="0"/>
        </w:rPr>
        <w:t xml:space="preserve">и </w:t>
      </w:r>
      <w:r w:rsidRPr="00C40A1B">
        <w:rPr>
          <w:rFonts w:ascii="Arial" w:hAnsi="Arial" w:cs="Arial"/>
          <w:b w:val="0"/>
        </w:rPr>
        <w:t>Фроловск</w:t>
      </w:r>
      <w:r w:rsidRPr="00C40A1B">
        <w:rPr>
          <w:rFonts w:ascii="Arial" w:hAnsi="Arial"/>
          <w:b w:val="0"/>
        </w:rPr>
        <w:t xml:space="preserve"> приняты без градостроительного развития, поэтому водоснабжение</w:t>
      </w:r>
      <w:r>
        <w:rPr>
          <w:rFonts w:ascii="Arial" w:hAnsi="Arial"/>
          <w:b w:val="0"/>
        </w:rPr>
        <w:t xml:space="preserve"> остается от шахтных колодцев. </w:t>
      </w:r>
    </w:p>
    <w:p w:rsidR="00C64852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Наружное пожаротушение предусматривается от пожарных водоемов.</w:t>
      </w:r>
    </w:p>
    <w:p w:rsidR="00C64852" w:rsidRPr="00056A9C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lastRenderedPageBreak/>
        <w:t>Установить необходимое количество пожводоемов согласно норм СП 13130.2009</w:t>
      </w:r>
      <w:r w:rsidRPr="00056A9C">
        <w:rPr>
          <w:rFonts w:ascii="Arial" w:hAnsi="Arial"/>
          <w:b w:val="0"/>
        </w:rPr>
        <w:t>. (10 шт)</w:t>
      </w:r>
    </w:p>
    <w:p w:rsidR="00C64852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Отремонтировать все существующие скважины. Над скважинами предусмотреть устройство теплых надземных павильонов с установкой отключающей арматуры, контрольно-измерительных приборов и приборов учета воды. В существующих скважинах заменить насосы. Организовать устройство зоны санитарной охраны </w:t>
      </w:r>
      <w:r>
        <w:rPr>
          <w:rFonts w:ascii="Arial" w:hAnsi="Arial"/>
          <w:b w:val="0"/>
          <w:lang w:val="en-US"/>
        </w:rPr>
        <w:t>I</w:t>
      </w:r>
      <w:r>
        <w:rPr>
          <w:rFonts w:ascii="Arial" w:hAnsi="Arial"/>
          <w:b w:val="0"/>
        </w:rPr>
        <w:t xml:space="preserve"> пояса.</w:t>
      </w:r>
    </w:p>
    <w:p w:rsidR="00C64852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Для регулирования расхода и давления принять водобашни. Существующие водобашни и пожводоемы отремонтировать.</w:t>
      </w:r>
    </w:p>
    <w:p w:rsidR="00C64852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Предусматривается полная замена всех водопроводных сетей. Схема водопровода принимается хозяйственно- питьевая тупиковая. На водопроводных сетях предусматриваются колодцы с запорной арматурой и пожгидрантами для заполнения пожводоемов. </w:t>
      </w:r>
    </w:p>
    <w:p w:rsidR="00C64852" w:rsidRDefault="00C64852" w:rsidP="00C64852">
      <w:pPr>
        <w:pStyle w:val="ac"/>
        <w:spacing w:line="20" w:lineRule="atLeast"/>
        <w:ind w:firstLine="851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Водопровод принимается из полиэтиленовых труб. Планируемая протяженность сетей составит 6,1 км, в том числе замена существующих 2,3 км.</w:t>
      </w:r>
    </w:p>
    <w:p w:rsidR="00C64852" w:rsidRDefault="00C64852" w:rsidP="00C64852">
      <w:pPr>
        <w:pStyle w:val="1"/>
        <w:spacing w:line="20" w:lineRule="atLeast"/>
        <w:rPr>
          <w:sz w:val="24"/>
          <w:szCs w:val="24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8" w:name="_Toc408930302"/>
      <w:r w:rsidRPr="003D1F3F">
        <w:rPr>
          <w:sz w:val="24"/>
          <w:szCs w:val="24"/>
        </w:rPr>
        <w:t>7.2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Водоотведение</w:t>
      </w:r>
      <w:bookmarkEnd w:id="58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pStyle w:val="ac"/>
        <w:spacing w:line="20" w:lineRule="atLeast"/>
        <w:ind w:right="88" w:firstLine="720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Существующая система канализации в п.Зимстан деценрализованная, имеются локальные очистные сооружения, которые обслуживают </w:t>
      </w:r>
      <w:r>
        <w:rPr>
          <w:rFonts w:ascii="Arial" w:hAnsi="Arial" w:cs="Arial"/>
          <w:b w:val="0"/>
        </w:rPr>
        <w:t>здания общественной застройки и социального обеспечения (данные по КОС отсутствуют).</w:t>
      </w:r>
      <w:r>
        <w:rPr>
          <w:rFonts w:ascii="Arial" w:hAnsi="Arial"/>
          <w:b w:val="0"/>
        </w:rPr>
        <w:t>Очищенные стоки самотеком отводятся и сбрасываются через оголовок выпуска в ручей и далее в р.Прупт.</w:t>
      </w:r>
    </w:p>
    <w:p w:rsidR="00C64852" w:rsidRPr="00615520" w:rsidRDefault="00C64852" w:rsidP="00C64852">
      <w:pPr>
        <w:pStyle w:val="ac"/>
        <w:spacing w:line="20" w:lineRule="atLeast"/>
        <w:ind w:right="88" w:firstLine="720"/>
        <w:jc w:val="both"/>
        <w:rPr>
          <w:rFonts w:ascii="Arial" w:hAnsi="Arial"/>
          <w:b w:val="0"/>
        </w:rPr>
      </w:pPr>
      <w:r w:rsidRPr="00615520">
        <w:rPr>
          <w:rFonts w:ascii="Arial" w:hAnsi="Arial"/>
          <w:b w:val="0"/>
        </w:rPr>
        <w:t>В п.Логинъяг</w:t>
      </w:r>
      <w:r w:rsidRPr="00615520">
        <w:rPr>
          <w:rFonts w:ascii="Arial" w:hAnsi="Arial" w:cs="Arial"/>
          <w:b w:val="0"/>
        </w:rPr>
        <w:t>, д.Климовск</w:t>
      </w:r>
      <w:r>
        <w:rPr>
          <w:rFonts w:ascii="Arial" w:hAnsi="Arial" w:cs="Arial"/>
          <w:b w:val="0"/>
        </w:rPr>
        <w:t xml:space="preserve"> </w:t>
      </w:r>
      <w:r w:rsidRPr="00615520">
        <w:rPr>
          <w:rFonts w:ascii="Arial" w:hAnsi="Arial" w:cs="Arial"/>
          <w:b w:val="0"/>
        </w:rPr>
        <w:t>и д.Фроловск канализационных сетей не существует.</w:t>
      </w:r>
    </w:p>
    <w:p w:rsidR="00C64852" w:rsidRDefault="00C64852" w:rsidP="00C64852">
      <w:pPr>
        <w:pStyle w:val="ac"/>
        <w:spacing w:line="20" w:lineRule="atLeast"/>
        <w:ind w:right="88" w:firstLine="720"/>
        <w:jc w:val="both"/>
        <w:rPr>
          <w:rFonts w:ascii="Arial" w:hAnsi="Arial"/>
          <w:b w:val="0"/>
        </w:rPr>
      </w:pPr>
      <w:r w:rsidRPr="00E8707F">
        <w:rPr>
          <w:rFonts w:ascii="Arial" w:hAnsi="Arial"/>
          <w:b w:val="0"/>
        </w:rPr>
        <w:t>Стоки от частного сектора поступают в выгреба, откуда периодически вывозятся и сливаются</w:t>
      </w:r>
      <w:r>
        <w:rPr>
          <w:rFonts w:ascii="Arial" w:hAnsi="Arial"/>
          <w:b w:val="0"/>
        </w:rPr>
        <w:t xml:space="preserve"> на поля</w:t>
      </w:r>
      <w:r w:rsidRPr="00E8707F">
        <w:rPr>
          <w:rFonts w:ascii="Arial" w:hAnsi="Arial"/>
          <w:b w:val="0"/>
        </w:rPr>
        <w:t>.</w:t>
      </w:r>
    </w:p>
    <w:p w:rsidR="00C64852" w:rsidRDefault="00C64852" w:rsidP="00C64852">
      <w:pPr>
        <w:tabs>
          <w:tab w:val="left" w:pos="720"/>
        </w:tabs>
        <w:spacing w:line="20" w:lineRule="atLeast"/>
        <w:ind w:firstLine="720"/>
        <w:jc w:val="both"/>
        <w:rPr>
          <w:rFonts w:ascii="Arial" w:hAnsi="Arial"/>
        </w:rPr>
      </w:pPr>
      <w:r w:rsidRPr="006B61FD">
        <w:rPr>
          <w:rFonts w:ascii="Arial" w:hAnsi="Arial"/>
        </w:rPr>
        <w:t>Ливневые стоки по открытым лоткам и канавам сбрасываются в ручьи.</w:t>
      </w:r>
    </w:p>
    <w:p w:rsidR="00C64852" w:rsidRPr="006B61FD" w:rsidRDefault="00C64852" w:rsidP="00C64852">
      <w:pPr>
        <w:tabs>
          <w:tab w:val="left" w:pos="720"/>
        </w:tabs>
        <w:spacing w:line="20" w:lineRule="atLeast"/>
        <w:ind w:firstLine="720"/>
        <w:rPr>
          <w:rFonts w:ascii="Arial" w:hAnsi="Arial" w:cs="Arial"/>
        </w:rPr>
      </w:pPr>
    </w:p>
    <w:p w:rsidR="00C64852" w:rsidRPr="00160B5D" w:rsidRDefault="00C64852" w:rsidP="00C64852">
      <w:pPr>
        <w:pStyle w:val="ac"/>
        <w:spacing w:line="20" w:lineRule="atLeast"/>
        <w:rPr>
          <w:rFonts w:ascii="Arial" w:hAnsi="Arial" w:cs="Arial"/>
          <w:szCs w:val="24"/>
        </w:rPr>
      </w:pPr>
      <w:r w:rsidRPr="00C8099E">
        <w:rPr>
          <w:rFonts w:ascii="Arial" w:hAnsi="Arial" w:cs="Arial"/>
          <w:szCs w:val="24"/>
        </w:rPr>
        <w:t xml:space="preserve">Мероприятия по развитию систем </w:t>
      </w:r>
      <w:r>
        <w:rPr>
          <w:rFonts w:ascii="Arial" w:hAnsi="Arial" w:cs="Arial"/>
          <w:szCs w:val="24"/>
        </w:rPr>
        <w:t>водоотведения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 w:rsidRPr="00160B5D">
        <w:rPr>
          <w:rFonts w:ascii="Arial" w:hAnsi="Arial"/>
          <w:b w:val="0"/>
        </w:rPr>
        <w:t>Необходимость решения задач дальнейшего комплексного</w:t>
      </w:r>
      <w:r>
        <w:rPr>
          <w:rFonts w:ascii="Arial" w:hAnsi="Arial"/>
          <w:b w:val="0"/>
        </w:rPr>
        <w:t xml:space="preserve"> развития централизованной</w:t>
      </w:r>
      <w:r w:rsidRPr="00FC1CA6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 xml:space="preserve">системы канализации поселения требуют обязательной проработки проекта «Инженерное оборудование. Канализация» с разработкой рабочей документации канализации с размещением канализационных насосных станций и очистных сооружений канализации. </w:t>
      </w:r>
    </w:p>
    <w:p w:rsidR="00C64852" w:rsidRPr="002653C1" w:rsidRDefault="00C64852" w:rsidP="00C64852">
      <w:pPr>
        <w:pStyle w:val="ac"/>
        <w:spacing w:line="20" w:lineRule="atLeast"/>
        <w:ind w:right="88" w:firstLine="709"/>
        <w:jc w:val="left"/>
        <w:rPr>
          <w:rFonts w:ascii="Arial" w:hAnsi="Arial" w:cs="Arial"/>
          <w:b w:val="0"/>
        </w:rPr>
      </w:pPr>
      <w:r w:rsidRPr="002653C1">
        <w:rPr>
          <w:rFonts w:ascii="Arial" w:hAnsi="Arial" w:cs="Arial"/>
          <w:b w:val="0"/>
        </w:rPr>
        <w:t>Рас</w:t>
      </w:r>
      <w:r>
        <w:rPr>
          <w:rFonts w:ascii="Arial" w:hAnsi="Arial" w:cs="Arial"/>
          <w:b w:val="0"/>
        </w:rPr>
        <w:t xml:space="preserve">ходы стоков на расчетный срок. </w:t>
      </w:r>
      <w:r w:rsidRPr="002653C1">
        <w:rPr>
          <w:rFonts w:ascii="Arial" w:hAnsi="Arial" w:cs="Arial"/>
          <w:b w:val="0"/>
        </w:rPr>
        <w:t>Максимальный суточный расход стоков на все поселение составит 400 м</w:t>
      </w:r>
      <w:r w:rsidRPr="00E61B61">
        <w:rPr>
          <w:rFonts w:ascii="Arial" w:hAnsi="Arial" w:cs="Arial"/>
          <w:b w:val="0"/>
          <w:vertAlign w:val="superscript"/>
        </w:rPr>
        <w:t>3</w:t>
      </w:r>
      <w:r w:rsidRPr="002653C1">
        <w:rPr>
          <w:rFonts w:ascii="Arial" w:hAnsi="Arial" w:cs="Arial"/>
          <w:b w:val="0"/>
        </w:rPr>
        <w:t>/сут, в том числе на п.Зимстан -300 м</w:t>
      </w:r>
      <w:r w:rsidRPr="00E61B61">
        <w:rPr>
          <w:rFonts w:ascii="Arial" w:hAnsi="Arial" w:cs="Arial"/>
          <w:b w:val="0"/>
          <w:vertAlign w:val="superscript"/>
        </w:rPr>
        <w:t>3</w:t>
      </w:r>
      <w:r w:rsidRPr="002653C1">
        <w:rPr>
          <w:rFonts w:ascii="Arial" w:hAnsi="Arial" w:cs="Arial"/>
          <w:b w:val="0"/>
        </w:rPr>
        <w:t>/сут.</w:t>
      </w:r>
    </w:p>
    <w:p w:rsidR="00C64852" w:rsidRPr="002653C1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 w:rsidRPr="002653C1">
        <w:rPr>
          <w:rFonts w:ascii="Arial" w:hAnsi="Arial"/>
          <w:b w:val="0"/>
        </w:rPr>
        <w:t>Система канализации для п.Зимстан принимается централизованной. Суще</w:t>
      </w:r>
      <w:r>
        <w:rPr>
          <w:rFonts w:ascii="Arial" w:hAnsi="Arial"/>
          <w:b w:val="0"/>
        </w:rPr>
        <w:t xml:space="preserve">ствующие КОС реконструируются </w:t>
      </w:r>
      <w:r w:rsidRPr="002653C1">
        <w:rPr>
          <w:rFonts w:ascii="Arial" w:hAnsi="Arial"/>
          <w:b w:val="0"/>
        </w:rPr>
        <w:t>и укомплектовываются до планируемой мощности.</w:t>
      </w:r>
    </w:p>
    <w:p w:rsidR="00C64852" w:rsidRPr="002653C1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 w:rsidRPr="002653C1">
        <w:rPr>
          <w:rFonts w:ascii="Arial" w:hAnsi="Arial"/>
          <w:b w:val="0"/>
        </w:rPr>
        <w:t>Хозяйственно-бытовые и близкие к ним по составу производственные стоки от жилых, общественных и производственных зданий села самотеком поступают в канализационную сеть. Затем частично самотеком и с помощью канализационных насосных станций перекачки отводятся на канализационные очистные сооружения (КОС). Очищенные стоки самотеком отводятся и сбрасыв</w:t>
      </w:r>
      <w:r>
        <w:rPr>
          <w:rFonts w:ascii="Arial" w:hAnsi="Arial"/>
          <w:b w:val="0"/>
        </w:rPr>
        <w:t xml:space="preserve">аются через оголовок выпуска в </w:t>
      </w:r>
      <w:r w:rsidRPr="002653C1">
        <w:rPr>
          <w:rFonts w:ascii="Arial" w:hAnsi="Arial"/>
          <w:b w:val="0"/>
        </w:rPr>
        <w:t>ручей.</w:t>
      </w:r>
    </w:p>
    <w:p w:rsidR="00C64852" w:rsidRPr="002653C1" w:rsidRDefault="00C64852" w:rsidP="00C64852">
      <w:pPr>
        <w:pStyle w:val="ac"/>
        <w:spacing w:after="120" w:line="20" w:lineRule="atLeast"/>
        <w:ind w:left="284" w:firstLine="709"/>
        <w:jc w:val="both"/>
        <w:rPr>
          <w:rFonts w:ascii="Arial" w:hAnsi="Arial"/>
          <w:b w:val="0"/>
        </w:rPr>
      </w:pPr>
      <w:r w:rsidRPr="002653C1">
        <w:rPr>
          <w:rFonts w:ascii="Arial" w:hAnsi="Arial"/>
          <w:b w:val="0"/>
        </w:rPr>
        <w:t>Дождевые стоки по лоткам и кан</w:t>
      </w:r>
      <w:r>
        <w:rPr>
          <w:rFonts w:ascii="Arial" w:hAnsi="Arial"/>
          <w:b w:val="0"/>
        </w:rPr>
        <w:t xml:space="preserve">авам </w:t>
      </w:r>
      <w:r w:rsidRPr="002653C1">
        <w:rPr>
          <w:rFonts w:ascii="Arial" w:hAnsi="Arial"/>
          <w:b w:val="0"/>
        </w:rPr>
        <w:t>поступают на очистные сооружения ливневых стоков и после очистки сбрасываются в р.</w:t>
      </w:r>
      <w:r>
        <w:rPr>
          <w:rFonts w:ascii="Arial" w:hAnsi="Arial"/>
          <w:b w:val="0"/>
        </w:rPr>
        <w:t xml:space="preserve"> </w:t>
      </w:r>
      <w:r w:rsidRPr="002653C1">
        <w:rPr>
          <w:rFonts w:ascii="Arial" w:hAnsi="Arial"/>
          <w:b w:val="0"/>
        </w:rPr>
        <w:t>Пруп</w:t>
      </w:r>
      <w:r>
        <w:rPr>
          <w:rFonts w:ascii="Arial" w:hAnsi="Arial"/>
          <w:b w:val="0"/>
        </w:rPr>
        <w:t>т</w:t>
      </w:r>
      <w:r w:rsidRPr="002653C1">
        <w:rPr>
          <w:rFonts w:ascii="Arial" w:hAnsi="Arial"/>
          <w:b w:val="0"/>
        </w:rPr>
        <w:t>.</w:t>
      </w:r>
    </w:p>
    <w:p w:rsidR="00C64852" w:rsidRPr="002653C1" w:rsidRDefault="00C64852" w:rsidP="00C64852">
      <w:pPr>
        <w:pStyle w:val="ac"/>
        <w:spacing w:line="20" w:lineRule="atLeast"/>
        <w:ind w:right="88" w:firstLine="709"/>
        <w:jc w:val="left"/>
        <w:rPr>
          <w:rFonts w:ascii="Arial" w:hAnsi="Arial"/>
          <w:b w:val="0"/>
        </w:rPr>
      </w:pPr>
      <w:r w:rsidRPr="002653C1">
        <w:rPr>
          <w:rFonts w:ascii="Arial" w:hAnsi="Arial"/>
          <w:b w:val="0"/>
        </w:rPr>
        <w:lastRenderedPageBreak/>
        <w:t>Локальная система канализации в п</w:t>
      </w:r>
      <w:r>
        <w:rPr>
          <w:rFonts w:ascii="Arial" w:hAnsi="Arial"/>
          <w:b w:val="0"/>
        </w:rPr>
        <w:t>.</w:t>
      </w:r>
      <w:r w:rsidRPr="002653C1">
        <w:rPr>
          <w:rFonts w:ascii="Arial" w:hAnsi="Arial"/>
          <w:b w:val="0"/>
        </w:rPr>
        <w:t xml:space="preserve"> Логиньяг принята для существующего общественного объекта-комплекса школы и детского сада со сбором, очистки и</w:t>
      </w:r>
      <w:r>
        <w:rPr>
          <w:rFonts w:ascii="Arial" w:hAnsi="Arial"/>
          <w:b w:val="0"/>
        </w:rPr>
        <w:t xml:space="preserve"> </w:t>
      </w:r>
      <w:r w:rsidRPr="002653C1">
        <w:rPr>
          <w:rFonts w:ascii="Arial" w:hAnsi="Arial"/>
          <w:b w:val="0"/>
        </w:rPr>
        <w:t>вывозом</w:t>
      </w:r>
      <w:r>
        <w:rPr>
          <w:rFonts w:ascii="Arial" w:hAnsi="Arial"/>
          <w:b w:val="0"/>
        </w:rPr>
        <w:t xml:space="preserve"> </w:t>
      </w:r>
      <w:r w:rsidRPr="002653C1">
        <w:rPr>
          <w:rFonts w:ascii="Arial" w:hAnsi="Arial"/>
          <w:b w:val="0"/>
        </w:rPr>
        <w:t>на ближайшую КОС.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 w:rsidRPr="00160B5D">
        <w:rPr>
          <w:rFonts w:ascii="Arial" w:hAnsi="Arial"/>
          <w:b w:val="0"/>
        </w:rPr>
        <w:t>д</w:t>
      </w:r>
      <w:r w:rsidRPr="00160B5D">
        <w:rPr>
          <w:rFonts w:ascii="Arial" w:hAnsi="Arial" w:cs="Arial"/>
          <w:b w:val="0"/>
        </w:rPr>
        <w:t>.</w:t>
      </w:r>
      <w:r>
        <w:rPr>
          <w:rFonts w:ascii="Arial" w:hAnsi="Arial" w:cs="Arial"/>
          <w:b w:val="0"/>
        </w:rPr>
        <w:t xml:space="preserve"> </w:t>
      </w:r>
      <w:r w:rsidRPr="00160B5D">
        <w:rPr>
          <w:rFonts w:ascii="Arial" w:hAnsi="Arial" w:cs="Arial"/>
          <w:b w:val="0"/>
        </w:rPr>
        <w:t xml:space="preserve">Климовск и д.Фроловск </w:t>
      </w:r>
      <w:r>
        <w:rPr>
          <w:rFonts w:ascii="Arial" w:hAnsi="Arial"/>
          <w:b w:val="0"/>
        </w:rPr>
        <w:t>приняты без градостроительного развития, поэтому хозяйственно-бытовые стоки предусматривается отводить в выгребы с последующим вывозом на поля.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rPr>
          <w:rFonts w:ascii="Arial" w:hAnsi="Arial"/>
        </w:rPr>
      </w:pPr>
      <w:r>
        <w:rPr>
          <w:rFonts w:ascii="Arial" w:hAnsi="Arial"/>
        </w:rPr>
        <w:t>Канализационные сети.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Для отвода стоков предусматривается прокладка самотечных и напорных канализационных сетей от существующих и проектируемых зданий. Канализационные сети проложить из полиэтиленовых труб. Длина планируемых сетей – 5,1 км, в том числе замена существующих 0,6 км.</w:t>
      </w:r>
    </w:p>
    <w:p w:rsidR="00C64852" w:rsidRDefault="00C64852" w:rsidP="00C64852">
      <w:pPr>
        <w:pStyle w:val="ac"/>
        <w:spacing w:line="20" w:lineRule="atLeast"/>
        <w:rPr>
          <w:rFonts w:ascii="Arial" w:hAnsi="Arial"/>
        </w:rPr>
      </w:pPr>
    </w:p>
    <w:p w:rsidR="00C64852" w:rsidRDefault="00C64852" w:rsidP="00C64852">
      <w:pPr>
        <w:pStyle w:val="ac"/>
        <w:spacing w:line="20" w:lineRule="atLeast"/>
        <w:rPr>
          <w:rFonts w:ascii="Arial" w:hAnsi="Arial"/>
        </w:rPr>
      </w:pPr>
    </w:p>
    <w:p w:rsidR="00C64852" w:rsidRDefault="00C64852" w:rsidP="00C64852">
      <w:pPr>
        <w:pStyle w:val="ac"/>
        <w:spacing w:line="20" w:lineRule="atLeast"/>
        <w:rPr>
          <w:rFonts w:ascii="Arial" w:hAnsi="Arial"/>
        </w:rPr>
      </w:pPr>
      <w:r>
        <w:rPr>
          <w:rFonts w:ascii="Arial" w:hAnsi="Arial"/>
        </w:rPr>
        <w:t>Канализационные насосные станции (КНС).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Установка насосных станций предусматривается в пониженных местах, с которых невозможно самотеком довести стоки до очистных сооружений. КНС устанавливаются в каждой части и главная насосная станция на канализационных очистных сооружениях. Категория насосных станций по надежности действия принимается по табл. 20 СНиП 2.04.03-85 для всех КНС категория надежности - 2; </w:t>
      </w:r>
    </w:p>
    <w:p w:rsidR="00C64852" w:rsidRPr="00160B5D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Предлагается принять к установке комплектные канализационные насосные станции с погружными насосами с надземными павильонами заводского изготовления</w:t>
      </w:r>
      <w:r w:rsidRPr="004C3F20">
        <w:rPr>
          <w:rFonts w:ascii="Arial" w:hAnsi="Arial"/>
          <w:b w:val="0"/>
        </w:rPr>
        <w:t>. Планируемые объекты- 1 КНС.</w:t>
      </w:r>
    </w:p>
    <w:p w:rsidR="00C64852" w:rsidRDefault="00C64852" w:rsidP="00C64852">
      <w:pPr>
        <w:pStyle w:val="ac"/>
        <w:spacing w:line="20" w:lineRule="atLeast"/>
        <w:ind w:firstLine="1980"/>
        <w:jc w:val="both"/>
        <w:rPr>
          <w:rFonts w:ascii="Arial" w:hAnsi="Arial"/>
        </w:rPr>
      </w:pPr>
    </w:p>
    <w:p w:rsidR="00C64852" w:rsidRDefault="00C64852" w:rsidP="00C64852">
      <w:pPr>
        <w:pStyle w:val="ac"/>
        <w:spacing w:line="20" w:lineRule="atLeast"/>
        <w:rPr>
          <w:rFonts w:ascii="Arial" w:hAnsi="Arial"/>
        </w:rPr>
      </w:pPr>
      <w:r>
        <w:rPr>
          <w:rFonts w:ascii="Arial" w:hAnsi="Arial"/>
        </w:rPr>
        <w:t>Канализационные очистные сооружения.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Для очистки хозяйственно-бытовых стоков требуется установка Канализационных очистных сооружений (КОС). Канализационные стоки, поступающие на очистные сооружения по составу близки к хозяйственно-бытовым стокам. Степень очистки сточных вод, сбрасываемых в водоем </w:t>
      </w:r>
      <w:r>
        <w:rPr>
          <w:rFonts w:ascii="Arial" w:hAnsi="Arial"/>
          <w:b w:val="0"/>
          <w:lang w:val="en-US"/>
        </w:rPr>
        <w:t>I</w:t>
      </w:r>
      <w:r w:rsidRPr="00F91D78">
        <w:rPr>
          <w:rFonts w:ascii="Arial" w:hAnsi="Arial"/>
          <w:b w:val="0"/>
        </w:rPr>
        <w:t xml:space="preserve"> </w:t>
      </w:r>
      <w:r>
        <w:rPr>
          <w:rFonts w:ascii="Arial" w:hAnsi="Arial"/>
          <w:b w:val="0"/>
        </w:rPr>
        <w:t>категории водопользования (р.Прупт), определяется согласно СанПиН 2.1.5.980-02 «Гигиенические требования к охране поверхностных вод. Водоотведение населенных мест, санитарная охрана водных объектов».</w:t>
      </w:r>
    </w:p>
    <w:p w:rsidR="00C64852" w:rsidRDefault="00C64852" w:rsidP="00C64852">
      <w:pPr>
        <w:pStyle w:val="ac"/>
        <w:spacing w:line="20" w:lineRule="atLeast"/>
        <w:ind w:firstLine="709"/>
        <w:jc w:val="left"/>
        <w:rPr>
          <w:rFonts w:ascii="Arial" w:hAnsi="Arial"/>
          <w:b w:val="0"/>
        </w:rPr>
      </w:pPr>
      <w:r>
        <w:rPr>
          <w:rFonts w:ascii="Arial" w:hAnsi="Arial"/>
          <w:b w:val="0"/>
        </w:rPr>
        <w:t>Состав очистных сооружений подбирается в зависимости от характеристики и количества стоков, требуемой степени очистки и метода обработки осадка.</w:t>
      </w:r>
    </w:p>
    <w:p w:rsidR="00C64852" w:rsidRDefault="00C64852" w:rsidP="00C64852">
      <w:pPr>
        <w:pStyle w:val="ac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В состав очистных сооружений (КОС) входят:</w:t>
      </w:r>
    </w:p>
    <w:p w:rsidR="00C64852" w:rsidRPr="00046AB6" w:rsidRDefault="00C64852" w:rsidP="00C64852">
      <w:pPr>
        <w:ind w:firstLine="709"/>
        <w:jc w:val="both"/>
      </w:pPr>
      <w:r w:rsidRPr="00046AB6">
        <w:rPr>
          <w:rFonts w:ascii="Arial" w:hAnsi="Arial" w:cs="Arial"/>
        </w:rPr>
        <w:t>1. сооружения для механической и биологической очистки с термомеханической обработкой осадка в закрытых помещениях;</w:t>
      </w:r>
      <w:r w:rsidRPr="00046AB6">
        <w:t xml:space="preserve"> </w:t>
      </w:r>
    </w:p>
    <w:p w:rsidR="00C64852" w:rsidRDefault="00C64852" w:rsidP="00C64852">
      <w:pPr>
        <w:pStyle w:val="ac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2. сооружения для доочистки;</w:t>
      </w:r>
    </w:p>
    <w:p w:rsidR="00C64852" w:rsidRDefault="00C64852" w:rsidP="00C64852">
      <w:pPr>
        <w:pStyle w:val="ac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3. сооружения для обеззараживания очищенных стоков;</w:t>
      </w:r>
    </w:p>
    <w:p w:rsidR="00C64852" w:rsidRDefault="00C64852" w:rsidP="00C64852">
      <w:pPr>
        <w:pStyle w:val="ac"/>
        <w:ind w:firstLine="709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4. сооружения для механического обезвоживания осадка;</w:t>
      </w:r>
    </w:p>
    <w:p w:rsidR="00C64852" w:rsidRDefault="00C64852" w:rsidP="00C64852">
      <w:pPr>
        <w:pStyle w:val="ac"/>
        <w:ind w:firstLine="709"/>
        <w:jc w:val="both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ind w:firstLine="709"/>
        <w:jc w:val="left"/>
        <w:rPr>
          <w:rFonts w:ascii="Arial" w:hAnsi="Arial"/>
          <w:b w:val="0"/>
        </w:rPr>
      </w:pPr>
      <w:r>
        <w:rPr>
          <w:rFonts w:ascii="Arial" w:hAnsi="Arial"/>
          <w:b w:val="0"/>
        </w:rPr>
        <w:t>Очистные сооружения предлагается принять заводского изготовления.</w:t>
      </w:r>
    </w:p>
    <w:p w:rsidR="00C64852" w:rsidRPr="00056A9C" w:rsidRDefault="00C64852" w:rsidP="00C64852">
      <w:pPr>
        <w:pStyle w:val="ac"/>
        <w:spacing w:line="20" w:lineRule="atLeast"/>
        <w:ind w:firstLine="709"/>
        <w:jc w:val="left"/>
        <w:rPr>
          <w:rFonts w:ascii="Arial" w:hAnsi="Arial"/>
          <w:b w:val="0"/>
        </w:rPr>
      </w:pPr>
      <w:r w:rsidRPr="00056A9C">
        <w:rPr>
          <w:rFonts w:ascii="Arial" w:hAnsi="Arial"/>
          <w:b w:val="0"/>
        </w:rPr>
        <w:t>Производит</w:t>
      </w:r>
      <w:r>
        <w:rPr>
          <w:rFonts w:ascii="Arial" w:hAnsi="Arial"/>
          <w:b w:val="0"/>
        </w:rPr>
        <w:t xml:space="preserve">ельность очистных сооружений – </w:t>
      </w:r>
      <w:r w:rsidRPr="00056A9C">
        <w:rPr>
          <w:rFonts w:ascii="Arial" w:hAnsi="Arial"/>
          <w:b w:val="0"/>
        </w:rPr>
        <w:t>300 м</w:t>
      </w:r>
      <w:r w:rsidRPr="00E61B61">
        <w:rPr>
          <w:rFonts w:ascii="Arial" w:hAnsi="Arial"/>
          <w:b w:val="0"/>
          <w:vertAlign w:val="superscript"/>
        </w:rPr>
        <w:t>3</w:t>
      </w:r>
      <w:r w:rsidRPr="00056A9C">
        <w:rPr>
          <w:rFonts w:ascii="Arial" w:hAnsi="Arial"/>
          <w:b w:val="0"/>
        </w:rPr>
        <w:t>/сутки планируется в п.Зимстан.</w:t>
      </w:r>
    </w:p>
    <w:p w:rsidR="00C64852" w:rsidRDefault="00C64852" w:rsidP="00C64852">
      <w:pPr>
        <w:pStyle w:val="ac"/>
        <w:spacing w:line="20" w:lineRule="atLeast"/>
        <w:ind w:firstLine="709"/>
        <w:jc w:val="left"/>
        <w:rPr>
          <w:rFonts w:ascii="Arial" w:hAnsi="Arial"/>
          <w:b w:val="0"/>
        </w:rPr>
      </w:pPr>
      <w:r>
        <w:rPr>
          <w:rFonts w:ascii="Arial" w:hAnsi="Arial"/>
          <w:b w:val="0"/>
        </w:rPr>
        <w:t>Очистные сооружения установить с соблюдением санитарно-защитной зоны согласно СанПиН 2.2.1/2.1.1200-03, радиусом – 150 для КОС в п.Зимстан.</w:t>
      </w: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  <w:b w:val="0"/>
        </w:rPr>
      </w:pPr>
      <w:r w:rsidRPr="00160B5D">
        <w:rPr>
          <w:rFonts w:ascii="Arial" w:hAnsi="Arial" w:cs="Arial"/>
          <w:b w:val="0"/>
        </w:rPr>
        <w:t>В д.Климовск и д.Фроловск</w:t>
      </w:r>
      <w:r>
        <w:rPr>
          <w:rFonts w:ascii="Arial" w:hAnsi="Arial"/>
          <w:b w:val="0"/>
        </w:rPr>
        <w:t xml:space="preserve"> хозяйственно-бытовые стоки предусматривается отводить в выгребы с последующим вывозом на поля.</w:t>
      </w: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59" w:name="_Toc408930303"/>
      <w:r w:rsidRPr="003D1F3F">
        <w:rPr>
          <w:sz w:val="24"/>
          <w:szCs w:val="24"/>
        </w:rPr>
        <w:t>7.3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Теплоснабжение</w:t>
      </w:r>
      <w:bookmarkEnd w:id="59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</w:rPr>
      </w:pPr>
      <w:r w:rsidRPr="003D1F3F">
        <w:rPr>
          <w:rFonts w:ascii="Arial" w:hAnsi="Arial" w:cs="Arial"/>
          <w:b/>
        </w:rPr>
        <w:lastRenderedPageBreak/>
        <w:t>Существующее положение</w:t>
      </w:r>
    </w:p>
    <w:p w:rsidR="00C64852" w:rsidRPr="00A62961" w:rsidRDefault="00C64852" w:rsidP="00C64852">
      <w:pPr>
        <w:spacing w:line="20" w:lineRule="atLeast"/>
        <w:ind w:firstLine="539"/>
        <w:rPr>
          <w:rFonts w:ascii="Arial" w:hAnsi="Arial" w:cs="Arial"/>
        </w:rPr>
      </w:pPr>
      <w:r w:rsidRPr="00B57A7C">
        <w:rPr>
          <w:rFonts w:ascii="Arial" w:hAnsi="Arial" w:cs="Arial"/>
        </w:rPr>
        <w:t>Система</w:t>
      </w:r>
      <w:r>
        <w:rPr>
          <w:rFonts w:ascii="Arial" w:hAnsi="Arial" w:cs="Arial"/>
        </w:rPr>
        <w:t xml:space="preserve"> централизованного</w:t>
      </w:r>
      <w:r w:rsidRPr="00B57A7C">
        <w:rPr>
          <w:rFonts w:ascii="Arial" w:hAnsi="Arial" w:cs="Arial"/>
        </w:rPr>
        <w:t xml:space="preserve"> теплоснабжения потребителей</w:t>
      </w:r>
      <w:r>
        <w:rPr>
          <w:rFonts w:ascii="Arial" w:hAnsi="Arial" w:cs="Arial"/>
        </w:rPr>
        <w:t xml:space="preserve"> сельского поселения </w:t>
      </w:r>
      <w:r w:rsidRPr="00B57A7C">
        <w:rPr>
          <w:rFonts w:ascii="Arial" w:hAnsi="Arial" w:cs="Arial"/>
        </w:rPr>
        <w:t>базируется на котельных, ра</w:t>
      </w:r>
      <w:r>
        <w:rPr>
          <w:rFonts w:ascii="Arial" w:hAnsi="Arial" w:cs="Arial"/>
        </w:rPr>
        <w:t xml:space="preserve">ботающих </w:t>
      </w:r>
      <w:r w:rsidRPr="00B57A7C">
        <w:rPr>
          <w:rFonts w:ascii="Arial" w:hAnsi="Arial" w:cs="Arial"/>
        </w:rPr>
        <w:t>на дровах и угле, преимущественно малой мощн</w:t>
      </w:r>
      <w:r w:rsidRPr="00B57A7C">
        <w:rPr>
          <w:rFonts w:ascii="Arial" w:hAnsi="Arial" w:cs="Arial"/>
        </w:rPr>
        <w:t>о</w:t>
      </w:r>
      <w:r w:rsidRPr="00B57A7C">
        <w:rPr>
          <w:rFonts w:ascii="Arial" w:hAnsi="Arial" w:cs="Arial"/>
        </w:rPr>
        <w:t>сти</w:t>
      </w:r>
      <w:r>
        <w:rPr>
          <w:rFonts w:ascii="Arial" w:hAnsi="Arial" w:cs="Arial"/>
        </w:rPr>
        <w:t xml:space="preserve"> (0,5- 2,0 Гкал/час</w:t>
      </w:r>
      <w:r w:rsidRPr="00A62961">
        <w:rPr>
          <w:rFonts w:ascii="Arial" w:hAnsi="Arial" w:cs="Arial"/>
        </w:rPr>
        <w:t>). Основная доля вырабатываемой котельными установками тепловой энергии потребляется на отопление администр</w:t>
      </w:r>
      <w:r w:rsidRPr="00A62961">
        <w:rPr>
          <w:rFonts w:ascii="Arial" w:hAnsi="Arial" w:cs="Arial"/>
        </w:rPr>
        <w:t>а</w:t>
      </w:r>
      <w:r w:rsidRPr="00A62961">
        <w:rPr>
          <w:rFonts w:ascii="Arial" w:hAnsi="Arial" w:cs="Arial"/>
        </w:rPr>
        <w:t xml:space="preserve">тивных и общественных зданий и частично жилых домов. </w:t>
      </w:r>
    </w:p>
    <w:p w:rsidR="00C64852" w:rsidRDefault="00C64852" w:rsidP="00C64852">
      <w:pPr>
        <w:tabs>
          <w:tab w:val="left" w:pos="142"/>
        </w:tabs>
        <w:spacing w:line="20" w:lineRule="atLeast"/>
        <w:ind w:firstLine="540"/>
        <w:rPr>
          <w:rFonts w:ascii="Arial" w:hAnsi="Arial" w:cs="Arial"/>
        </w:rPr>
      </w:pPr>
      <w:r w:rsidRPr="004F718B">
        <w:rPr>
          <w:rFonts w:ascii="Arial" w:hAnsi="Arial" w:cs="Arial"/>
        </w:rPr>
        <w:t>Технические данные котельных пр</w:t>
      </w:r>
      <w:r>
        <w:rPr>
          <w:rFonts w:ascii="Arial" w:hAnsi="Arial" w:cs="Arial"/>
        </w:rPr>
        <w:t>иведены в нижеследующей таблице 7.3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>
        <w:rPr>
          <w:rFonts w:ascii="Arial" w:hAnsi="Arial" w:cs="Arial"/>
        </w:rPr>
        <w:t>Т</w:t>
      </w:r>
      <w:r w:rsidRPr="004A5705">
        <w:rPr>
          <w:rFonts w:ascii="Arial" w:hAnsi="Arial" w:cs="Arial"/>
        </w:rPr>
        <w:t>аблица 7.3</w:t>
      </w:r>
      <w:r>
        <w:rPr>
          <w:rFonts w:ascii="Arial" w:hAnsi="Arial" w:cs="Arial"/>
        </w:rPr>
        <w:t xml:space="preserve"> - </w:t>
      </w:r>
      <w:r w:rsidRPr="004A5705">
        <w:rPr>
          <w:rFonts w:ascii="Arial" w:hAnsi="Arial" w:cs="Arial"/>
          <w:b/>
        </w:rPr>
        <w:t>Характеристика коммунальных котельных в населенных пунктах</w:t>
      </w:r>
    </w:p>
    <w:p w:rsidR="00C64852" w:rsidRPr="004A5705" w:rsidRDefault="00C64852" w:rsidP="00C64852">
      <w:pPr>
        <w:spacing w:line="20" w:lineRule="atLeast"/>
        <w:jc w:val="right"/>
        <w:rPr>
          <w:rFonts w:ascii="Arial" w:hAnsi="Arial" w:cs="Arial"/>
        </w:rPr>
      </w:pPr>
    </w:p>
    <w:tbl>
      <w:tblPr>
        <w:tblW w:w="152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344"/>
        <w:gridCol w:w="1641"/>
        <w:gridCol w:w="837"/>
        <w:gridCol w:w="559"/>
        <w:gridCol w:w="683"/>
        <w:gridCol w:w="683"/>
        <w:gridCol w:w="683"/>
        <w:gridCol w:w="683"/>
        <w:gridCol w:w="683"/>
        <w:gridCol w:w="859"/>
        <w:gridCol w:w="683"/>
        <w:gridCol w:w="683"/>
        <w:gridCol w:w="839"/>
        <w:gridCol w:w="1807"/>
        <w:gridCol w:w="852"/>
        <w:gridCol w:w="166"/>
        <w:gridCol w:w="969"/>
        <w:gridCol w:w="1078"/>
      </w:tblGrid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  <w:trHeight w:val="1024"/>
          <w:tblHeader/>
        </w:trPr>
        <w:tc>
          <w:tcPr>
            <w:tcW w:w="884" w:type="dxa"/>
            <w:gridSpan w:val="2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№ п/п</w:t>
            </w:r>
          </w:p>
        </w:tc>
        <w:tc>
          <w:tcPr>
            <w:tcW w:w="1641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Место расположения котельной, принадлежность</w:t>
            </w:r>
          </w:p>
        </w:tc>
        <w:tc>
          <w:tcPr>
            <w:tcW w:w="837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Марка котлов</w:t>
            </w:r>
          </w:p>
        </w:tc>
        <w:tc>
          <w:tcPr>
            <w:tcW w:w="559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Кол-во котлов (ед.)</w:t>
            </w:r>
          </w:p>
        </w:tc>
        <w:tc>
          <w:tcPr>
            <w:tcW w:w="683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% износа котельного оборудования</w:t>
            </w:r>
          </w:p>
        </w:tc>
        <w:tc>
          <w:tcPr>
            <w:tcW w:w="683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pStyle w:val="26"/>
              <w:spacing w:line="20" w:lineRule="atLeast"/>
              <w:ind w:left="113" w:right="-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A5705">
              <w:rPr>
                <w:rFonts w:ascii="Arial" w:hAnsi="Arial" w:cs="Arial"/>
                <w:sz w:val="22"/>
                <w:szCs w:val="22"/>
              </w:rPr>
              <w:t>Проектная мощность</w:t>
            </w:r>
          </w:p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(Гкал/ч)</w:t>
            </w:r>
          </w:p>
        </w:tc>
        <w:tc>
          <w:tcPr>
            <w:tcW w:w="683" w:type="dxa"/>
            <w:vMerge w:val="restart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Присоединенная нагрузка</w:t>
            </w:r>
          </w:p>
          <w:p w:rsidR="00C64852" w:rsidRPr="004A5705" w:rsidRDefault="00C64852" w:rsidP="00D2572A">
            <w:pPr>
              <w:spacing w:line="20" w:lineRule="atLeast"/>
              <w:ind w:left="113" w:right="-17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(Гкал/ч )</w:t>
            </w:r>
          </w:p>
        </w:tc>
        <w:tc>
          <w:tcPr>
            <w:tcW w:w="1366" w:type="dxa"/>
            <w:gridSpan w:val="2"/>
            <w:vAlign w:val="center"/>
          </w:tcPr>
          <w:p w:rsidR="00C64852" w:rsidRPr="004A5705" w:rsidRDefault="00C64852" w:rsidP="00D2572A">
            <w:pPr>
              <w:spacing w:line="20" w:lineRule="atLeast"/>
              <w:ind w:firstLine="33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Топливо</w:t>
            </w:r>
          </w:p>
        </w:tc>
        <w:tc>
          <w:tcPr>
            <w:tcW w:w="1542" w:type="dxa"/>
            <w:gridSpan w:val="2"/>
            <w:vAlign w:val="center"/>
          </w:tcPr>
          <w:p w:rsidR="00C64852" w:rsidRPr="004A5705" w:rsidRDefault="00C64852" w:rsidP="00D2572A">
            <w:pPr>
              <w:spacing w:line="20" w:lineRule="atLeast"/>
              <w:ind w:firstLine="33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Тепловые сети</w:t>
            </w:r>
          </w:p>
        </w:tc>
        <w:tc>
          <w:tcPr>
            <w:tcW w:w="1522" w:type="dxa"/>
            <w:gridSpan w:val="2"/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Подключенные</w:t>
            </w:r>
          </w:p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 xml:space="preserve"> объекты</w:t>
            </w:r>
          </w:p>
        </w:tc>
        <w:tc>
          <w:tcPr>
            <w:tcW w:w="1807" w:type="dxa"/>
            <w:vMerge w:val="restart"/>
            <w:tcBorders>
              <w:top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</w:p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</w:p>
          <w:p w:rsidR="00C64852" w:rsidRPr="004A5705" w:rsidRDefault="00C64852" w:rsidP="00D2572A">
            <w:pPr>
              <w:spacing w:line="20" w:lineRule="atLeast"/>
              <w:ind w:right="34"/>
              <w:rPr>
                <w:rFonts w:ascii="Arial" w:hAnsi="Arial" w:cs="Arial"/>
                <w:b/>
              </w:rPr>
            </w:pPr>
          </w:p>
        </w:tc>
        <w:tc>
          <w:tcPr>
            <w:tcW w:w="3065" w:type="dxa"/>
            <w:gridSpan w:val="4"/>
            <w:vAlign w:val="center"/>
          </w:tcPr>
          <w:p w:rsidR="00C64852" w:rsidRPr="004A5705" w:rsidRDefault="00C64852" w:rsidP="00D2572A">
            <w:pPr>
              <w:spacing w:line="20" w:lineRule="atLeast"/>
              <w:ind w:firstLine="32"/>
              <w:jc w:val="center"/>
              <w:rPr>
                <w:rFonts w:ascii="Arial" w:hAnsi="Arial" w:cs="Arial"/>
                <w:b/>
              </w:rPr>
            </w:pPr>
            <w:r w:rsidRPr="004A5705">
              <w:rPr>
                <w:rFonts w:ascii="Arial" w:hAnsi="Arial" w:cs="Arial"/>
                <w:b/>
              </w:rPr>
              <w:t>Наличие резервного дизель-генератора</w:t>
            </w:r>
          </w:p>
        </w:tc>
      </w:tr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884" w:type="dxa"/>
            <w:gridSpan w:val="2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641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837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559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vMerge/>
            <w:vAlign w:val="center"/>
          </w:tcPr>
          <w:p w:rsidR="00C64852" w:rsidRPr="004A570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extDirection w:val="btLr"/>
            <w:vAlign w:val="center"/>
          </w:tcPr>
          <w:p w:rsidR="00C64852" w:rsidRPr="004A5705" w:rsidRDefault="00C64852" w:rsidP="00D2572A">
            <w:pPr>
              <w:tabs>
                <w:tab w:val="left" w:pos="744"/>
              </w:tabs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Вид</w:t>
            </w:r>
          </w:p>
          <w:p w:rsidR="00C64852" w:rsidRPr="004A5705" w:rsidRDefault="00C64852" w:rsidP="00D2572A">
            <w:pPr>
              <w:tabs>
                <w:tab w:val="left" w:pos="744"/>
              </w:tabs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топлива</w:t>
            </w:r>
          </w:p>
        </w:tc>
        <w:tc>
          <w:tcPr>
            <w:tcW w:w="683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Годовая потр-ть (тонн)</w:t>
            </w:r>
          </w:p>
        </w:tc>
        <w:tc>
          <w:tcPr>
            <w:tcW w:w="859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Длина</w:t>
            </w:r>
          </w:p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т/с,</w:t>
            </w:r>
          </w:p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км</w:t>
            </w:r>
          </w:p>
        </w:tc>
        <w:tc>
          <w:tcPr>
            <w:tcW w:w="683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</w:rPr>
              <w:t xml:space="preserve"> </w:t>
            </w:r>
            <w:r w:rsidRPr="004A5705">
              <w:rPr>
                <w:rFonts w:ascii="Arial" w:hAnsi="Arial" w:cs="Arial"/>
              </w:rPr>
              <w:t>износа</w:t>
            </w:r>
          </w:p>
        </w:tc>
        <w:tc>
          <w:tcPr>
            <w:tcW w:w="683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Жил. фонд</w:t>
            </w:r>
          </w:p>
        </w:tc>
        <w:tc>
          <w:tcPr>
            <w:tcW w:w="839" w:type="dxa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Соц.</w:t>
            </w:r>
          </w:p>
          <w:p w:rsidR="00C64852" w:rsidRPr="004A5705" w:rsidRDefault="00C64852" w:rsidP="00D2572A">
            <w:pPr>
              <w:spacing w:line="20" w:lineRule="atLeast"/>
              <w:ind w:left="33" w:right="34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сфера</w:t>
            </w:r>
          </w:p>
        </w:tc>
        <w:tc>
          <w:tcPr>
            <w:tcW w:w="1807" w:type="dxa"/>
            <w:vMerge/>
            <w:tcBorders>
              <w:bottom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  <w:b/>
              </w:rPr>
            </w:pPr>
            <w:r w:rsidRPr="004A5705">
              <w:rPr>
                <w:rFonts w:ascii="Arial" w:hAnsi="Arial" w:cs="Arial"/>
                <w:b/>
              </w:rPr>
              <w:t>Марка</w:t>
            </w:r>
          </w:p>
        </w:tc>
        <w:tc>
          <w:tcPr>
            <w:tcW w:w="1135" w:type="dxa"/>
            <w:gridSpan w:val="2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  <w:b/>
              </w:rPr>
            </w:pPr>
            <w:r w:rsidRPr="004A5705">
              <w:rPr>
                <w:rFonts w:ascii="Arial" w:hAnsi="Arial" w:cs="Arial"/>
                <w:b/>
              </w:rPr>
              <w:t>кВт</w:t>
            </w:r>
          </w:p>
        </w:tc>
        <w:tc>
          <w:tcPr>
            <w:tcW w:w="1078" w:type="dxa"/>
            <w:textDirection w:val="btLr"/>
            <w:vAlign w:val="center"/>
          </w:tcPr>
          <w:p w:rsidR="00C64852" w:rsidRPr="004A5705" w:rsidRDefault="00C64852" w:rsidP="00D2572A">
            <w:pPr>
              <w:spacing w:line="20" w:lineRule="atLeast"/>
              <w:ind w:left="33" w:right="34"/>
              <w:jc w:val="center"/>
              <w:rPr>
                <w:rFonts w:ascii="Arial" w:hAnsi="Arial" w:cs="Arial"/>
                <w:b/>
              </w:rPr>
            </w:pPr>
            <w:r w:rsidRPr="004A5705">
              <w:rPr>
                <w:rFonts w:ascii="Arial" w:hAnsi="Arial" w:cs="Arial"/>
                <w:b/>
              </w:rPr>
              <w:t>Объем топлив бака</w:t>
            </w:r>
          </w:p>
        </w:tc>
      </w:tr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00" w:type="dxa"/>
            <w:gridSpan w:val="14"/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  <w:r w:rsidRPr="004A5705">
              <w:rPr>
                <w:rFonts w:ascii="Arial" w:hAnsi="Arial" w:cs="Arial"/>
                <w:b/>
              </w:rPr>
              <w:t>ОАО «ТЕПЛОВОДОКАНАЛ»</w:t>
            </w:r>
          </w:p>
        </w:tc>
        <w:tc>
          <w:tcPr>
            <w:tcW w:w="4872" w:type="dxa"/>
            <w:gridSpan w:val="5"/>
            <w:tcBorders>
              <w:top w:val="nil"/>
              <w:bottom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rPr>
                <w:rFonts w:ascii="Arial" w:hAnsi="Arial" w:cs="Arial"/>
                <w:b/>
              </w:rPr>
            </w:pPr>
          </w:p>
        </w:tc>
      </w:tr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540" w:type="dxa"/>
            <w:vMerge w:val="restart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C64852" w:rsidRPr="00F10FB4" w:rsidRDefault="00C64852" w:rsidP="00D2572A">
            <w:pPr>
              <w:spacing w:line="20" w:lineRule="atLeast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F10FB4">
              <w:rPr>
                <w:rFonts w:ascii="Arial" w:hAnsi="Arial" w:cs="Arial"/>
              </w:rPr>
              <w:t>Зимстанский энергоузел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1</w:t>
            </w:r>
          </w:p>
        </w:tc>
        <w:tc>
          <w:tcPr>
            <w:tcW w:w="1641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п. Зимстан ЦК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КВ 0,5</w:t>
            </w:r>
          </w:p>
        </w:tc>
        <w:tc>
          <w:tcPr>
            <w:tcW w:w="559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4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5%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2,0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1,0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hanging="109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уголь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  <w:vertAlign w:val="superscript"/>
              </w:rPr>
            </w:pPr>
            <w:r w:rsidRPr="00F10FB4">
              <w:rPr>
                <w:rFonts w:ascii="Arial" w:hAnsi="Arial" w:cs="Arial"/>
              </w:rPr>
              <w:t>1200</w:t>
            </w:r>
          </w:p>
        </w:tc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-108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2,640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50%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 ед.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19 ед.</w:t>
            </w:r>
          </w:p>
        </w:tc>
        <w:tc>
          <w:tcPr>
            <w:tcW w:w="1807" w:type="dxa"/>
            <w:vMerge w:val="restart"/>
            <w:tcBorders>
              <w:top w:val="nil"/>
              <w:bottom w:val="nil"/>
            </w:tcBorders>
            <w:vAlign w:val="center"/>
          </w:tcPr>
          <w:p w:rsidR="00C64852" w:rsidRDefault="00C64852" w:rsidP="00D2572A">
            <w:pPr>
              <w:spacing w:line="20" w:lineRule="atLeast"/>
              <w:ind w:right="34" w:firstLine="34"/>
              <w:jc w:val="center"/>
              <w:rPr>
                <w:rFonts w:cs="Arial"/>
              </w:rPr>
            </w:pPr>
          </w:p>
        </w:tc>
        <w:tc>
          <w:tcPr>
            <w:tcW w:w="1018" w:type="dxa"/>
            <w:gridSpan w:val="2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Д100</w:t>
            </w:r>
          </w:p>
        </w:tc>
        <w:tc>
          <w:tcPr>
            <w:tcW w:w="969" w:type="dxa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100</w:t>
            </w:r>
          </w:p>
        </w:tc>
        <w:tc>
          <w:tcPr>
            <w:tcW w:w="1078" w:type="dxa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0,25</w:t>
            </w:r>
          </w:p>
        </w:tc>
      </w:tr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п. Логинъяг ЦК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ЭН-3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40%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0,8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0,276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hanging="109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уголь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  <w:vertAlign w:val="superscript"/>
              </w:rPr>
            </w:pPr>
            <w:r w:rsidRPr="00F10FB4">
              <w:rPr>
                <w:rFonts w:ascii="Arial" w:hAnsi="Arial" w:cs="Arial"/>
              </w:rPr>
              <w:t>300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-108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0.868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60%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6 ед.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firstLine="34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4 ед.</w:t>
            </w:r>
          </w:p>
        </w:tc>
        <w:tc>
          <w:tcPr>
            <w:tcW w:w="1807" w:type="dxa"/>
            <w:vMerge/>
            <w:tcBorders>
              <w:top w:val="nil"/>
              <w:bottom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rPr>
                <w:rFonts w:ascii="Arial" w:hAnsi="Arial" w:cs="Arial"/>
              </w:rPr>
            </w:pPr>
          </w:p>
        </w:tc>
        <w:tc>
          <w:tcPr>
            <w:tcW w:w="1018" w:type="dxa"/>
            <w:gridSpan w:val="2"/>
            <w:tcBorders>
              <w:top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 w:firstLine="34"/>
              <w:jc w:val="center"/>
              <w:rPr>
                <w:rFonts w:ascii="Arial" w:hAnsi="Arial"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969" w:type="dxa"/>
            <w:tcBorders>
              <w:top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cs="Arial"/>
              </w:rPr>
              <w:t>0,06</w:t>
            </w:r>
          </w:p>
        </w:tc>
        <w:tc>
          <w:tcPr>
            <w:tcW w:w="1078" w:type="dxa"/>
            <w:tcBorders>
              <w:top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0,1</w:t>
            </w:r>
          </w:p>
        </w:tc>
      </w:tr>
      <w:tr w:rsidR="00C64852" w:rsidRPr="004A5705" w:rsidTr="00D2572A">
        <w:tblPrEx>
          <w:tblCellMar>
            <w:top w:w="0" w:type="dxa"/>
            <w:bottom w:w="0" w:type="dxa"/>
          </w:tblCellMar>
        </w:tblPrEx>
        <w:trPr>
          <w:cantSplit/>
          <w:trHeight w:val="57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ИТОГО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559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 w:hanging="109"/>
              <w:jc w:val="center"/>
              <w:rPr>
                <w:rFonts w:ascii="Arial" w:hAnsi="Arial" w:cs="Arial"/>
              </w:rPr>
            </w:pPr>
          </w:p>
        </w:tc>
        <w:tc>
          <w:tcPr>
            <w:tcW w:w="859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8ед.</w:t>
            </w:r>
          </w:p>
        </w:tc>
        <w:tc>
          <w:tcPr>
            <w:tcW w:w="839" w:type="dxa"/>
            <w:vAlign w:val="center"/>
          </w:tcPr>
          <w:p w:rsidR="00C64852" w:rsidRPr="00F10FB4" w:rsidRDefault="00C64852" w:rsidP="00D2572A">
            <w:pPr>
              <w:spacing w:line="20" w:lineRule="atLeast"/>
              <w:ind w:right="34"/>
              <w:rPr>
                <w:rFonts w:ascii="Arial" w:hAnsi="Arial" w:cs="Arial"/>
              </w:rPr>
            </w:pPr>
            <w:r w:rsidRPr="00F10FB4">
              <w:rPr>
                <w:rFonts w:ascii="Arial" w:hAnsi="Arial" w:cs="Arial"/>
              </w:rPr>
              <w:t>23 ед.</w:t>
            </w:r>
          </w:p>
        </w:tc>
        <w:tc>
          <w:tcPr>
            <w:tcW w:w="1807" w:type="dxa"/>
            <w:tcBorders>
              <w:top w:val="nil"/>
              <w:bottom w:val="nil"/>
            </w:tcBorders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rPr>
                <w:rFonts w:ascii="Arial" w:hAnsi="Arial" w:cs="Arial"/>
              </w:rPr>
            </w:pPr>
          </w:p>
        </w:tc>
        <w:tc>
          <w:tcPr>
            <w:tcW w:w="1018" w:type="dxa"/>
            <w:gridSpan w:val="2"/>
            <w:vAlign w:val="center"/>
          </w:tcPr>
          <w:p w:rsidR="00C64852" w:rsidRPr="004A5705" w:rsidRDefault="00C64852" w:rsidP="00D2572A">
            <w:pPr>
              <w:spacing w:line="20" w:lineRule="atLeast"/>
              <w:ind w:left="-111" w:right="34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100</w:t>
            </w:r>
          </w:p>
        </w:tc>
        <w:tc>
          <w:tcPr>
            <w:tcW w:w="969" w:type="dxa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100</w:t>
            </w:r>
          </w:p>
        </w:tc>
        <w:tc>
          <w:tcPr>
            <w:tcW w:w="1078" w:type="dxa"/>
            <w:vAlign w:val="center"/>
          </w:tcPr>
          <w:p w:rsidR="00C64852" w:rsidRPr="004A5705" w:rsidRDefault="00C64852" w:rsidP="00D2572A">
            <w:pPr>
              <w:spacing w:line="20" w:lineRule="atLeast"/>
              <w:ind w:right="34"/>
              <w:jc w:val="center"/>
              <w:rPr>
                <w:rFonts w:ascii="Arial" w:hAnsi="Arial" w:cs="Arial"/>
              </w:rPr>
            </w:pPr>
            <w:r w:rsidRPr="004A5705">
              <w:rPr>
                <w:rFonts w:ascii="Arial" w:hAnsi="Arial" w:cs="Arial"/>
              </w:rPr>
              <w:t>0,1</w:t>
            </w:r>
          </w:p>
        </w:tc>
      </w:tr>
    </w:tbl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/>
          <w:b w:val="0"/>
        </w:rPr>
      </w:pPr>
    </w:p>
    <w:p w:rsidR="00C64852" w:rsidRPr="00D30A18" w:rsidRDefault="00C64852" w:rsidP="00C64852">
      <w:pPr>
        <w:pStyle w:val="ac"/>
        <w:ind w:firstLine="567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 xml:space="preserve">Следует отметить большой процент износа котельного оборудования котельных и основных распределительных магистралей </w:t>
      </w:r>
      <w:r w:rsidRPr="00D30A18">
        <w:rPr>
          <w:rFonts w:ascii="Arial" w:hAnsi="Arial"/>
          <w:b w:val="0"/>
        </w:rPr>
        <w:t>теплоснабжения.</w:t>
      </w:r>
    </w:p>
    <w:p w:rsidR="00C64852" w:rsidRPr="00D30A18" w:rsidRDefault="00C64852" w:rsidP="00C64852">
      <w:pPr>
        <w:pStyle w:val="ac"/>
        <w:ind w:firstLine="567"/>
        <w:jc w:val="both"/>
        <w:rPr>
          <w:rFonts w:ascii="Arial" w:hAnsi="Arial"/>
          <w:b w:val="0"/>
        </w:rPr>
      </w:pPr>
      <w:r w:rsidRPr="00D30A18">
        <w:rPr>
          <w:rFonts w:ascii="Arial" w:hAnsi="Arial"/>
          <w:b w:val="0"/>
        </w:rPr>
        <w:t>Протяженность тепловых сетей составляет 2,6 км.</w:t>
      </w:r>
    </w:p>
    <w:p w:rsidR="00C64852" w:rsidRDefault="00C64852" w:rsidP="00C64852">
      <w:pPr>
        <w:pStyle w:val="ac"/>
        <w:ind w:firstLine="567"/>
        <w:jc w:val="left"/>
        <w:rPr>
          <w:rFonts w:ascii="Arial" w:hAnsi="Arial"/>
          <w:b w:val="0"/>
        </w:rPr>
      </w:pPr>
      <w:r>
        <w:rPr>
          <w:rFonts w:ascii="Arial" w:hAnsi="Arial"/>
          <w:b w:val="0"/>
        </w:rPr>
        <w:t>Отопление жилых домов частного сектора – в основном печное на дровах.</w:t>
      </w: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</w:rPr>
      </w:pP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  <w:r w:rsidRPr="003D1F3F">
        <w:rPr>
          <w:rFonts w:ascii="Arial" w:hAnsi="Arial" w:cs="Arial"/>
          <w:b/>
        </w:rPr>
        <w:t>Мероприятия по развитию систем теплоснабжения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 w:rsidRPr="001C1772">
        <w:rPr>
          <w:rFonts w:ascii="Arial" w:hAnsi="Arial" w:cs="Arial"/>
          <w:b w:val="0"/>
          <w:szCs w:val="24"/>
        </w:rPr>
        <w:lastRenderedPageBreak/>
        <w:t xml:space="preserve">В соответствии с намеченным перспективным развитием </w:t>
      </w:r>
      <w:r>
        <w:rPr>
          <w:rFonts w:ascii="Arial" w:hAnsi="Arial" w:cs="Arial"/>
          <w:b w:val="0"/>
          <w:szCs w:val="24"/>
        </w:rPr>
        <w:t xml:space="preserve">сельского поселения </w:t>
      </w:r>
      <w:r w:rsidRPr="001C1772">
        <w:rPr>
          <w:rFonts w:ascii="Arial" w:hAnsi="Arial" w:cs="Arial"/>
          <w:b w:val="0"/>
          <w:szCs w:val="24"/>
        </w:rPr>
        <w:t>предполагается строительство</w:t>
      </w:r>
      <w:r>
        <w:rPr>
          <w:rFonts w:ascii="Arial" w:hAnsi="Arial" w:cs="Arial"/>
          <w:b w:val="0"/>
          <w:szCs w:val="24"/>
        </w:rPr>
        <w:t xml:space="preserve"> жилой</w:t>
      </w:r>
      <w:r w:rsidRPr="001C1772">
        <w:rPr>
          <w:rFonts w:ascii="Arial" w:hAnsi="Arial" w:cs="Arial"/>
          <w:b w:val="0"/>
          <w:szCs w:val="24"/>
        </w:rPr>
        <w:t xml:space="preserve"> зоны</w:t>
      </w:r>
      <w:r>
        <w:rPr>
          <w:rFonts w:ascii="Arial" w:hAnsi="Arial" w:cs="Arial"/>
          <w:b w:val="0"/>
          <w:szCs w:val="24"/>
        </w:rPr>
        <w:t xml:space="preserve"> домами усадебного типа, а также </w:t>
      </w:r>
      <w:r w:rsidRPr="001C1772">
        <w:rPr>
          <w:rFonts w:ascii="Arial" w:hAnsi="Arial" w:cs="Arial"/>
          <w:b w:val="0"/>
          <w:szCs w:val="24"/>
        </w:rPr>
        <w:t>зданий общественного</w:t>
      </w:r>
      <w:r>
        <w:rPr>
          <w:rFonts w:ascii="Arial" w:hAnsi="Arial" w:cs="Arial"/>
          <w:b w:val="0"/>
          <w:szCs w:val="24"/>
        </w:rPr>
        <w:t xml:space="preserve"> </w:t>
      </w:r>
      <w:r w:rsidRPr="001C1772">
        <w:rPr>
          <w:rFonts w:ascii="Arial" w:hAnsi="Arial" w:cs="Arial"/>
          <w:b w:val="0"/>
          <w:szCs w:val="24"/>
        </w:rPr>
        <w:t>и социально-бытового назначения.</w:t>
      </w:r>
    </w:p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 w:rsidRPr="001C1772">
        <w:rPr>
          <w:rFonts w:ascii="Arial" w:hAnsi="Arial" w:cs="Arial"/>
          <w:b w:val="0"/>
          <w:szCs w:val="24"/>
        </w:rPr>
        <w:t>Для улучшения обеспечения теплом существующих и прое</w:t>
      </w:r>
      <w:r>
        <w:rPr>
          <w:rFonts w:ascii="Arial" w:hAnsi="Arial" w:cs="Arial"/>
          <w:b w:val="0"/>
          <w:szCs w:val="24"/>
        </w:rPr>
        <w:t>ктируемых объектов пред</w:t>
      </w:r>
      <w:r w:rsidRPr="001C1772">
        <w:rPr>
          <w:rFonts w:ascii="Arial" w:hAnsi="Arial" w:cs="Arial"/>
          <w:b w:val="0"/>
          <w:szCs w:val="24"/>
        </w:rPr>
        <w:t>лагается:</w:t>
      </w:r>
    </w:p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1.</w:t>
      </w:r>
      <w:r w:rsidRPr="001C1772">
        <w:rPr>
          <w:rFonts w:ascii="Arial" w:hAnsi="Arial" w:cs="Arial"/>
          <w:b w:val="0"/>
          <w:szCs w:val="24"/>
        </w:rPr>
        <w:t xml:space="preserve">учитывая </w:t>
      </w:r>
      <w:r>
        <w:rPr>
          <w:rFonts w:ascii="Arial" w:hAnsi="Arial" w:cs="Arial"/>
          <w:b w:val="0"/>
          <w:szCs w:val="24"/>
        </w:rPr>
        <w:t>нерентабельное использование центральной</w:t>
      </w:r>
      <w:r w:rsidRPr="001C1772">
        <w:rPr>
          <w:rFonts w:ascii="Arial" w:hAnsi="Arial" w:cs="Arial"/>
          <w:b w:val="0"/>
          <w:szCs w:val="24"/>
        </w:rPr>
        <w:t xml:space="preserve"> котельно</w:t>
      </w:r>
      <w:r>
        <w:rPr>
          <w:rFonts w:ascii="Arial" w:hAnsi="Arial" w:cs="Arial"/>
          <w:b w:val="0"/>
          <w:szCs w:val="24"/>
        </w:rPr>
        <w:t>й</w:t>
      </w:r>
      <w:r w:rsidRPr="001C1772">
        <w:rPr>
          <w:rFonts w:ascii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 xml:space="preserve">в п.Логинъяг </w:t>
      </w:r>
      <w:r w:rsidRPr="001C1772">
        <w:rPr>
          <w:rFonts w:ascii="Arial" w:hAnsi="Arial" w:cs="Arial"/>
          <w:b w:val="0"/>
          <w:szCs w:val="24"/>
        </w:rPr>
        <w:t>про</w:t>
      </w:r>
      <w:r>
        <w:rPr>
          <w:rFonts w:ascii="Arial" w:hAnsi="Arial" w:cs="Arial"/>
          <w:b w:val="0"/>
          <w:szCs w:val="24"/>
        </w:rPr>
        <w:t>из</w:t>
      </w:r>
      <w:r w:rsidRPr="001C1772">
        <w:rPr>
          <w:rFonts w:ascii="Arial" w:hAnsi="Arial" w:cs="Arial"/>
          <w:b w:val="0"/>
          <w:szCs w:val="24"/>
        </w:rPr>
        <w:t xml:space="preserve">вести </w:t>
      </w:r>
      <w:r>
        <w:rPr>
          <w:rFonts w:ascii="Arial" w:hAnsi="Arial" w:cs="Arial"/>
          <w:b w:val="0"/>
          <w:szCs w:val="24"/>
        </w:rPr>
        <w:t>консервацию котельной и перейти на электоотопление;</w:t>
      </w:r>
    </w:p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2.</w:t>
      </w:r>
      <w:r w:rsidRPr="00F31051">
        <w:rPr>
          <w:rFonts w:ascii="Arial" w:hAnsi="Arial" w:cs="Arial"/>
          <w:b w:val="0"/>
          <w:szCs w:val="24"/>
        </w:rPr>
        <w:t>планируемые объекты социально-</w:t>
      </w:r>
      <w:r>
        <w:rPr>
          <w:rFonts w:ascii="Arial" w:hAnsi="Arial" w:cs="Arial"/>
          <w:b w:val="0"/>
          <w:szCs w:val="24"/>
        </w:rPr>
        <w:t xml:space="preserve">бытовых и </w:t>
      </w:r>
      <w:r w:rsidRPr="00F31051">
        <w:rPr>
          <w:rFonts w:ascii="Arial" w:hAnsi="Arial" w:cs="Arial"/>
          <w:b w:val="0"/>
          <w:szCs w:val="24"/>
        </w:rPr>
        <w:t>культурны</w:t>
      </w:r>
      <w:r>
        <w:rPr>
          <w:rFonts w:ascii="Arial" w:hAnsi="Arial" w:cs="Arial"/>
          <w:b w:val="0"/>
          <w:szCs w:val="24"/>
        </w:rPr>
        <w:t xml:space="preserve">х объектов и производственных зданий </w:t>
      </w:r>
      <w:r w:rsidRPr="00F31051">
        <w:rPr>
          <w:rFonts w:ascii="Arial" w:hAnsi="Arial" w:cs="Arial"/>
          <w:b w:val="0"/>
          <w:szCs w:val="24"/>
        </w:rPr>
        <w:t>присоединить к существующ</w:t>
      </w:r>
      <w:r>
        <w:rPr>
          <w:rFonts w:ascii="Arial" w:hAnsi="Arial" w:cs="Arial"/>
          <w:b w:val="0"/>
          <w:szCs w:val="24"/>
        </w:rPr>
        <w:t>ей котельной</w:t>
      </w:r>
      <w:r w:rsidRPr="00BB1E03">
        <w:rPr>
          <w:rFonts w:ascii="Arial" w:hAnsi="Arial" w:cs="Arial"/>
          <w:b w:val="0"/>
          <w:szCs w:val="24"/>
        </w:rPr>
        <w:t xml:space="preserve"> </w:t>
      </w:r>
      <w:r>
        <w:rPr>
          <w:rFonts w:ascii="Arial" w:hAnsi="Arial" w:cs="Arial"/>
          <w:b w:val="0"/>
          <w:szCs w:val="24"/>
        </w:rPr>
        <w:t>в п. Зимстан</w:t>
      </w:r>
    </w:p>
    <w:p w:rsidR="00C64852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3. реконструкция (замена) существующих сетей 2,6 км в п.Зимстан;</w:t>
      </w:r>
    </w:p>
    <w:p w:rsidR="00C64852" w:rsidRPr="00160B5D" w:rsidRDefault="00C64852" w:rsidP="00C64852">
      <w:pPr>
        <w:pStyle w:val="ac"/>
        <w:spacing w:after="120" w:line="20" w:lineRule="atLeast"/>
        <w:ind w:firstLine="567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 xml:space="preserve">4.теплоснабжение жилой зоны (усадебная застройка) планируется индивидуальное – от бытовых теплогенераторов на твердом </w:t>
      </w:r>
      <w:r w:rsidRPr="00160B5D">
        <w:rPr>
          <w:rFonts w:ascii="Arial" w:hAnsi="Arial" w:cs="Arial"/>
          <w:b w:val="0"/>
          <w:szCs w:val="24"/>
        </w:rPr>
        <w:t>топливе, электрокотлов;</w:t>
      </w:r>
    </w:p>
    <w:p w:rsidR="00C64852" w:rsidRDefault="00C64852" w:rsidP="00C64852">
      <w:pPr>
        <w:pStyle w:val="ac"/>
        <w:spacing w:after="120" w:line="20" w:lineRule="atLeast"/>
        <w:ind w:firstLine="567"/>
        <w:jc w:val="left"/>
        <w:rPr>
          <w:rFonts w:ascii="Arial" w:hAnsi="Arial"/>
          <w:b w:val="0"/>
        </w:rPr>
      </w:pPr>
      <w:r w:rsidRPr="00160B5D">
        <w:rPr>
          <w:rFonts w:ascii="Arial" w:hAnsi="Arial"/>
          <w:b w:val="0"/>
        </w:rPr>
        <w:t xml:space="preserve"> 5. Длина планируемых тепловых сетей 0,4 км.</w:t>
      </w:r>
    </w:p>
    <w:p w:rsidR="00C64852" w:rsidRPr="00160B5D" w:rsidRDefault="00C64852" w:rsidP="00C64852">
      <w:pPr>
        <w:pStyle w:val="ac"/>
        <w:spacing w:after="120" w:line="20" w:lineRule="atLeast"/>
        <w:jc w:val="left"/>
        <w:rPr>
          <w:rFonts w:ascii="Arial" w:hAnsi="Arial"/>
          <w:b w:val="0"/>
        </w:rPr>
      </w:pPr>
    </w:p>
    <w:p w:rsidR="00C64852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60" w:name="_Toc408930304"/>
      <w:r w:rsidRPr="003D1F3F">
        <w:rPr>
          <w:sz w:val="24"/>
          <w:szCs w:val="24"/>
        </w:rPr>
        <w:t>7.4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Газоснабжение</w:t>
      </w:r>
      <w:bookmarkEnd w:id="60"/>
    </w:p>
    <w:p w:rsidR="00C64852" w:rsidRPr="00C4095A" w:rsidRDefault="00C64852" w:rsidP="00C64852">
      <w:pPr>
        <w:spacing w:line="20" w:lineRule="atLeast"/>
      </w:pPr>
    </w:p>
    <w:p w:rsidR="00C64852" w:rsidRPr="005F4C41" w:rsidRDefault="00C64852" w:rsidP="00C64852">
      <w:pPr>
        <w:pStyle w:val="ac"/>
        <w:spacing w:line="20" w:lineRule="atLeast"/>
        <w:jc w:val="both"/>
        <w:rPr>
          <w:rFonts w:ascii="Arial" w:hAnsi="Arial"/>
          <w:b w:val="0"/>
        </w:rPr>
      </w:pPr>
      <w:r>
        <w:rPr>
          <w:rFonts w:ascii="Arial" w:hAnsi="Arial"/>
          <w:b w:val="0"/>
        </w:rPr>
        <w:t>В настоящее время сетей газоснабжения в СП «Зимстан» не существует.</w:t>
      </w:r>
    </w:p>
    <w:p w:rsidR="00C64852" w:rsidRDefault="00C64852" w:rsidP="00C64852">
      <w:pPr>
        <w:spacing w:line="20" w:lineRule="atLeast"/>
        <w:ind w:firstLine="539"/>
        <w:rPr>
          <w:rFonts w:ascii="Arial" w:hAnsi="Arial" w:cs="Arial"/>
          <w:color w:val="000000"/>
        </w:rPr>
      </w:pPr>
      <w:r w:rsidRPr="007530EB">
        <w:rPr>
          <w:rFonts w:ascii="Arial" w:hAnsi="Arial" w:cs="Arial"/>
          <w:color w:val="000000"/>
        </w:rPr>
        <w:t>Газификация природным газом поселений, удаленных от магистральных газопроводов с низкой плотностью населения, является экономически нецелесообразной.</w:t>
      </w:r>
    </w:p>
    <w:p w:rsidR="00C64852" w:rsidRDefault="00C64852" w:rsidP="00C64852">
      <w:pPr>
        <w:spacing w:line="20" w:lineRule="atLeast"/>
        <w:ind w:firstLine="539"/>
        <w:rPr>
          <w:rFonts w:ascii="Arial" w:hAnsi="Arial" w:cs="Arial"/>
          <w:color w:val="000000"/>
        </w:rPr>
      </w:pPr>
      <w:r w:rsidRPr="007530EB">
        <w:rPr>
          <w:rFonts w:ascii="Arial" w:hAnsi="Arial" w:cs="Arial"/>
          <w:color w:val="000000"/>
        </w:rPr>
        <w:t>Газоснабжение таких поселений предусматривается</w:t>
      </w:r>
      <w:r>
        <w:rPr>
          <w:rFonts w:ascii="Arial" w:hAnsi="Arial" w:cs="Arial"/>
          <w:color w:val="000000"/>
        </w:rPr>
        <w:t xml:space="preserve"> </w:t>
      </w:r>
      <w:r w:rsidRPr="007530EB">
        <w:rPr>
          <w:rFonts w:ascii="Arial" w:hAnsi="Arial" w:cs="Arial"/>
          <w:color w:val="000000"/>
        </w:rPr>
        <w:t>только привозным сжиженным газом в баллонах.</w:t>
      </w: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noProof/>
          <w:sz w:val="24"/>
          <w:szCs w:val="24"/>
        </w:rPr>
      </w:pPr>
      <w:bookmarkStart w:id="61" w:name="_Toc408930305"/>
      <w:r w:rsidRPr="003D1F3F">
        <w:rPr>
          <w:sz w:val="24"/>
          <w:szCs w:val="24"/>
        </w:rPr>
        <w:t>7.5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Электроснабжение</w:t>
      </w:r>
      <w:bookmarkEnd w:id="61"/>
    </w:p>
    <w:p w:rsidR="00C64852" w:rsidRPr="003D1F3F" w:rsidRDefault="00C64852" w:rsidP="00C64852">
      <w:pPr>
        <w:pStyle w:val="4"/>
        <w:numPr>
          <w:ilvl w:val="0"/>
          <w:numId w:val="0"/>
        </w:numPr>
        <w:spacing w:line="20" w:lineRule="atLeast"/>
        <w:ind w:firstLine="426"/>
      </w:pPr>
      <w:r w:rsidRPr="003D1F3F">
        <w:t>Существующее положение</w:t>
      </w:r>
    </w:p>
    <w:p w:rsidR="00C64852" w:rsidRPr="005C07FE" w:rsidRDefault="00C64852" w:rsidP="00C64852">
      <w:pPr>
        <w:shd w:val="clear" w:color="auto" w:fill="FFFFFF"/>
        <w:spacing w:line="20" w:lineRule="atLeast"/>
        <w:ind w:right="88" w:firstLine="758"/>
        <w:jc w:val="both"/>
        <w:rPr>
          <w:rFonts w:ascii="Arial" w:hAnsi="Arial" w:cs="Arial"/>
          <w:color w:val="000000"/>
        </w:rPr>
      </w:pPr>
      <w:r w:rsidRPr="0008194B">
        <w:rPr>
          <w:rFonts w:ascii="Arial" w:hAnsi="Arial" w:cs="Arial"/>
          <w:color w:val="000000"/>
          <w:spacing w:val="10"/>
        </w:rPr>
        <w:t>Центром</w:t>
      </w:r>
      <w:r>
        <w:rPr>
          <w:rFonts w:ascii="Arial" w:hAnsi="Arial" w:cs="Arial"/>
          <w:color w:val="000000"/>
          <w:spacing w:val="10"/>
        </w:rPr>
        <w:t xml:space="preserve"> </w:t>
      </w:r>
      <w:r w:rsidRPr="0008194B">
        <w:rPr>
          <w:rFonts w:ascii="Arial" w:hAnsi="Arial" w:cs="Arial"/>
          <w:color w:val="000000"/>
          <w:spacing w:val="10"/>
        </w:rPr>
        <w:t>питания</w:t>
      </w:r>
      <w:r>
        <w:rPr>
          <w:rFonts w:ascii="Arial" w:hAnsi="Arial" w:cs="Arial"/>
          <w:color w:val="000000"/>
          <w:spacing w:val="10"/>
        </w:rPr>
        <w:t xml:space="preserve"> СП «Зимстан»</w:t>
      </w:r>
      <w:r w:rsidRPr="0008194B">
        <w:rPr>
          <w:rFonts w:ascii="Arial" w:hAnsi="Arial" w:cs="Arial"/>
          <w:color w:val="000000"/>
          <w:spacing w:val="10"/>
        </w:rPr>
        <w:t xml:space="preserve"> является ПС - 110/10 </w:t>
      </w:r>
      <w:r>
        <w:rPr>
          <w:rFonts w:ascii="Arial" w:hAnsi="Arial" w:cs="Arial"/>
          <w:color w:val="000000"/>
          <w:spacing w:val="10"/>
        </w:rPr>
        <w:t>«</w:t>
      </w:r>
      <w:r w:rsidRPr="0008194B">
        <w:rPr>
          <w:rFonts w:ascii="Arial" w:hAnsi="Arial" w:cs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0"/>
        </w:rPr>
        <w:t xml:space="preserve">Зимстан». </w:t>
      </w:r>
      <w:r w:rsidRPr="00FA594A">
        <w:rPr>
          <w:rFonts w:ascii="Arial" w:hAnsi="Arial" w:cs="Arial"/>
        </w:rPr>
        <w:t>От ПС110/10 кВ «</w:t>
      </w:r>
      <w:r>
        <w:rPr>
          <w:rFonts w:ascii="Arial" w:hAnsi="Arial" w:cs="Arial"/>
        </w:rPr>
        <w:t>Зимстан</w:t>
      </w:r>
      <w:r w:rsidRPr="00FA594A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Pr="00FA594A">
        <w:rPr>
          <w:rFonts w:ascii="Arial" w:hAnsi="Arial" w:cs="Arial"/>
        </w:rPr>
        <w:t>электроэнергия по воздушным линиям 10 кВ распределяется по трансформаторным подстанциям (ТП) и комплектным трансформаторным подстанциям (КТП) 10/0,4 кВ, расположенным в неп</w:t>
      </w:r>
      <w:r w:rsidRPr="00FA594A">
        <w:rPr>
          <w:rFonts w:ascii="Arial" w:hAnsi="Arial" w:cs="Arial"/>
        </w:rPr>
        <w:t>о</w:t>
      </w:r>
      <w:r w:rsidRPr="00FA594A">
        <w:rPr>
          <w:rFonts w:ascii="Arial" w:hAnsi="Arial" w:cs="Arial"/>
        </w:rPr>
        <w:t>средственной близости к потребителям</w:t>
      </w:r>
      <w:r>
        <w:rPr>
          <w:rFonts w:ascii="Arial" w:hAnsi="Arial" w:cs="Arial"/>
        </w:rPr>
        <w:t xml:space="preserve">. </w:t>
      </w:r>
    </w:p>
    <w:p w:rsidR="00C64852" w:rsidRPr="00FA594A" w:rsidRDefault="00C64852" w:rsidP="00C64852">
      <w:pPr>
        <w:shd w:val="clear" w:color="auto" w:fill="FFFFFF"/>
        <w:spacing w:line="20" w:lineRule="atLeast"/>
        <w:ind w:firstLine="720"/>
        <w:jc w:val="both"/>
        <w:rPr>
          <w:rFonts w:ascii="Arial" w:hAnsi="Arial" w:cs="Arial"/>
        </w:rPr>
      </w:pPr>
      <w:r w:rsidRPr="00FA594A">
        <w:rPr>
          <w:rFonts w:ascii="Arial" w:hAnsi="Arial" w:cs="Arial"/>
        </w:rPr>
        <w:t xml:space="preserve">Общая длина ВЛ-10 кВ составляет </w:t>
      </w:r>
      <w:smartTag w:uri="urn:schemas-microsoft-com:office:smarttags" w:element="metricconverter">
        <w:smartTagPr>
          <w:attr w:name="ProductID" w:val="11 км"/>
        </w:smartTagPr>
        <w:r>
          <w:rPr>
            <w:rFonts w:ascii="Arial" w:hAnsi="Arial" w:cs="Arial"/>
          </w:rPr>
          <w:t>11</w:t>
        </w:r>
        <w:r w:rsidRPr="005C07FE">
          <w:rPr>
            <w:rFonts w:ascii="Arial" w:hAnsi="Arial" w:cs="Arial"/>
          </w:rPr>
          <w:t xml:space="preserve"> км</w:t>
        </w:r>
      </w:smartTag>
      <w:r w:rsidRPr="005C07FE">
        <w:rPr>
          <w:rFonts w:ascii="Arial" w:hAnsi="Arial" w:cs="Arial"/>
        </w:rPr>
        <w:t>.</w:t>
      </w:r>
      <w:r w:rsidRPr="00FA594A">
        <w:rPr>
          <w:rFonts w:ascii="Arial" w:hAnsi="Arial" w:cs="Arial"/>
        </w:rPr>
        <w:t xml:space="preserve"> </w:t>
      </w:r>
    </w:p>
    <w:p w:rsidR="00C64852" w:rsidRDefault="00C64852" w:rsidP="00C64852">
      <w:pPr>
        <w:pStyle w:val="ac"/>
        <w:spacing w:line="20" w:lineRule="atLeast"/>
        <w:ind w:right="88" w:firstLine="720"/>
        <w:jc w:val="both"/>
        <w:rPr>
          <w:rFonts w:ascii="Arial" w:hAnsi="Arial" w:cs="Arial"/>
          <w:b w:val="0"/>
          <w:szCs w:val="24"/>
        </w:rPr>
      </w:pPr>
      <w:r w:rsidRPr="00C12352">
        <w:rPr>
          <w:rFonts w:ascii="Arial" w:hAnsi="Arial" w:cs="Arial"/>
          <w:b w:val="0"/>
          <w:szCs w:val="24"/>
        </w:rPr>
        <w:t>На данный период состояние электрических сетей удовлетворительное.</w:t>
      </w:r>
    </w:p>
    <w:p w:rsidR="00C64852" w:rsidRDefault="00C64852" w:rsidP="00C64852">
      <w:pPr>
        <w:pStyle w:val="ac"/>
        <w:spacing w:line="20" w:lineRule="atLeast"/>
        <w:jc w:val="left"/>
        <w:rPr>
          <w:rFonts w:ascii="Arial" w:hAnsi="Arial" w:cs="Arial"/>
          <w:szCs w:val="24"/>
        </w:rPr>
      </w:pPr>
    </w:p>
    <w:p w:rsidR="00C64852" w:rsidRDefault="00C64852" w:rsidP="00C64852">
      <w:pPr>
        <w:pStyle w:val="ac"/>
        <w:spacing w:line="20" w:lineRule="atLeast"/>
        <w:ind w:firstLine="426"/>
        <w:jc w:val="left"/>
        <w:rPr>
          <w:rFonts w:ascii="Arial" w:hAnsi="Arial" w:cs="Arial"/>
          <w:szCs w:val="24"/>
        </w:rPr>
      </w:pPr>
      <w:r w:rsidRPr="007D256B">
        <w:rPr>
          <w:rFonts w:ascii="Arial" w:hAnsi="Arial" w:cs="Arial"/>
          <w:szCs w:val="24"/>
        </w:rPr>
        <w:t>Перспектив</w:t>
      </w:r>
      <w:r>
        <w:rPr>
          <w:rFonts w:ascii="Arial" w:hAnsi="Arial" w:cs="Arial"/>
          <w:szCs w:val="24"/>
        </w:rPr>
        <w:t>а развития сельского поселения</w:t>
      </w:r>
    </w:p>
    <w:p w:rsidR="00C64852" w:rsidRPr="007D256B" w:rsidRDefault="00C64852" w:rsidP="00C64852">
      <w:pPr>
        <w:pStyle w:val="ac"/>
        <w:spacing w:line="20" w:lineRule="atLeast"/>
        <w:ind w:firstLine="426"/>
        <w:jc w:val="left"/>
        <w:rPr>
          <w:rFonts w:ascii="Arial" w:hAnsi="Arial" w:cs="Arial"/>
          <w:szCs w:val="24"/>
        </w:rPr>
      </w:pP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Электрические нагрузки коммунально-бытовых потребителей складываются из осветительно-бытовых нагрузок жилых домов и нагрузок общественных зданий и сооружений.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Увеличение жилого сектора предусмотрено за счет строительства индивидуальной малоэтажной застройки на свободных территориях и за счет реконструкции существующей застройки.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/>
          <w:b w:val="0"/>
        </w:rPr>
      </w:pPr>
      <w:r w:rsidRPr="00250F9F">
        <w:rPr>
          <w:rFonts w:ascii="Arial" w:hAnsi="Arial" w:cs="Arial"/>
          <w:b w:val="0"/>
        </w:rPr>
        <w:t>Существующий жилой фонд подлежит обеспечению полн</w:t>
      </w:r>
      <w:r>
        <w:rPr>
          <w:rFonts w:ascii="Arial" w:hAnsi="Arial" w:cs="Arial"/>
          <w:b w:val="0"/>
        </w:rPr>
        <w:t>ым</w:t>
      </w:r>
      <w:r w:rsidRPr="00250F9F">
        <w:rPr>
          <w:rFonts w:ascii="Arial" w:hAnsi="Arial" w:cs="Arial"/>
          <w:b w:val="0"/>
        </w:rPr>
        <w:t xml:space="preserve"> инженерн</w:t>
      </w:r>
      <w:r>
        <w:rPr>
          <w:rFonts w:ascii="Arial" w:hAnsi="Arial" w:cs="Arial"/>
          <w:b w:val="0"/>
        </w:rPr>
        <w:t>ым</w:t>
      </w:r>
      <w:r w:rsidRPr="00250F9F">
        <w:rPr>
          <w:rFonts w:ascii="Arial" w:hAnsi="Arial" w:cs="Arial"/>
          <w:b w:val="0"/>
        </w:rPr>
        <w:t xml:space="preserve"> благоустройств</w:t>
      </w:r>
      <w:r>
        <w:rPr>
          <w:rFonts w:ascii="Arial" w:hAnsi="Arial" w:cs="Arial"/>
          <w:b w:val="0"/>
        </w:rPr>
        <w:t>ом</w:t>
      </w:r>
      <w:r w:rsidRPr="00250F9F">
        <w:rPr>
          <w:rFonts w:ascii="Arial" w:hAnsi="Arial" w:cs="Arial"/>
          <w:b w:val="0"/>
        </w:rPr>
        <w:t xml:space="preserve"> на расчетный срок.</w:t>
      </w:r>
      <w:r>
        <w:rPr>
          <w:rFonts w:ascii="Arial" w:hAnsi="Arial" w:cs="Arial"/>
          <w:b w:val="0"/>
        </w:rPr>
        <w:t xml:space="preserve"> </w:t>
      </w:r>
      <w:r>
        <w:rPr>
          <w:rFonts w:ascii="Arial" w:hAnsi="Arial"/>
          <w:b w:val="0"/>
        </w:rPr>
        <w:t xml:space="preserve">В перспективе, т. е. к 2032 году пищеприготовление в жилых домах сельского поселения принято на электроплитах. 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/>
          <w:b w:val="0"/>
        </w:rPr>
        <w:lastRenderedPageBreak/>
        <w:t xml:space="preserve">Расчет электропотребления на расчетный срок выполнен на основании укрупненных удельных норм. </w:t>
      </w:r>
      <w:r>
        <w:rPr>
          <w:rFonts w:ascii="Arial" w:hAnsi="Arial" w:cs="Arial"/>
          <w:b w:val="0"/>
          <w:szCs w:val="24"/>
        </w:rPr>
        <w:t>Укрупненные показатели расхода электроэнергии коммунально-бытовых потребителей и годовое число использования максимума электрической нагрузки приняты согласно СП 42.13330.2011, Приложения «Н» .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 w:cs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Приведенные укрупненные показатели предусматривают электропотребление жилыми и общественными зданиями, предприятиями коммунально-бытового обслуживания, наружным освещением, системами водоснабжения, водоотведения и теплоснабжения.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rPr>
          <w:rFonts w:ascii="Arial" w:hAnsi="Arial" w:cs="Arial"/>
          <w:b/>
        </w:rPr>
      </w:pPr>
      <w:r w:rsidRPr="003D1F3F">
        <w:rPr>
          <w:rFonts w:ascii="Arial" w:hAnsi="Arial" w:cs="Arial"/>
        </w:rPr>
        <w:t>Таблица 7.</w:t>
      </w:r>
      <w:r>
        <w:rPr>
          <w:rFonts w:ascii="Arial" w:hAnsi="Arial" w:cs="Arial"/>
        </w:rPr>
        <w:t>2</w:t>
      </w:r>
      <w:r w:rsidRPr="003D1F3F">
        <w:rPr>
          <w:rFonts w:ascii="Arial" w:hAnsi="Arial" w:cs="Arial"/>
        </w:rPr>
        <w:t xml:space="preserve"> - </w:t>
      </w:r>
      <w:r w:rsidRPr="003D1F3F">
        <w:rPr>
          <w:rFonts w:ascii="Arial" w:hAnsi="Arial" w:cs="Arial"/>
          <w:b/>
        </w:rPr>
        <w:t>Подсчет электрических нагрузок жилищно-коммунального сектора на расчетный срок (2032 год)</w:t>
      </w:r>
    </w:p>
    <w:p w:rsidR="00C64852" w:rsidRPr="003D1F3F" w:rsidRDefault="00C64852" w:rsidP="00C64852">
      <w:pPr>
        <w:spacing w:line="20" w:lineRule="atLeast"/>
        <w:rPr>
          <w:rFonts w:ascii="Arial" w:hAnsi="Arial" w:cs="Arial"/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2"/>
        <w:gridCol w:w="2042"/>
        <w:gridCol w:w="1736"/>
        <w:gridCol w:w="1736"/>
        <w:gridCol w:w="1736"/>
        <w:gridCol w:w="1736"/>
      </w:tblGrid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22" w:type="dxa"/>
            <w:shd w:val="clear" w:color="auto" w:fill="auto"/>
            <w:vAlign w:val="center"/>
          </w:tcPr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№</w:t>
            </w:r>
          </w:p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п/п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1736" w:type="dxa"/>
            <w:vAlign w:val="center"/>
          </w:tcPr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Численность</w:t>
            </w:r>
          </w:p>
          <w:p w:rsidR="00C6485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населения</w:t>
            </w:r>
            <w:r w:rsidRPr="00BF3CD2">
              <w:rPr>
                <w:rFonts w:ascii="Arial" w:hAnsi="Arial" w:cs="Arial"/>
              </w:rPr>
              <w:t>,</w:t>
            </w:r>
          </w:p>
          <w:p w:rsidR="00C64852" w:rsidRPr="00BF3CD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 xml:space="preserve"> чел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Электро</w:t>
            </w:r>
          </w:p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потребление кВтхчас/год на</w:t>
            </w:r>
            <w:r>
              <w:rPr>
                <w:rFonts w:ascii="Arial" w:hAnsi="Arial" w:cs="Arial"/>
              </w:rPr>
              <w:t xml:space="preserve"> 1</w:t>
            </w:r>
            <w:r w:rsidRPr="00BF3CD2">
              <w:rPr>
                <w:rFonts w:ascii="Arial" w:hAnsi="Arial" w:cs="Arial"/>
              </w:rPr>
              <w:t xml:space="preserve"> чел.</w:t>
            </w:r>
          </w:p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shd w:val="clear" w:color="auto" w:fill="auto"/>
            <w:vAlign w:val="center"/>
          </w:tcPr>
          <w:p w:rsidR="00C6485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Использова-ние максимума электрич</w:t>
            </w:r>
            <w:r>
              <w:rPr>
                <w:rFonts w:ascii="Arial" w:hAnsi="Arial" w:cs="Arial"/>
              </w:rPr>
              <w:t>еской нагрузки</w:t>
            </w:r>
            <w:r w:rsidRPr="00BF3CD2">
              <w:rPr>
                <w:rFonts w:ascii="Arial" w:hAnsi="Arial" w:cs="Arial"/>
              </w:rPr>
              <w:t xml:space="preserve">, </w:t>
            </w:r>
          </w:p>
          <w:p w:rsidR="00C64852" w:rsidRPr="00BF3CD2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ч\год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BF3CD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Максимум электриче-</w:t>
            </w:r>
          </w:p>
          <w:p w:rsidR="00C64852" w:rsidRPr="00BF3CD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ской нагрузки</w:t>
            </w:r>
            <w:r>
              <w:rPr>
                <w:rFonts w:ascii="Arial" w:hAnsi="Arial" w:cs="Arial"/>
              </w:rPr>
              <w:t>,</w:t>
            </w:r>
          </w:p>
          <w:p w:rsidR="00C64852" w:rsidRPr="00BF3CD2" w:rsidRDefault="00C64852" w:rsidP="00D2572A">
            <w:pPr>
              <w:spacing w:line="20" w:lineRule="atLeast"/>
              <w:ind w:right="-108"/>
              <w:jc w:val="center"/>
              <w:rPr>
                <w:rFonts w:ascii="Arial" w:hAnsi="Arial" w:cs="Arial"/>
              </w:rPr>
            </w:pPr>
            <w:r w:rsidRPr="00BF3CD2">
              <w:rPr>
                <w:rFonts w:ascii="Arial" w:hAnsi="Arial" w:cs="Arial"/>
              </w:rPr>
              <w:t>кВ</w:t>
            </w:r>
            <w:r>
              <w:rPr>
                <w:rFonts w:ascii="Arial" w:hAnsi="Arial" w:cs="Arial"/>
              </w:rPr>
              <w:t>т</w:t>
            </w:r>
          </w:p>
        </w:tc>
      </w:tr>
      <w:tr w:rsidR="00C64852" w:rsidRPr="00182A81" w:rsidTr="00D2572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22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1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C64852" w:rsidRPr="00FA594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 Зимстан</w:t>
            </w:r>
          </w:p>
        </w:tc>
        <w:tc>
          <w:tcPr>
            <w:tcW w:w="1736" w:type="dxa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left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1350х1,2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right="-108" w:hanging="61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4400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</w:t>
            </w:r>
          </w:p>
        </w:tc>
      </w:tr>
      <w:tr w:rsidR="00C64852" w:rsidRPr="00182A81" w:rsidTr="00D2572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22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2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C64852" w:rsidRPr="00FA594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п.Логиньяг</w:t>
            </w:r>
          </w:p>
        </w:tc>
        <w:tc>
          <w:tcPr>
            <w:tcW w:w="1736" w:type="dxa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left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1350х1,2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hanging="24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4400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128,4</w:t>
            </w:r>
          </w:p>
        </w:tc>
      </w:tr>
      <w:tr w:rsidR="00C64852" w:rsidRPr="00182A81" w:rsidTr="00D2572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22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3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C64852" w:rsidRPr="00FA594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 Климовск</w:t>
            </w:r>
          </w:p>
        </w:tc>
        <w:tc>
          <w:tcPr>
            <w:tcW w:w="1736" w:type="dxa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left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1350х1,2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4400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7,4</w:t>
            </w:r>
          </w:p>
        </w:tc>
      </w:tr>
      <w:tr w:rsidR="00C64852" w:rsidRPr="00182A81" w:rsidTr="00D2572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22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4</w:t>
            </w:r>
          </w:p>
        </w:tc>
        <w:tc>
          <w:tcPr>
            <w:tcW w:w="2042" w:type="dxa"/>
            <w:shd w:val="clear" w:color="auto" w:fill="auto"/>
            <w:vAlign w:val="center"/>
          </w:tcPr>
          <w:p w:rsidR="00C64852" w:rsidRPr="00FA594A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д. Фроловск</w:t>
            </w:r>
          </w:p>
        </w:tc>
        <w:tc>
          <w:tcPr>
            <w:tcW w:w="1736" w:type="dxa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left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1350х1,2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4400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11,0</w:t>
            </w:r>
          </w:p>
        </w:tc>
      </w:tr>
      <w:tr w:rsidR="00C64852" w:rsidRPr="005E1DC6" w:rsidTr="00D2572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1022" w:type="dxa"/>
            <w:shd w:val="clear" w:color="auto" w:fill="auto"/>
          </w:tcPr>
          <w:p w:rsidR="00C64852" w:rsidRPr="00182A81" w:rsidRDefault="00C64852" w:rsidP="00D2572A">
            <w:pPr>
              <w:spacing w:line="20" w:lineRule="atLeast"/>
              <w:ind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2042" w:type="dxa"/>
            <w:shd w:val="clear" w:color="auto" w:fill="auto"/>
          </w:tcPr>
          <w:p w:rsidR="00C64852" w:rsidRPr="00182A81" w:rsidRDefault="00C64852" w:rsidP="00D2572A">
            <w:pPr>
              <w:spacing w:line="20" w:lineRule="atLeast"/>
              <w:jc w:val="both"/>
              <w:rPr>
                <w:rFonts w:ascii="Arial" w:hAnsi="Arial" w:cs="Arial"/>
              </w:rPr>
            </w:pPr>
            <w:r w:rsidRPr="00182A81">
              <w:rPr>
                <w:rFonts w:ascii="Arial" w:hAnsi="Arial" w:cs="Arial"/>
              </w:rPr>
              <w:t>Всего</w:t>
            </w:r>
          </w:p>
        </w:tc>
        <w:tc>
          <w:tcPr>
            <w:tcW w:w="1736" w:type="dxa"/>
            <w:vAlign w:val="center"/>
          </w:tcPr>
          <w:p w:rsidR="00C64852" w:rsidRPr="00182A81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8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182A81" w:rsidRDefault="00C64852" w:rsidP="00D2572A">
            <w:pPr>
              <w:spacing w:line="20" w:lineRule="atLeast"/>
              <w:ind w:firstLine="7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C64852" w:rsidRPr="005E1DC6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846,8</w:t>
            </w:r>
          </w:p>
        </w:tc>
      </w:tr>
    </w:tbl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Электропотребление на перспективу определено с учетом прироста 1 % в год.</w:t>
      </w:r>
    </w:p>
    <w:p w:rsidR="00C64852" w:rsidRPr="00832590" w:rsidRDefault="00C64852" w:rsidP="00C64852">
      <w:pPr>
        <w:pStyle w:val="ac"/>
        <w:spacing w:line="20" w:lineRule="atLeast"/>
        <w:ind w:firstLine="567"/>
        <w:jc w:val="both"/>
        <w:rPr>
          <w:rFonts w:ascii="Arial" w:hAnsi="Arial" w:cs="Arial"/>
          <w:b w:val="0"/>
          <w:szCs w:val="24"/>
          <w:lang/>
        </w:rPr>
      </w:pPr>
      <w:r w:rsidRPr="00832590">
        <w:rPr>
          <w:rFonts w:ascii="Arial" w:hAnsi="Arial" w:cs="Arial"/>
          <w:b w:val="0"/>
          <w:szCs w:val="24"/>
          <w:lang/>
        </w:rPr>
        <w:t>Максимум электричес</w:t>
      </w:r>
      <w:r>
        <w:rPr>
          <w:rFonts w:ascii="Arial" w:hAnsi="Arial" w:cs="Arial"/>
          <w:b w:val="0"/>
          <w:szCs w:val="24"/>
          <w:lang/>
        </w:rPr>
        <w:t>кой нагрузки на расчетный срок с у</w:t>
      </w:r>
      <w:r w:rsidRPr="00832590">
        <w:rPr>
          <w:rFonts w:ascii="Arial" w:hAnsi="Arial" w:cs="Arial"/>
          <w:b w:val="0"/>
          <w:szCs w:val="24"/>
          <w:lang/>
        </w:rPr>
        <w:t>чет</w:t>
      </w:r>
      <w:r>
        <w:rPr>
          <w:rFonts w:ascii="Arial" w:hAnsi="Arial" w:cs="Arial"/>
          <w:b w:val="0"/>
          <w:szCs w:val="24"/>
          <w:lang/>
        </w:rPr>
        <w:t>ом</w:t>
      </w:r>
      <w:r w:rsidRPr="00832590">
        <w:rPr>
          <w:rFonts w:ascii="Arial" w:hAnsi="Arial" w:cs="Arial"/>
          <w:b w:val="0"/>
          <w:szCs w:val="24"/>
          <w:lang/>
        </w:rPr>
        <w:t xml:space="preserve"> </w:t>
      </w:r>
      <w:r>
        <w:rPr>
          <w:rFonts w:ascii="Arial" w:hAnsi="Arial" w:cs="Arial"/>
          <w:b w:val="0"/>
          <w:szCs w:val="24"/>
          <w:lang/>
        </w:rPr>
        <w:t>мелко</w:t>
      </w:r>
      <w:r w:rsidRPr="00832590">
        <w:rPr>
          <w:rFonts w:ascii="Arial" w:hAnsi="Arial" w:cs="Arial"/>
          <w:b w:val="0"/>
          <w:szCs w:val="24"/>
          <w:lang/>
        </w:rPr>
        <w:t>промышленных потребителей</w:t>
      </w:r>
      <w:r>
        <w:rPr>
          <w:rFonts w:ascii="Arial" w:hAnsi="Arial" w:cs="Arial"/>
          <w:b w:val="0"/>
          <w:szCs w:val="24"/>
          <w:lang/>
        </w:rPr>
        <w:t xml:space="preserve"> </w:t>
      </w:r>
      <w:r w:rsidRPr="00832590">
        <w:rPr>
          <w:rFonts w:ascii="Arial" w:hAnsi="Arial" w:cs="Arial"/>
          <w:b w:val="0"/>
          <w:szCs w:val="24"/>
          <w:lang/>
        </w:rPr>
        <w:t>составит 1</w:t>
      </w:r>
      <w:r>
        <w:rPr>
          <w:rFonts w:ascii="Arial" w:hAnsi="Arial" w:cs="Arial"/>
          <w:b w:val="0"/>
          <w:szCs w:val="24"/>
          <w:lang/>
        </w:rPr>
        <w:t>М</w:t>
      </w:r>
      <w:r w:rsidRPr="00832590">
        <w:rPr>
          <w:rFonts w:ascii="Arial" w:hAnsi="Arial" w:cs="Arial"/>
          <w:b w:val="0"/>
          <w:szCs w:val="24"/>
          <w:lang/>
        </w:rPr>
        <w:t>Вт.</w:t>
      </w:r>
    </w:p>
    <w:p w:rsidR="00C64852" w:rsidRPr="00F054BC" w:rsidRDefault="00C64852" w:rsidP="00C64852">
      <w:pPr>
        <w:tabs>
          <w:tab w:val="left" w:pos="0"/>
        </w:tabs>
        <w:spacing w:line="20" w:lineRule="atLeast"/>
        <w:ind w:right="-4" w:firstLine="567"/>
        <w:jc w:val="both"/>
        <w:rPr>
          <w:rFonts w:ascii="Arial" w:hAnsi="Arial" w:cs="Arial"/>
          <w:lang/>
        </w:rPr>
      </w:pPr>
      <w:r w:rsidRPr="00E8255B">
        <w:rPr>
          <w:rFonts w:ascii="Arial" w:hAnsi="Arial" w:cs="Arial"/>
        </w:rPr>
        <w:t xml:space="preserve">С точки зрения обеспечения и бесперебойности электроснабжения, потребители коммунально-бытового сектора относятся ко </w:t>
      </w:r>
      <w:r w:rsidRPr="00E8255B">
        <w:rPr>
          <w:rFonts w:ascii="Arial" w:hAnsi="Arial" w:cs="Arial"/>
          <w:lang w:val="en-US"/>
        </w:rPr>
        <w:t>II</w:t>
      </w:r>
      <w:r w:rsidRPr="00E8255B">
        <w:rPr>
          <w:rFonts w:ascii="Arial" w:hAnsi="Arial" w:cs="Arial"/>
        </w:rPr>
        <w:t xml:space="preserve"> и </w:t>
      </w:r>
      <w:r w:rsidRPr="00E8255B">
        <w:rPr>
          <w:rFonts w:ascii="Arial" w:hAnsi="Arial" w:cs="Arial"/>
          <w:lang w:val="en-US"/>
        </w:rPr>
        <w:t>III</w:t>
      </w:r>
      <w:r w:rsidRPr="00E8255B">
        <w:rPr>
          <w:rFonts w:ascii="Arial" w:hAnsi="Arial" w:cs="Arial"/>
        </w:rPr>
        <w:t xml:space="preserve"> категориям.</w:t>
      </w:r>
      <w:r>
        <w:rPr>
          <w:rFonts w:ascii="Arial" w:hAnsi="Arial" w:cs="Arial"/>
        </w:rPr>
        <w:t xml:space="preserve"> По надежности электроснабжения электроприемники в коттеджной застройке относятся к категории электроснабжения. </w:t>
      </w:r>
      <w:r w:rsidRPr="00F054BC">
        <w:rPr>
          <w:rFonts w:ascii="Arial" w:hAnsi="Arial" w:cs="Arial"/>
          <w:lang/>
        </w:rPr>
        <w:t>Для потребителей III категории предусмотрены петлевая и радиальные схемы 10 кВ в сочет</w:t>
      </w:r>
      <w:r w:rsidRPr="00F054BC">
        <w:rPr>
          <w:rFonts w:ascii="Arial" w:hAnsi="Arial" w:cs="Arial"/>
          <w:lang/>
        </w:rPr>
        <w:t>а</w:t>
      </w:r>
      <w:r w:rsidRPr="00F054BC">
        <w:rPr>
          <w:rFonts w:ascii="Arial" w:hAnsi="Arial" w:cs="Arial"/>
          <w:lang/>
        </w:rPr>
        <w:t>нии с однотрансформаторными подстанциями и радиальными схемами на напряжение 0,4 кВ.</w:t>
      </w:r>
    </w:p>
    <w:p w:rsidR="00C64852" w:rsidRPr="00F054BC" w:rsidRDefault="00C64852" w:rsidP="00C64852">
      <w:pPr>
        <w:tabs>
          <w:tab w:val="left" w:pos="0"/>
        </w:tabs>
        <w:spacing w:line="20" w:lineRule="atLeast"/>
        <w:ind w:right="-4" w:firstLine="567"/>
        <w:jc w:val="both"/>
        <w:rPr>
          <w:rFonts w:ascii="Arial" w:hAnsi="Arial" w:cs="Arial"/>
          <w:lang/>
        </w:rPr>
      </w:pPr>
      <w:r w:rsidRPr="00F054BC">
        <w:rPr>
          <w:rFonts w:ascii="Arial" w:hAnsi="Arial" w:cs="Arial"/>
          <w:lang/>
        </w:rPr>
        <w:t>Для потребителей II категории рекомендуется петлевая схема на напряжение 10 кВ в сочетании с одно трансформаторными подстанциями. Резервирование</w:t>
      </w:r>
      <w:r>
        <w:rPr>
          <w:rFonts w:ascii="Arial" w:hAnsi="Arial" w:cs="Arial"/>
          <w:lang/>
        </w:rPr>
        <w:t xml:space="preserve"> </w:t>
      </w:r>
      <w:r w:rsidRPr="00F054BC">
        <w:rPr>
          <w:rFonts w:ascii="Arial" w:hAnsi="Arial" w:cs="Arial"/>
          <w:lang/>
        </w:rPr>
        <w:t>потребителей II катег</w:t>
      </w:r>
      <w:r w:rsidRPr="00F054BC">
        <w:rPr>
          <w:rFonts w:ascii="Arial" w:hAnsi="Arial" w:cs="Arial"/>
          <w:lang/>
        </w:rPr>
        <w:t>о</w:t>
      </w:r>
      <w:r w:rsidRPr="00F054BC">
        <w:rPr>
          <w:rFonts w:ascii="Arial" w:hAnsi="Arial" w:cs="Arial"/>
          <w:lang/>
        </w:rPr>
        <w:t>рии</w:t>
      </w:r>
      <w:r>
        <w:rPr>
          <w:rFonts w:ascii="Arial" w:hAnsi="Arial" w:cs="Arial"/>
          <w:lang/>
        </w:rPr>
        <w:t xml:space="preserve"> предусматривается</w:t>
      </w:r>
      <w:r w:rsidRPr="00F054BC">
        <w:rPr>
          <w:rFonts w:ascii="Arial" w:hAnsi="Arial" w:cs="Arial"/>
          <w:lang/>
        </w:rPr>
        <w:t xml:space="preserve"> на</w:t>
      </w:r>
      <w:r>
        <w:rPr>
          <w:rFonts w:ascii="Arial" w:hAnsi="Arial" w:cs="Arial"/>
          <w:lang/>
        </w:rPr>
        <w:t xml:space="preserve"> напряжение 0,4 кВ от другой ТП,</w:t>
      </w:r>
      <w:r w:rsidRPr="00F054BC">
        <w:rPr>
          <w:rFonts w:ascii="Arial" w:hAnsi="Arial" w:cs="Arial"/>
          <w:lang/>
        </w:rPr>
        <w:t xml:space="preserve"> расположенной вблизи потр</w:t>
      </w:r>
      <w:r w:rsidRPr="00F054BC">
        <w:rPr>
          <w:rFonts w:ascii="Arial" w:hAnsi="Arial" w:cs="Arial"/>
          <w:lang/>
        </w:rPr>
        <w:t>е</w:t>
      </w:r>
      <w:r w:rsidRPr="00F054BC">
        <w:rPr>
          <w:rFonts w:ascii="Arial" w:hAnsi="Arial" w:cs="Arial"/>
          <w:lang/>
        </w:rPr>
        <w:t>бителя</w:t>
      </w:r>
      <w:r>
        <w:rPr>
          <w:rFonts w:ascii="Arial" w:hAnsi="Arial" w:cs="Arial"/>
          <w:lang/>
        </w:rPr>
        <w:t xml:space="preserve">, </w:t>
      </w:r>
      <w:r w:rsidRPr="00F054BC">
        <w:rPr>
          <w:rFonts w:ascii="Arial" w:hAnsi="Arial" w:cs="Arial"/>
          <w:lang/>
        </w:rPr>
        <w:t>подключенной к</w:t>
      </w:r>
      <w:r>
        <w:rPr>
          <w:rFonts w:ascii="Arial" w:hAnsi="Arial" w:cs="Arial"/>
          <w:lang/>
        </w:rPr>
        <w:t xml:space="preserve"> </w:t>
      </w:r>
      <w:r w:rsidRPr="00F054BC">
        <w:rPr>
          <w:rFonts w:ascii="Arial" w:hAnsi="Arial" w:cs="Arial"/>
          <w:lang/>
        </w:rPr>
        <w:t>другому источнику питания.</w:t>
      </w:r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3D1F3F" w:rsidRDefault="00C64852" w:rsidP="00C64852">
      <w:pPr>
        <w:pStyle w:val="ac"/>
        <w:spacing w:line="20" w:lineRule="atLeast"/>
        <w:ind w:firstLine="426"/>
        <w:jc w:val="both"/>
        <w:rPr>
          <w:rFonts w:ascii="Arial" w:hAnsi="Arial"/>
          <w:bCs/>
        </w:rPr>
      </w:pPr>
      <w:r w:rsidRPr="003D1F3F">
        <w:rPr>
          <w:rFonts w:ascii="Arial" w:hAnsi="Arial"/>
          <w:bCs/>
        </w:rPr>
        <w:t>Электропотребление</w:t>
      </w:r>
    </w:p>
    <w:p w:rsidR="00C64852" w:rsidRDefault="00C64852" w:rsidP="00C64852">
      <w:pPr>
        <w:pStyle w:val="ac"/>
        <w:spacing w:line="20" w:lineRule="atLeast"/>
        <w:ind w:firstLine="567"/>
        <w:jc w:val="left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При числе использования часов максимума нагрузок на шинах ТП 4400 час/год потребление электроэнергии на коммунально-бытовые нужды на расчетный срок составит - 846,8 х 4400 =3726х</w:t>
      </w:r>
      <w:r w:rsidRPr="007D0CD1">
        <w:rPr>
          <w:rFonts w:ascii="Arial" w:hAnsi="Arial" w:cs="Arial"/>
          <w:b w:val="0"/>
          <w:szCs w:val="24"/>
          <w:lang/>
        </w:rPr>
        <w:t>10³</w:t>
      </w:r>
      <w:r>
        <w:rPr>
          <w:rFonts w:ascii="Arial" w:hAnsi="Arial"/>
          <w:b w:val="0"/>
          <w:szCs w:val="24"/>
        </w:rPr>
        <w:t xml:space="preserve"> кВтхчас.</w:t>
      </w:r>
    </w:p>
    <w:p w:rsidR="00C64852" w:rsidRPr="003D1F3F" w:rsidRDefault="00C64852" w:rsidP="00C64852">
      <w:pPr>
        <w:pStyle w:val="ac"/>
        <w:spacing w:line="20" w:lineRule="atLeast"/>
        <w:ind w:firstLine="426"/>
        <w:jc w:val="both"/>
        <w:rPr>
          <w:rFonts w:ascii="Arial" w:hAnsi="Arial"/>
        </w:rPr>
      </w:pPr>
    </w:p>
    <w:p w:rsidR="00C64852" w:rsidRPr="003D1F3F" w:rsidRDefault="00C64852" w:rsidP="00C64852">
      <w:pPr>
        <w:pStyle w:val="ac"/>
        <w:spacing w:line="20" w:lineRule="atLeast"/>
        <w:ind w:firstLine="426"/>
        <w:rPr>
          <w:rFonts w:ascii="Arial" w:hAnsi="Arial"/>
        </w:rPr>
      </w:pPr>
      <w:r w:rsidRPr="003D1F3F">
        <w:rPr>
          <w:rFonts w:ascii="Arial" w:hAnsi="Arial"/>
        </w:rPr>
        <w:lastRenderedPageBreak/>
        <w:t>Мероприятия по развитию сетей электроснабжения</w:t>
      </w:r>
    </w:p>
    <w:p w:rsidR="00C64852" w:rsidRDefault="00C64852" w:rsidP="00C64852">
      <w:pPr>
        <w:pStyle w:val="ac"/>
        <w:spacing w:line="20" w:lineRule="atLeast"/>
        <w:ind w:firstLine="426"/>
        <w:jc w:val="both"/>
        <w:rPr>
          <w:rFonts w:ascii="Arial" w:hAnsi="Arial"/>
          <w:b w:val="0"/>
          <w:szCs w:val="24"/>
        </w:rPr>
      </w:pP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/>
          <w:b w:val="0"/>
          <w:bCs/>
        </w:rPr>
      </w:pPr>
      <w:r>
        <w:rPr>
          <w:rFonts w:ascii="Arial" w:hAnsi="Arial"/>
          <w:b w:val="0"/>
          <w:bCs/>
        </w:rPr>
        <w:t>Электроснабжение СП «Зимстан» генеральным планом предусматривается следующее:</w:t>
      </w:r>
    </w:p>
    <w:p w:rsidR="00C64852" w:rsidRPr="00D056DD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  <w:lang/>
        </w:rPr>
      </w:pPr>
      <w:r>
        <w:rPr>
          <w:rFonts w:ascii="Arial" w:hAnsi="Arial"/>
          <w:b w:val="0"/>
          <w:szCs w:val="24"/>
          <w:lang/>
        </w:rPr>
        <w:t>1</w:t>
      </w:r>
      <w:r w:rsidRPr="00D056DD">
        <w:rPr>
          <w:rFonts w:ascii="Arial" w:hAnsi="Arial"/>
          <w:b w:val="0"/>
          <w:szCs w:val="24"/>
          <w:lang/>
        </w:rPr>
        <w:t>. При новом строительстве и реконструкции существующих ВЛ</w:t>
      </w:r>
      <w:r>
        <w:rPr>
          <w:rFonts w:ascii="Arial" w:hAnsi="Arial"/>
          <w:b w:val="0"/>
          <w:szCs w:val="24"/>
          <w:lang/>
        </w:rPr>
        <w:t xml:space="preserve"> </w:t>
      </w:r>
      <w:r w:rsidRPr="00D056DD">
        <w:rPr>
          <w:rFonts w:ascii="Arial" w:hAnsi="Arial"/>
          <w:b w:val="0"/>
          <w:szCs w:val="24"/>
          <w:lang/>
        </w:rPr>
        <w:t>10 кВ линии выполнить защ</w:t>
      </w:r>
      <w:r w:rsidRPr="00D056DD">
        <w:rPr>
          <w:rFonts w:ascii="Arial" w:hAnsi="Arial"/>
          <w:b w:val="0"/>
          <w:szCs w:val="24"/>
          <w:lang/>
        </w:rPr>
        <w:t>и</w:t>
      </w:r>
      <w:r w:rsidRPr="00D056DD">
        <w:rPr>
          <w:rFonts w:ascii="Arial" w:hAnsi="Arial"/>
          <w:b w:val="0"/>
          <w:szCs w:val="24"/>
          <w:lang/>
        </w:rPr>
        <w:t>щенными проводами (ВЛЗ)</w:t>
      </w:r>
      <w:r>
        <w:rPr>
          <w:rFonts w:ascii="Arial" w:hAnsi="Arial"/>
          <w:b w:val="0"/>
          <w:szCs w:val="24"/>
          <w:lang/>
        </w:rPr>
        <w:t xml:space="preserve"> </w:t>
      </w:r>
      <w:r w:rsidRPr="00D056DD">
        <w:rPr>
          <w:rFonts w:ascii="Arial" w:hAnsi="Arial"/>
          <w:b w:val="0"/>
          <w:szCs w:val="24"/>
          <w:lang/>
        </w:rPr>
        <w:t>марки СИП3.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 xml:space="preserve">2. При строительстве вновь сооружаемых ВЛЗ-10 кВ по территории населенных пунктов до границ приусадебных участков должно быть не менее охранной зоны ВЛ-10 кВ. Допускается согласно ПУЭ-7 уменьшение расстояния до границ приусадебных участков до </w:t>
      </w:r>
      <w:smartTag w:uri="urn:schemas-microsoft-com:office:smarttags" w:element="metricconverter">
        <w:smartTagPr>
          <w:attr w:name="ProductID" w:val="2 м"/>
        </w:smartTagPr>
        <w:r>
          <w:rPr>
            <w:rFonts w:ascii="Arial" w:hAnsi="Arial"/>
            <w:b w:val="0"/>
            <w:szCs w:val="24"/>
          </w:rPr>
          <w:t>2 м</w:t>
        </w:r>
      </w:smartTag>
      <w:r>
        <w:rPr>
          <w:rFonts w:ascii="Arial" w:hAnsi="Arial"/>
          <w:b w:val="0"/>
          <w:szCs w:val="24"/>
        </w:rPr>
        <w:t xml:space="preserve">. 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3. При новом строительстве и реконструкции существующих ВЛ-0,4 кВ выполнить изолированными проводами марки СИП2.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4. Строительство новых трансформаторных подстанций и сетей предусматривается по мере роста электрических нагрузок, связанных с новым строительством и реконструкцией жилого сектора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bCs/>
        </w:rPr>
      </w:pPr>
      <w:r>
        <w:rPr>
          <w:rFonts w:ascii="Arial" w:hAnsi="Arial"/>
          <w:b w:val="0"/>
          <w:szCs w:val="24"/>
        </w:rPr>
        <w:t>5. Существующие сети 10 кВ, ТП подлежат реконструкции и замене оборудования по мере их износа.</w:t>
      </w:r>
      <w:r w:rsidRPr="009268BE">
        <w:rPr>
          <w:rFonts w:ascii="Arial" w:hAnsi="Arial"/>
          <w:b w:val="0"/>
          <w:bCs/>
        </w:rPr>
        <w:t xml:space="preserve"> 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bCs/>
        </w:rPr>
      </w:pPr>
      <w:r>
        <w:rPr>
          <w:rFonts w:ascii="Arial" w:hAnsi="Arial"/>
          <w:b w:val="0"/>
          <w:bCs/>
        </w:rPr>
        <w:t>6. Для проектируемых кварталов индивидуальной застройки в п. Логиньяг, п.Зимстан предусмотреть по одной трансформаторной подстанции.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7. Для увеличения надежности электроснабжения потребителей рекомендуется закольцовка тупиковых участков, как существующих схем электроснабжения, так и при строительстве новых трансформаторных подстанций.</w:t>
      </w:r>
    </w:p>
    <w:p w:rsidR="00C64852" w:rsidRDefault="00C64852" w:rsidP="00C64852">
      <w:pPr>
        <w:pStyle w:val="310"/>
        <w:spacing w:after="120" w:line="20" w:lineRule="atLeast"/>
        <w:ind w:right="17" w:firstLine="540"/>
        <w:jc w:val="center"/>
        <w:rPr>
          <w:rFonts w:ascii="Arial" w:hAnsi="Arial" w:cs="Arial"/>
          <w:b/>
          <w:szCs w:val="24"/>
        </w:rPr>
      </w:pPr>
    </w:p>
    <w:p w:rsidR="00C64852" w:rsidRDefault="00C64852" w:rsidP="00C64852">
      <w:pPr>
        <w:pStyle w:val="310"/>
        <w:spacing w:after="120" w:line="20" w:lineRule="atLeast"/>
        <w:ind w:right="17" w:firstLine="54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Наружное освещение</w:t>
      </w:r>
    </w:p>
    <w:p w:rsidR="00C64852" w:rsidRDefault="00C64852" w:rsidP="00C64852">
      <w:pPr>
        <w:pStyle w:val="ac"/>
        <w:spacing w:line="20" w:lineRule="atLeast"/>
        <w:ind w:firstLine="36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При разработке рабочей документации, необходимо предусмотреть наружное освещение улиц и территорий общественных центров населенных пунктов. Согласно табл. 16 СП 52.13330.2011. Средняя горизонтальная освещенность составляет: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 xml:space="preserve"> а) главной улицы, площадей общественных и торговых центров - 10 лк</w:t>
      </w:r>
    </w:p>
    <w:p w:rsidR="00C64852" w:rsidRDefault="00C64852" w:rsidP="00C64852">
      <w:pPr>
        <w:pStyle w:val="ac"/>
        <w:spacing w:line="20" w:lineRule="atLeast"/>
        <w:ind w:firstLine="54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 xml:space="preserve"> б) улицы в жилой застройке: основные - 6 лк; второстепенные -4 лк.</w:t>
      </w:r>
    </w:p>
    <w:p w:rsidR="00C64852" w:rsidRDefault="00C64852" w:rsidP="00C64852">
      <w:pPr>
        <w:pStyle w:val="ac"/>
        <w:spacing w:line="20" w:lineRule="atLeast"/>
        <w:ind w:firstLine="180"/>
        <w:jc w:val="both"/>
        <w:rPr>
          <w:rFonts w:ascii="Arial" w:hAnsi="Arial"/>
          <w:b w:val="0"/>
          <w:szCs w:val="24"/>
        </w:rPr>
      </w:pPr>
      <w:r>
        <w:rPr>
          <w:rFonts w:ascii="Arial" w:hAnsi="Arial"/>
          <w:b w:val="0"/>
          <w:szCs w:val="24"/>
        </w:rPr>
        <w:t>Питание выполнить от шкафов управления наружным освещением, установленных у трансформаторных подстанций. Управление сетями наружного освещения должно быть централизованным с использованием автоматического фотоэлектрического или временного программного устройства.</w:t>
      </w:r>
    </w:p>
    <w:p w:rsidR="00C64852" w:rsidRPr="00046FB5" w:rsidRDefault="00C64852" w:rsidP="00C64852">
      <w:pPr>
        <w:pStyle w:val="310"/>
        <w:tabs>
          <w:tab w:val="left" w:pos="3558"/>
        </w:tabs>
        <w:spacing w:line="20" w:lineRule="atLeast"/>
        <w:ind w:right="88" w:firstLine="360"/>
        <w:jc w:val="both"/>
        <w:rPr>
          <w:rFonts w:ascii="Arial" w:hAnsi="Arial" w:cs="Arial"/>
        </w:rPr>
      </w:pPr>
      <w:r w:rsidRPr="00046FB5">
        <w:rPr>
          <w:rFonts w:ascii="Arial" w:hAnsi="Arial" w:cs="Arial"/>
          <w:lang/>
        </w:rPr>
        <w:t>Сети наружного освещения спортивных и игровых площадок выполнить кабельными.</w:t>
      </w:r>
      <w:r>
        <w:rPr>
          <w:rFonts w:ascii="Arial" w:hAnsi="Arial" w:cs="Arial"/>
          <w:lang/>
        </w:rPr>
        <w:t xml:space="preserve"> </w:t>
      </w:r>
      <w:r w:rsidRPr="00046FB5">
        <w:rPr>
          <w:rFonts w:ascii="Arial" w:hAnsi="Arial" w:cs="Arial"/>
        </w:rPr>
        <w:t>Сети наружного освещения сельского поселения - воздушные с использованием самонесущих изолированных проводов марки СИП, подвешенных совместно с сетями электроснабжения.</w:t>
      </w:r>
    </w:p>
    <w:p w:rsidR="00C64852" w:rsidRPr="003D1F3F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62" w:name="_Toc408930306"/>
      <w:r w:rsidRPr="003D1F3F">
        <w:rPr>
          <w:sz w:val="24"/>
          <w:szCs w:val="24"/>
        </w:rPr>
        <w:t>7.6</w:t>
      </w:r>
      <w:r>
        <w:rPr>
          <w:sz w:val="24"/>
          <w:szCs w:val="24"/>
        </w:rPr>
        <w:t>.</w:t>
      </w:r>
      <w:r w:rsidRPr="003D1F3F">
        <w:rPr>
          <w:sz w:val="24"/>
          <w:szCs w:val="24"/>
        </w:rPr>
        <w:t xml:space="preserve"> Связь</w:t>
      </w:r>
      <w:bookmarkEnd w:id="62"/>
    </w:p>
    <w:p w:rsidR="00C64852" w:rsidRPr="00636767" w:rsidRDefault="00C64852" w:rsidP="00C64852">
      <w:pPr>
        <w:pStyle w:val="ac"/>
        <w:spacing w:line="20" w:lineRule="atLeast"/>
        <w:ind w:left="360"/>
        <w:jc w:val="left"/>
        <w:rPr>
          <w:rFonts w:ascii="Arial" w:hAnsi="Arial"/>
          <w:b w:val="0"/>
          <w:szCs w:val="24"/>
        </w:rPr>
      </w:pPr>
      <w:r>
        <w:rPr>
          <w:rFonts w:ascii="Arial" w:hAnsi="Arial" w:cs="Arial"/>
          <w:b w:val="0"/>
          <w:szCs w:val="24"/>
        </w:rPr>
        <w:t>На территории СП</w:t>
      </w:r>
      <w:r w:rsidRPr="0059485A">
        <w:rPr>
          <w:rFonts w:ascii="Arial" w:hAnsi="Arial" w:cs="Arial"/>
          <w:b w:val="0"/>
          <w:szCs w:val="24"/>
        </w:rPr>
        <w:t xml:space="preserve"> име</w:t>
      </w:r>
      <w:r>
        <w:rPr>
          <w:rFonts w:ascii="Arial" w:hAnsi="Arial" w:cs="Arial"/>
          <w:b w:val="0"/>
          <w:szCs w:val="24"/>
        </w:rPr>
        <w:t>ю</w:t>
      </w:r>
      <w:r w:rsidRPr="0059485A">
        <w:rPr>
          <w:rFonts w:ascii="Arial" w:hAnsi="Arial" w:cs="Arial"/>
          <w:b w:val="0"/>
          <w:szCs w:val="24"/>
        </w:rPr>
        <w:t>тся АТС</w:t>
      </w:r>
      <w:r>
        <w:rPr>
          <w:rFonts w:ascii="Arial" w:hAnsi="Arial" w:cs="Arial"/>
          <w:b w:val="0"/>
          <w:szCs w:val="24"/>
        </w:rPr>
        <w:t xml:space="preserve">, </w:t>
      </w:r>
      <w:r w:rsidRPr="001C3529">
        <w:rPr>
          <w:rFonts w:ascii="Arial" w:hAnsi="Arial" w:cs="Arial"/>
          <w:b w:val="0"/>
          <w:szCs w:val="24"/>
        </w:rPr>
        <w:t>башн</w:t>
      </w:r>
      <w:r>
        <w:rPr>
          <w:rFonts w:ascii="Arial" w:hAnsi="Arial" w:cs="Arial"/>
          <w:b w:val="0"/>
          <w:szCs w:val="24"/>
        </w:rPr>
        <w:t>я</w:t>
      </w:r>
      <w:r w:rsidRPr="001C3529">
        <w:rPr>
          <w:rFonts w:ascii="Arial" w:hAnsi="Arial" w:cs="Arial"/>
          <w:b w:val="0"/>
          <w:szCs w:val="24"/>
        </w:rPr>
        <w:t xml:space="preserve"> сотовой связи</w:t>
      </w:r>
      <w:r>
        <w:rPr>
          <w:rFonts w:ascii="Arial" w:hAnsi="Arial" w:cs="Arial"/>
          <w:b w:val="0"/>
          <w:szCs w:val="24"/>
        </w:rPr>
        <w:t xml:space="preserve"> МТС, волоконно-оптическая линия связи (1.5 км</w:t>
      </w:r>
      <w:r w:rsidRPr="00636767">
        <w:rPr>
          <w:rFonts w:ascii="Arial" w:hAnsi="Arial" w:cs="Arial"/>
          <w:b w:val="0"/>
          <w:szCs w:val="24"/>
        </w:rPr>
        <w:t>).</w:t>
      </w:r>
    </w:p>
    <w:p w:rsidR="00C64852" w:rsidRDefault="00C64852" w:rsidP="00C64852">
      <w:pPr>
        <w:pStyle w:val="ac"/>
        <w:spacing w:line="20" w:lineRule="atLeast"/>
        <w:jc w:val="both"/>
        <w:rPr>
          <w:rFonts w:ascii="Arial" w:hAnsi="Arial" w:cs="Arial"/>
          <w:b w:val="0"/>
        </w:rPr>
      </w:pPr>
      <w:r w:rsidRPr="00636767">
        <w:rPr>
          <w:rFonts w:ascii="Arial" w:hAnsi="Arial" w:cs="Arial"/>
          <w:b w:val="0"/>
        </w:rPr>
        <w:t>На стадии выполнения рабочей</w:t>
      </w:r>
      <w:r>
        <w:rPr>
          <w:rFonts w:ascii="Arial" w:hAnsi="Arial" w:cs="Arial"/>
          <w:b w:val="0"/>
        </w:rPr>
        <w:t xml:space="preserve"> документации объектов развитие основного комплекса электрической связи и телекоммуникаций должно включать в себя:</w:t>
      </w:r>
    </w:p>
    <w:p w:rsidR="00C64852" w:rsidRPr="00E773D5" w:rsidRDefault="00C64852" w:rsidP="00C64852">
      <w:pPr>
        <w:pStyle w:val="ac"/>
        <w:spacing w:line="20" w:lineRule="atLeast"/>
        <w:ind w:firstLine="1980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-телефонную связь общего пользования-р</w:t>
      </w:r>
      <w:r w:rsidRPr="00E773D5">
        <w:rPr>
          <w:rFonts w:ascii="Arial" w:eastAsia="Calibri" w:hAnsi="Arial" w:cs="Arial"/>
          <w:b w:val="0"/>
        </w:rPr>
        <w:t>асширение емкости существующей АТС с заменой оборудования на современное цифр</w:t>
      </w:r>
      <w:r w:rsidRPr="00E773D5">
        <w:rPr>
          <w:rFonts w:ascii="Arial" w:eastAsia="Calibri" w:hAnsi="Arial" w:cs="Arial"/>
          <w:b w:val="0"/>
        </w:rPr>
        <w:t>о</w:t>
      </w:r>
      <w:r w:rsidRPr="00E773D5">
        <w:rPr>
          <w:rFonts w:ascii="Arial" w:eastAsia="Calibri" w:hAnsi="Arial" w:cs="Arial"/>
          <w:b w:val="0"/>
        </w:rPr>
        <w:t>вое</w:t>
      </w:r>
    </w:p>
    <w:p w:rsidR="00C64852" w:rsidRDefault="00C64852" w:rsidP="00C64852">
      <w:pPr>
        <w:pStyle w:val="ac"/>
        <w:spacing w:line="20" w:lineRule="atLeast"/>
        <w:ind w:firstLine="1980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- мобильную (сотовую связь) радиотелефонную связь;</w:t>
      </w:r>
    </w:p>
    <w:p w:rsidR="00C64852" w:rsidRDefault="00C64852" w:rsidP="00C64852">
      <w:pPr>
        <w:pStyle w:val="ac"/>
        <w:spacing w:line="20" w:lineRule="atLeast"/>
        <w:ind w:firstLine="1980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- эфирное радиовещание;</w:t>
      </w:r>
    </w:p>
    <w:p w:rsidR="00C64852" w:rsidRDefault="00C64852" w:rsidP="00C64852">
      <w:pPr>
        <w:pStyle w:val="ac"/>
        <w:spacing w:line="20" w:lineRule="atLeast"/>
        <w:ind w:firstLine="1980"/>
        <w:jc w:val="both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- телевизионное вещание.</w:t>
      </w:r>
    </w:p>
    <w:p w:rsidR="00C64852" w:rsidRPr="003D1F3F" w:rsidRDefault="00C64852" w:rsidP="00C64852">
      <w:pPr>
        <w:numPr>
          <w:ilvl w:val="0"/>
          <w:numId w:val="12"/>
        </w:numPr>
        <w:autoSpaceDE w:val="0"/>
        <w:autoSpaceDN w:val="0"/>
        <w:adjustRightInd w:val="0"/>
        <w:spacing w:after="0" w:line="20" w:lineRule="atLeast"/>
        <w:rPr>
          <w:rFonts w:ascii="Arial" w:eastAsia="Calibri" w:hAnsi="Arial" w:cs="Arial"/>
        </w:rPr>
      </w:pPr>
      <w:r w:rsidRPr="003D1F3F">
        <w:rPr>
          <w:rFonts w:ascii="Arial" w:eastAsia="Calibri" w:hAnsi="Arial" w:cs="Arial"/>
        </w:rPr>
        <w:t>расширение емкости существующей АТС с заменой оборудования на современное цифровое;</w:t>
      </w:r>
    </w:p>
    <w:p w:rsidR="00C64852" w:rsidRPr="003D1F3F" w:rsidRDefault="00C64852" w:rsidP="00C64852">
      <w:pPr>
        <w:numPr>
          <w:ilvl w:val="0"/>
          <w:numId w:val="11"/>
        </w:numPr>
        <w:spacing w:after="0" w:line="20" w:lineRule="atLeast"/>
        <w:ind w:left="1843" w:hanging="490"/>
        <w:jc w:val="both"/>
        <w:rPr>
          <w:rFonts w:ascii="Arial" w:hAnsi="Arial" w:cs="Arial"/>
        </w:rPr>
      </w:pPr>
      <w:r w:rsidRPr="003D1F3F">
        <w:rPr>
          <w:rFonts w:ascii="Arial" w:eastAsia="Calibri" w:hAnsi="Arial" w:cs="Arial"/>
        </w:rPr>
        <w:lastRenderedPageBreak/>
        <w:t>создание и развитие информационных телекоммуникационных сетей передачи данных.</w:t>
      </w:r>
    </w:p>
    <w:p w:rsidR="00C64852" w:rsidRDefault="00C64852" w:rsidP="00C64852">
      <w:pPr>
        <w:spacing w:line="20" w:lineRule="atLeast"/>
        <w:ind w:left="1843"/>
        <w:jc w:val="both"/>
        <w:rPr>
          <w:rFonts w:ascii="Arial" w:hAnsi="Arial" w:cs="Arial"/>
        </w:rPr>
      </w:pPr>
    </w:p>
    <w:p w:rsidR="00C64852" w:rsidRPr="003D1F3F" w:rsidRDefault="00C64852" w:rsidP="00C64852">
      <w:pPr>
        <w:pStyle w:val="1"/>
        <w:spacing w:line="20" w:lineRule="atLeast"/>
        <w:ind w:left="0" w:firstLine="0"/>
      </w:pPr>
      <w:bookmarkStart w:id="63" w:name="_Toc408930307"/>
      <w:r w:rsidRPr="003D1F3F">
        <w:t>8. Инженерная подготовка и защита территории</w:t>
      </w:r>
      <w:bookmarkEnd w:id="63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  <w:b/>
          <w:noProof/>
        </w:rPr>
      </w:pP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Инженерно-геологическое районирование территории и сравнительная оценка районов по степени благоприятности для градостроительного освоения осуществл</w:t>
      </w:r>
      <w:r>
        <w:rPr>
          <w:rFonts w:ascii="Arial" w:hAnsi="Arial" w:cs="Arial"/>
        </w:rPr>
        <w:t>я</w:t>
      </w:r>
      <w:r>
        <w:rPr>
          <w:rFonts w:ascii="Arial" w:hAnsi="Arial" w:cs="Arial"/>
        </w:rPr>
        <w:t>ется с учетом прогноза изменения геологической среды в процессе строительства и эксплуатации объектов.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Намечается следующий комплекс мероприятий по инженерной подготовке:</w:t>
      </w:r>
    </w:p>
    <w:p w:rsidR="00C64852" w:rsidRDefault="00C64852" w:rsidP="00C64852">
      <w:pPr>
        <w:pStyle w:val="a0"/>
        <w:numPr>
          <w:ilvl w:val="0"/>
          <w:numId w:val="4"/>
        </w:numPr>
        <w:tabs>
          <w:tab w:val="clear" w:pos="1211"/>
          <w:tab w:val="num" w:pos="1287"/>
        </w:tabs>
        <w:spacing w:after="0" w:line="20" w:lineRule="atLeast"/>
        <w:ind w:left="1287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организация отвода поверхностных вод;</w:t>
      </w:r>
    </w:p>
    <w:p w:rsidR="00C64852" w:rsidRDefault="00C64852" w:rsidP="00C64852">
      <w:pPr>
        <w:pStyle w:val="a0"/>
        <w:numPr>
          <w:ilvl w:val="0"/>
          <w:numId w:val="4"/>
        </w:numPr>
        <w:tabs>
          <w:tab w:val="clear" w:pos="1211"/>
          <w:tab w:val="num" w:pos="1287"/>
        </w:tabs>
        <w:spacing w:after="0" w:line="20" w:lineRule="atLeast"/>
        <w:ind w:left="1287"/>
        <w:jc w:val="both"/>
        <w:rPr>
          <w:rFonts w:ascii="Arial" w:hAnsi="Arial" w:cs="Arial"/>
        </w:rPr>
      </w:pPr>
      <w:r>
        <w:rPr>
          <w:rFonts w:ascii="Arial" w:hAnsi="Arial" w:cs="Arial"/>
        </w:rPr>
        <w:t>вертикальная планировка.</w:t>
      </w:r>
    </w:p>
    <w:p w:rsidR="00C64852" w:rsidRDefault="00C64852" w:rsidP="00C64852">
      <w:pPr>
        <w:pStyle w:val="a0"/>
        <w:spacing w:after="0" w:line="20" w:lineRule="atLeast"/>
        <w:ind w:left="1287"/>
        <w:jc w:val="both"/>
        <w:rPr>
          <w:rFonts w:ascii="Arial" w:hAnsi="Arial" w:cs="Arial"/>
        </w:rPr>
      </w:pPr>
    </w:p>
    <w:p w:rsidR="00C64852" w:rsidRDefault="00C64852" w:rsidP="00C64852">
      <w:pPr>
        <w:pStyle w:val="ac"/>
        <w:spacing w:line="20" w:lineRule="atLeast"/>
        <w:ind w:firstLine="709"/>
        <w:jc w:val="both"/>
        <w:rPr>
          <w:rFonts w:ascii="Arial" w:hAnsi="Arial"/>
        </w:rPr>
      </w:pPr>
      <w:r w:rsidRPr="0019485B">
        <w:rPr>
          <w:rFonts w:ascii="Arial" w:hAnsi="Arial"/>
        </w:rPr>
        <w:t>Организация отвода поверхностных вод</w:t>
      </w:r>
      <w:r>
        <w:rPr>
          <w:rFonts w:ascii="Arial" w:hAnsi="Arial"/>
        </w:rPr>
        <w:t xml:space="preserve"> с территории</w:t>
      </w:r>
    </w:p>
    <w:p w:rsidR="00C64852" w:rsidRPr="0019485B" w:rsidRDefault="00C64852" w:rsidP="00C64852">
      <w:pPr>
        <w:pStyle w:val="ac"/>
        <w:spacing w:line="20" w:lineRule="atLeast"/>
        <w:ind w:firstLine="567"/>
        <w:jc w:val="both"/>
        <w:rPr>
          <w:rFonts w:ascii="Arial" w:hAnsi="Arial"/>
        </w:rPr>
      </w:pP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Организующей системой водоотвода населенных мест являются лотки внутриквартальных проездов и улиц, обеспечивающие поступление поверхностного стока в закрытую сеть ливневой канализации. Стоки собираются в головные коллекторы и д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лее поступают на очистные сооружения ливневой канализации – типа пруд отстойник, расположенных в пониженных местах с в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>пуском чистых вод в ручьи.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Организация отвода поверхностных вод с жилых зон территорий проектируется открытыми водосборными системами. Откр</w:t>
      </w:r>
      <w:r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тый тип водостока принят в зоне проектируемой малоэтажной застройки во всех населенных пунктах поселения. Кюветы запроектированы вдоль дорог и проездов, в местах пересечения кюветов с проездами и тротуаров запроектированы водопропускные трубы. 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  <w:b/>
        </w:rPr>
      </w:pP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 w:rsidRPr="00A47AA1">
        <w:rPr>
          <w:rFonts w:ascii="Arial" w:hAnsi="Arial" w:cs="Arial"/>
          <w:b/>
        </w:rPr>
        <w:t>Вертикальная планировка</w:t>
      </w:r>
      <w:r>
        <w:rPr>
          <w:rFonts w:ascii="Arial" w:hAnsi="Arial" w:cs="Arial"/>
        </w:rPr>
        <w:t xml:space="preserve"> 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При проведении вертикальной планировки проектные отметки территории назначаются из условий максимального сохранения естественного рел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ефа, почвенного покрова и существующих насаждений, отвода поверхностных вод со скоростями, и</w:t>
      </w:r>
      <w:r>
        <w:rPr>
          <w:rFonts w:ascii="Arial" w:hAnsi="Arial" w:cs="Arial"/>
        </w:rPr>
        <w:t>с</w:t>
      </w:r>
      <w:r>
        <w:rPr>
          <w:rFonts w:ascii="Arial" w:hAnsi="Arial" w:cs="Arial"/>
        </w:rPr>
        <w:t>ключающими возможность эрозии почвы, минимального объема земляных работ с учетом использования вытесняемых грунтов на площадке стро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тельства.</w:t>
      </w:r>
      <w:r w:rsidRPr="00404E9D">
        <w:rPr>
          <w:rFonts w:ascii="Arial" w:hAnsi="Arial" w:cs="Arial"/>
        </w:rPr>
        <w:t xml:space="preserve"> 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На жилых территориях вертикальная планировка предусматривает выхолаживание отдельных небольших участков лощин с небольшими уклон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ми, до уклонов 30-60% с глубиной вреза в нагорную часть склона до 1,5-</w:t>
      </w:r>
      <w:smartTag w:uri="urn:schemas-microsoft-com:office:smarttags" w:element="metricconverter">
        <w:smartTagPr>
          <w:attr w:name="ProductID" w:val="2 метров"/>
        </w:smartTagPr>
        <w:r>
          <w:rPr>
            <w:rFonts w:ascii="Arial" w:hAnsi="Arial" w:cs="Arial"/>
          </w:rPr>
          <w:t>2 метров</w:t>
        </w:r>
      </w:smartTag>
      <w:r>
        <w:rPr>
          <w:rFonts w:ascii="Arial" w:hAnsi="Arial" w:cs="Arial"/>
        </w:rPr>
        <w:t>. Эти мероприятия обеспечат удобный переход улиц через пониженные участки и сделают пригодными</w:t>
      </w:r>
      <w:r w:rsidRPr="00404E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территории под з</w:t>
      </w:r>
      <w:r>
        <w:rPr>
          <w:rFonts w:ascii="Arial" w:hAnsi="Arial" w:cs="Arial"/>
        </w:rPr>
        <w:t>а</w:t>
      </w:r>
      <w:r>
        <w:rPr>
          <w:rFonts w:ascii="Arial" w:hAnsi="Arial" w:cs="Arial"/>
        </w:rPr>
        <w:t>стройку.</w:t>
      </w:r>
    </w:p>
    <w:p w:rsidR="00C64852" w:rsidRDefault="00C64852" w:rsidP="00C64852">
      <w:pPr>
        <w:pStyle w:val="a0"/>
        <w:spacing w:after="0" w:line="20" w:lineRule="atLeast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Вертикальную планировку участков частично ровных, частично имеющие небольшие уклоны от 5 до 50% выполнять с минимальными объемами земляных работ только для обесп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чения отвода поверхностных вод от зданий и сооружений и по проезжей части улиц. </w:t>
      </w:r>
    </w:p>
    <w:p w:rsidR="00C64852" w:rsidRPr="003D1F3F" w:rsidRDefault="00C64852" w:rsidP="00C64852">
      <w:pPr>
        <w:pStyle w:val="1"/>
        <w:spacing w:line="20" w:lineRule="atLeast"/>
        <w:ind w:left="0" w:firstLine="0"/>
      </w:pPr>
      <w:r>
        <w:br w:type="page"/>
      </w:r>
      <w:bookmarkStart w:id="64" w:name="_Toc408930308"/>
      <w:r w:rsidRPr="003D1F3F">
        <w:lastRenderedPageBreak/>
        <w:t>9</w:t>
      </w:r>
      <w:r>
        <w:t>.</w:t>
      </w:r>
      <w:r w:rsidRPr="003D1F3F">
        <w:t xml:space="preserve"> Перечень основных факторов риска возникновения чрезвычайных ситуаций природного и техногенного характера</w:t>
      </w:r>
      <w:bookmarkEnd w:id="64"/>
    </w:p>
    <w:p w:rsidR="00C64852" w:rsidRPr="003D1F3F" w:rsidRDefault="00C64852" w:rsidP="00C64852">
      <w:pPr>
        <w:spacing w:line="20" w:lineRule="atLeast"/>
      </w:pPr>
    </w:p>
    <w:p w:rsidR="00C64852" w:rsidRPr="00250325" w:rsidRDefault="00C64852" w:rsidP="00C64852">
      <w:pPr>
        <w:spacing w:line="20" w:lineRule="atLeast"/>
        <w:ind w:left="57" w:right="57" w:firstLine="651"/>
        <w:jc w:val="both"/>
        <w:rPr>
          <w:rFonts w:ascii="Arial" w:hAnsi="Arial" w:cs="Arial"/>
        </w:rPr>
      </w:pPr>
      <w:r w:rsidRPr="00835CAF">
        <w:rPr>
          <w:rFonts w:ascii="Arial" w:hAnsi="Arial" w:cs="Arial"/>
          <w:b/>
          <w:iCs/>
        </w:rPr>
        <w:t>Чрезвычайная ситуация</w:t>
      </w:r>
      <w:r w:rsidRPr="00250325">
        <w:rPr>
          <w:rFonts w:ascii="Arial" w:hAnsi="Arial" w:cs="Arial"/>
          <w:iCs/>
        </w:rPr>
        <w:t xml:space="preserve"> (ЧС) – </w:t>
      </w:r>
      <w:r w:rsidRPr="00250325">
        <w:rPr>
          <w:rFonts w:ascii="Arial" w:hAnsi="Arial" w:cs="Arial"/>
        </w:rPr>
        <w:t>состояние, при котором в результате возникновения исто</w:t>
      </w:r>
      <w:r w:rsidRPr="00250325">
        <w:rPr>
          <w:rFonts w:ascii="Arial" w:hAnsi="Arial" w:cs="Arial"/>
        </w:rPr>
        <w:t>ч</w:t>
      </w:r>
      <w:r w:rsidRPr="00250325">
        <w:rPr>
          <w:rFonts w:ascii="Arial" w:hAnsi="Arial" w:cs="Arial"/>
        </w:rPr>
        <w:t>ника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</w:t>
      </w:r>
      <w:r w:rsidRPr="00250325">
        <w:rPr>
          <w:rFonts w:ascii="Arial" w:hAnsi="Arial" w:cs="Arial"/>
        </w:rPr>
        <w:t>о</w:t>
      </w:r>
      <w:r w:rsidRPr="00250325">
        <w:rPr>
          <w:rFonts w:ascii="Arial" w:hAnsi="Arial" w:cs="Arial"/>
        </w:rPr>
        <w:t>сится ущерб имуществу населения, народному хозяйству и окружающей среде.</w:t>
      </w:r>
    </w:p>
    <w:p w:rsidR="00C64852" w:rsidRPr="00250325" w:rsidRDefault="00C64852" w:rsidP="00C64852">
      <w:pPr>
        <w:spacing w:line="20" w:lineRule="atLeast"/>
        <w:ind w:left="57" w:right="57" w:firstLine="651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По масштабу возможных последствий ЧС классифицируются в соответствии с Постано</w:t>
      </w:r>
      <w:r w:rsidRPr="00250325">
        <w:rPr>
          <w:rFonts w:ascii="Arial" w:hAnsi="Arial" w:cs="Arial"/>
        </w:rPr>
        <w:t>в</w:t>
      </w:r>
      <w:r w:rsidRPr="00250325">
        <w:rPr>
          <w:rFonts w:ascii="Arial" w:hAnsi="Arial" w:cs="Arial"/>
        </w:rPr>
        <w:t>лением</w:t>
      </w:r>
      <w:r w:rsidRPr="00250325">
        <w:rPr>
          <w:rFonts w:ascii="Arial" w:hAnsi="Arial" w:cs="Arial"/>
          <w:iCs/>
        </w:rPr>
        <w:t xml:space="preserve"> </w:t>
      </w:r>
      <w:r w:rsidRPr="00250325">
        <w:rPr>
          <w:rFonts w:ascii="Arial" w:hAnsi="Arial" w:cs="Arial"/>
        </w:rPr>
        <w:t>Правительства РФ от 21.05.2007</w:t>
      </w:r>
      <w:r w:rsidRPr="00250325">
        <w:rPr>
          <w:rFonts w:ascii="Arial" w:hAnsi="Arial" w:cs="Arial"/>
          <w:lang w:val="en-US"/>
        </w:rPr>
        <w:t> </w:t>
      </w:r>
      <w:r w:rsidRPr="00250325">
        <w:rPr>
          <w:rFonts w:ascii="Arial" w:hAnsi="Arial" w:cs="Arial"/>
        </w:rPr>
        <w:t>№</w:t>
      </w:r>
      <w:r w:rsidRPr="00250325">
        <w:rPr>
          <w:rFonts w:ascii="Arial" w:hAnsi="Arial" w:cs="Arial"/>
          <w:lang w:val="en-US"/>
        </w:rPr>
        <w:t> </w:t>
      </w:r>
      <w:r w:rsidRPr="00250325">
        <w:rPr>
          <w:rFonts w:ascii="Arial" w:hAnsi="Arial" w:cs="Arial"/>
        </w:rPr>
        <w:t>304 «О классификации чрезвычайных ситуаций пр</w:t>
      </w:r>
      <w:r w:rsidRPr="00250325">
        <w:rPr>
          <w:rFonts w:ascii="Arial" w:hAnsi="Arial" w:cs="Arial"/>
        </w:rPr>
        <w:t>и</w:t>
      </w:r>
      <w:r w:rsidRPr="00250325">
        <w:rPr>
          <w:rFonts w:ascii="Arial" w:hAnsi="Arial" w:cs="Arial"/>
        </w:rPr>
        <w:t>родного и техногенного характера».</w:t>
      </w:r>
    </w:p>
    <w:p w:rsidR="00C64852" w:rsidRDefault="00C64852" w:rsidP="00C64852">
      <w:pPr>
        <w:spacing w:line="20" w:lineRule="atLeast"/>
        <w:ind w:left="57" w:right="57" w:firstLine="651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В соответствии с ч. 7, ст. 23 Градостроительного кодекса РФ от 29.12.2004 № 190-ФЗ в разделе рассматриваются перечень и характеристика основных факторов риска возникновения чрезвычайных ситуаций природного и техногенного характера.</w:t>
      </w:r>
    </w:p>
    <w:p w:rsidR="00C64852" w:rsidRDefault="00C64852" w:rsidP="00C64852">
      <w:pPr>
        <w:spacing w:line="20" w:lineRule="atLeast"/>
        <w:ind w:left="57" w:right="57" w:firstLine="651"/>
        <w:rPr>
          <w:rFonts w:ascii="Arial" w:hAnsi="Arial" w:cs="Arial"/>
        </w:rPr>
      </w:pPr>
    </w:p>
    <w:p w:rsidR="00C64852" w:rsidRPr="00004C74" w:rsidRDefault="00C64852" w:rsidP="00C64852">
      <w:pPr>
        <w:spacing w:line="20" w:lineRule="atLeast"/>
        <w:ind w:left="57" w:right="57" w:firstLine="651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ab/>
      </w:r>
      <w:r w:rsidRPr="00004C74">
        <w:rPr>
          <w:rFonts w:ascii="Arial" w:hAnsi="Arial" w:cs="Arial"/>
          <w:b/>
          <w:color w:val="000000"/>
        </w:rPr>
        <w:t>Безопасность в чрезвычайных ситуациях</w:t>
      </w:r>
    </w:p>
    <w:p w:rsidR="00C64852" w:rsidRPr="00250325" w:rsidRDefault="00C64852" w:rsidP="00C64852">
      <w:pPr>
        <w:shd w:val="clear" w:color="auto" w:fill="FFFFFF"/>
        <w:spacing w:line="20" w:lineRule="atLeast"/>
        <w:ind w:right="85" w:firstLine="708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Обширная территория, высокая обводненность территории Усть</w:t>
      </w:r>
      <w:r>
        <w:rPr>
          <w:rFonts w:ascii="Arial" w:hAnsi="Arial" w:cs="Arial"/>
        </w:rPr>
        <w:t xml:space="preserve"> </w:t>
      </w:r>
      <w:r w:rsidRPr="0025032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Куломского</w:t>
      </w:r>
      <w:r w:rsidRPr="00250325">
        <w:rPr>
          <w:rFonts w:ascii="Arial" w:hAnsi="Arial" w:cs="Arial"/>
        </w:rPr>
        <w:t xml:space="preserve"> района, отсутствие постоянных дорог затрудняют действия сил Коми республиканской подсистемы единой государственной системы предупреждения и ликвидации чрезвычайных ситуаций в сложных климатических условиях суровых зим и продолжительного межсезонья с половодьем 90-130 дней.</w:t>
      </w:r>
    </w:p>
    <w:p w:rsidR="00C64852" w:rsidRDefault="00C64852" w:rsidP="00C64852">
      <w:pPr>
        <w:shd w:val="clear" w:color="auto" w:fill="FFFFFF"/>
        <w:spacing w:line="20" w:lineRule="atLeast"/>
        <w:ind w:right="85" w:firstLine="708"/>
        <w:jc w:val="both"/>
        <w:rPr>
          <w:rFonts w:ascii="Arial" w:hAnsi="Arial" w:cs="Arial"/>
          <w:color w:val="000000"/>
        </w:rPr>
      </w:pPr>
      <w:r w:rsidRPr="00250325">
        <w:rPr>
          <w:rFonts w:ascii="Arial" w:hAnsi="Arial" w:cs="Arial"/>
        </w:rPr>
        <w:t>Планирование и реализация мер по защите населения и территорий требуют, прежде всего, выявления этих опасностей и угроз, их характера, степени риска для конкретных территорий, что позволит сконцентрировать усилия на наиболее опасных направлениях.</w:t>
      </w:r>
      <w:r w:rsidRPr="008F750B">
        <w:rPr>
          <w:rFonts w:ascii="Arial" w:hAnsi="Arial" w:cs="Arial"/>
          <w:color w:val="000000"/>
        </w:rPr>
        <w:t xml:space="preserve"> </w:t>
      </w:r>
    </w:p>
    <w:p w:rsidR="00C64852" w:rsidRDefault="00C64852" w:rsidP="00C64852">
      <w:pPr>
        <w:shd w:val="clear" w:color="auto" w:fill="FFFFFF"/>
        <w:spacing w:line="20" w:lineRule="atLeast"/>
        <w:ind w:right="85" w:firstLine="708"/>
        <w:jc w:val="both"/>
        <w:rPr>
          <w:rFonts w:ascii="Arial" w:hAnsi="Arial" w:cs="Arial"/>
        </w:rPr>
      </w:pPr>
      <w:r w:rsidRPr="00AB0474">
        <w:rPr>
          <w:rFonts w:ascii="Arial" w:hAnsi="Arial" w:cs="Arial"/>
        </w:rPr>
        <w:t xml:space="preserve">Для выполнения комплекса мер по обеспечению защищенности производственных объектов, населения и территории от чрезвычайных ситуаций природного и техногенного характера и террористических проявлений, создан </w:t>
      </w:r>
      <w:r>
        <w:rPr>
          <w:rFonts w:ascii="Arial" w:hAnsi="Arial" w:cs="Arial"/>
        </w:rPr>
        <w:t>О</w:t>
      </w:r>
      <w:r w:rsidRPr="00AB0474">
        <w:rPr>
          <w:rFonts w:ascii="Arial" w:hAnsi="Arial" w:cs="Arial"/>
        </w:rPr>
        <w:t xml:space="preserve">тдел </w:t>
      </w:r>
      <w:r>
        <w:rPr>
          <w:rFonts w:ascii="Arial" w:hAnsi="Arial" w:cs="Arial"/>
        </w:rPr>
        <w:t>о</w:t>
      </w:r>
      <w:r w:rsidRPr="00AB0474">
        <w:rPr>
          <w:rFonts w:ascii="Arial" w:hAnsi="Arial" w:cs="Arial"/>
        </w:rPr>
        <w:t xml:space="preserve">бщественной безопасности администрации </w:t>
      </w:r>
      <w:r>
        <w:rPr>
          <w:rFonts w:ascii="Arial" w:hAnsi="Arial" w:cs="Arial"/>
        </w:rPr>
        <w:t xml:space="preserve">МО МР «Усть-Куломский». </w:t>
      </w:r>
    </w:p>
    <w:p w:rsidR="00C64852" w:rsidRPr="00004C74" w:rsidRDefault="00C64852" w:rsidP="00C64852">
      <w:pPr>
        <w:pStyle w:val="1"/>
        <w:spacing w:line="20" w:lineRule="atLeast"/>
        <w:rPr>
          <w:rStyle w:val="aff2"/>
          <w:b/>
          <w:i w:val="0"/>
        </w:rPr>
      </w:pPr>
    </w:p>
    <w:p w:rsidR="00C64852" w:rsidRDefault="00C64852" w:rsidP="00C64852">
      <w:pPr>
        <w:pStyle w:val="1"/>
        <w:spacing w:line="20" w:lineRule="atLeast"/>
        <w:ind w:left="0" w:firstLine="0"/>
        <w:rPr>
          <w:rStyle w:val="aff2"/>
          <w:b/>
          <w:i w:val="0"/>
        </w:rPr>
      </w:pPr>
      <w:bookmarkStart w:id="65" w:name="_Toc408930309"/>
      <w:r>
        <w:rPr>
          <w:rStyle w:val="aff2"/>
          <w:b/>
          <w:i w:val="0"/>
        </w:rPr>
        <w:t>9.1</w:t>
      </w:r>
      <w:r w:rsidRPr="00636767">
        <w:rPr>
          <w:rStyle w:val="aff2"/>
          <w:b/>
          <w:i w:val="0"/>
        </w:rPr>
        <w:t>. Перечень возможных источников чрезвычайных ситуаций техногенного характера</w:t>
      </w:r>
      <w:bookmarkEnd w:id="65"/>
    </w:p>
    <w:p w:rsidR="00C64852" w:rsidRPr="00004C74" w:rsidRDefault="00C64852" w:rsidP="00C64852"/>
    <w:p w:rsidR="00C64852" w:rsidRDefault="00C64852" w:rsidP="00C64852">
      <w:pPr>
        <w:spacing w:line="20" w:lineRule="atLeast"/>
        <w:ind w:firstLine="708"/>
        <w:jc w:val="both"/>
        <w:rPr>
          <w:rFonts w:ascii="Arial" w:hAnsi="Arial" w:cs="Arial"/>
        </w:rPr>
      </w:pPr>
      <w:bookmarkStart w:id="66" w:name="_Toc291590212"/>
      <w:r w:rsidRPr="0063483A">
        <w:rPr>
          <w:rFonts w:ascii="Arial" w:hAnsi="Arial" w:cs="Arial"/>
          <w:b/>
        </w:rPr>
        <w:t>Техногенная чрезвычайная ситуация</w:t>
      </w:r>
      <w:r w:rsidRPr="007A1F1C">
        <w:rPr>
          <w:rFonts w:ascii="Arial" w:hAnsi="Arial" w:cs="Arial"/>
        </w:rPr>
        <w:t xml:space="preserve"> –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C64852" w:rsidRDefault="00C64852" w:rsidP="00C64852">
      <w:pPr>
        <w:spacing w:line="20" w:lineRule="atLeast"/>
        <w:jc w:val="both"/>
        <w:rPr>
          <w:rFonts w:ascii="Arial" w:hAnsi="Arial" w:cs="Arial"/>
          <w:bCs/>
        </w:rPr>
      </w:pPr>
    </w:p>
    <w:p w:rsidR="00C64852" w:rsidRPr="00053712" w:rsidRDefault="00C64852" w:rsidP="00C64852">
      <w:pPr>
        <w:spacing w:line="2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053712">
        <w:rPr>
          <w:rFonts w:ascii="Arial" w:hAnsi="Arial" w:cs="Arial"/>
          <w:bCs/>
        </w:rPr>
        <w:t>Опасность ЧС техногенного характера (в соответствии с «Требованиями по предупреждению ЧС на потенциально опасных объектах и объектах жизнеобеспечения», утвержденными Приказом МЧС №105 от 28.02.2003 г.</w:t>
      </w:r>
      <w:r w:rsidRPr="00053712">
        <w:rPr>
          <w:rFonts w:ascii="Arial" w:hAnsi="Arial" w:cs="Arial"/>
        </w:rPr>
        <w:t xml:space="preserve"> (зарегистрирован Минюстом РФ 20.03.2003 г. № 4291)</w:t>
      </w:r>
      <w:r w:rsidRPr="00053712">
        <w:rPr>
          <w:rFonts w:ascii="Arial" w:hAnsi="Arial" w:cs="Arial"/>
          <w:bCs/>
        </w:rPr>
        <w:t xml:space="preserve"> для населения и территорий может возникнуть в случае аварий:</w:t>
      </w:r>
    </w:p>
    <w:p w:rsidR="00C64852" w:rsidRPr="00053712" w:rsidRDefault="00C64852" w:rsidP="00C64852">
      <w:pPr>
        <w:pStyle w:val="aff0"/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ab/>
      </w:r>
      <w:r w:rsidRPr="00053712">
        <w:rPr>
          <w:rFonts w:ascii="Arial" w:hAnsi="Arial" w:cs="Arial"/>
        </w:rPr>
        <w:t>на объектах, на которых используются, хранятся и транспортируются пожароопасные вещества;</w:t>
      </w:r>
    </w:p>
    <w:p w:rsidR="00C64852" w:rsidRPr="00053712" w:rsidRDefault="00C64852" w:rsidP="00C64852">
      <w:pPr>
        <w:pStyle w:val="aff0"/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053712">
        <w:rPr>
          <w:rFonts w:ascii="Arial" w:hAnsi="Arial" w:cs="Arial"/>
        </w:rPr>
        <w:t xml:space="preserve">на установках, складах, хранилищах, инженерных сооружениях и коммуникациях, разрушение (повреждение) которых, может привести к нарушению нормальной жизнедеятельности людей. </w:t>
      </w:r>
    </w:p>
    <w:p w:rsidR="00C64852" w:rsidRDefault="00C64852" w:rsidP="00C64852">
      <w:pPr>
        <w:spacing w:line="20" w:lineRule="atLeast"/>
        <w:ind w:right="57"/>
        <w:jc w:val="both"/>
        <w:rPr>
          <w:rFonts w:ascii="Arial" w:hAnsi="Arial" w:cs="Arial"/>
        </w:rPr>
      </w:pPr>
    </w:p>
    <w:p w:rsidR="00C64852" w:rsidRPr="00F85929" w:rsidRDefault="00C64852" w:rsidP="00C64852">
      <w:pPr>
        <w:spacing w:line="20" w:lineRule="atLeast"/>
        <w:ind w:right="57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ab/>
      </w:r>
      <w:r w:rsidRPr="000125D8">
        <w:rPr>
          <w:rFonts w:ascii="Arial" w:hAnsi="Arial" w:cs="Arial"/>
        </w:rPr>
        <w:t>Территорий и организаций, отнесенных к категории по гражданской обороне (постановление Правительства РФ от 19.09.1998 № 1115; постановление Правительства РФ от 03.10.1998 № 1149) в границах сельского поселения нет. Сельское поселение расположено в загородной зоне</w:t>
      </w:r>
      <w:r>
        <w:rPr>
          <w:rFonts w:ascii="Arial" w:hAnsi="Arial" w:cs="Arial"/>
        </w:rPr>
        <w:t>. Загородная зона - это</w:t>
      </w:r>
      <w:r w:rsidRPr="000125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</w:t>
      </w:r>
      <w:r w:rsidRPr="00F85929">
        <w:rPr>
          <w:rFonts w:ascii="Arial" w:hAnsi="Arial" w:cs="Arial"/>
          <w:bCs/>
        </w:rPr>
        <w:t>ерритория в пределах административных границ республики, расположенная вне зон возможных разрушений, возможного опасного химическ</w:t>
      </w:r>
      <w:r w:rsidRPr="00F85929">
        <w:rPr>
          <w:rFonts w:ascii="Arial" w:hAnsi="Arial" w:cs="Arial"/>
          <w:bCs/>
        </w:rPr>
        <w:t>о</w:t>
      </w:r>
      <w:r w:rsidRPr="00F85929">
        <w:rPr>
          <w:rFonts w:ascii="Arial" w:hAnsi="Arial" w:cs="Arial"/>
          <w:bCs/>
        </w:rPr>
        <w:t>го заражения, возможного катастрофического затопления, а также вне зон возможного опасного радиоактивного заражения и пригодная для жизнеде</w:t>
      </w:r>
      <w:r w:rsidRPr="00F85929">
        <w:rPr>
          <w:rFonts w:ascii="Arial" w:hAnsi="Arial" w:cs="Arial"/>
          <w:bCs/>
        </w:rPr>
        <w:t>я</w:t>
      </w:r>
      <w:r w:rsidRPr="00F85929">
        <w:rPr>
          <w:rFonts w:ascii="Arial" w:hAnsi="Arial" w:cs="Arial"/>
          <w:bCs/>
        </w:rPr>
        <w:t xml:space="preserve">тельности местного и эвакуируемого населения (п.1.7 СНиП 2.01.51-90 </w:t>
      </w:r>
      <w:r w:rsidRPr="00F85929">
        <w:rPr>
          <w:rFonts w:ascii="Arial" w:hAnsi="Arial" w:cs="Arial"/>
        </w:rPr>
        <w:t>«Инженерно-технические мероприятия гражданской об</w:t>
      </w:r>
      <w:r w:rsidRPr="00F85929">
        <w:rPr>
          <w:rFonts w:ascii="Arial" w:hAnsi="Arial" w:cs="Arial"/>
        </w:rPr>
        <w:t>о</w:t>
      </w:r>
      <w:r w:rsidRPr="00F85929">
        <w:rPr>
          <w:rFonts w:ascii="Arial" w:hAnsi="Arial" w:cs="Arial"/>
        </w:rPr>
        <w:t>роны»</w:t>
      </w:r>
      <w:r w:rsidRPr="00F85929">
        <w:rPr>
          <w:rFonts w:ascii="Arial" w:hAnsi="Arial" w:cs="Arial"/>
          <w:bCs/>
        </w:rPr>
        <w:t>).</w:t>
      </w:r>
    </w:p>
    <w:p w:rsidR="00C64852" w:rsidRDefault="00C64852" w:rsidP="00C64852">
      <w:pPr>
        <w:spacing w:line="20" w:lineRule="atLeast"/>
        <w:ind w:right="-40"/>
        <w:jc w:val="both"/>
        <w:rPr>
          <w:rFonts w:ascii="Arial" w:hAnsi="Arial" w:cs="Arial"/>
        </w:rPr>
      </w:pPr>
    </w:p>
    <w:p w:rsidR="00C64852" w:rsidRPr="000125D8" w:rsidRDefault="00C64852" w:rsidP="00C64852">
      <w:pPr>
        <w:spacing w:line="20" w:lineRule="atLeast"/>
        <w:ind w:right="-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25D8">
        <w:rPr>
          <w:rFonts w:ascii="Arial" w:hAnsi="Arial" w:cs="Arial"/>
        </w:rPr>
        <w:t>Потенциально опасных объектов (ПОО) на территории сельского поселения – нет. В зону действия поражающих факторов ПОО, расположенных за пределами границ сельского поселения, территории сельского поселения не попадают.</w:t>
      </w:r>
    </w:p>
    <w:p w:rsidR="00C64852" w:rsidRDefault="00C64852" w:rsidP="00C64852">
      <w:pPr>
        <w:spacing w:line="20" w:lineRule="atLeast"/>
        <w:ind w:right="-40"/>
        <w:jc w:val="both"/>
        <w:rPr>
          <w:rFonts w:ascii="Arial" w:hAnsi="Arial" w:cs="Arial"/>
        </w:rPr>
      </w:pPr>
      <w:r w:rsidRPr="00F85929">
        <w:rPr>
          <w:rFonts w:ascii="Arial" w:hAnsi="Arial" w:cs="Arial"/>
        </w:rPr>
        <w:t xml:space="preserve">Инженерно-технические мероприятия гражданской обороны, </w:t>
      </w:r>
      <w:r>
        <w:rPr>
          <w:rFonts w:ascii="Arial" w:hAnsi="Arial" w:cs="Arial"/>
        </w:rPr>
        <w:t xml:space="preserve">мероприятия </w:t>
      </w:r>
      <w:r w:rsidRPr="00F85929">
        <w:rPr>
          <w:rFonts w:ascii="Arial" w:hAnsi="Arial" w:cs="Arial"/>
        </w:rPr>
        <w:t>по противопожарной защите населенных пунктов, объектов экономики и иных объектов и территорий поселения, безопасности на водных объектах разрабатываются на последующих уровнях проектирования (проект планировки и т.д.).</w:t>
      </w:r>
    </w:p>
    <w:p w:rsidR="00C64852" w:rsidRDefault="00C64852" w:rsidP="00C64852">
      <w:pPr>
        <w:spacing w:line="20" w:lineRule="atLeast"/>
        <w:ind w:right="-40"/>
        <w:jc w:val="both"/>
        <w:rPr>
          <w:rFonts w:ascii="Arial" w:hAnsi="Arial" w:cs="Arial"/>
        </w:rPr>
      </w:pPr>
    </w:p>
    <w:p w:rsidR="00C64852" w:rsidRDefault="00C64852" w:rsidP="00C64852">
      <w:pPr>
        <w:spacing w:after="12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1F1C">
        <w:rPr>
          <w:rFonts w:ascii="Arial" w:hAnsi="Arial" w:cs="Arial"/>
        </w:rPr>
        <w:t>Исходя из географических, экономических особенностей, анализа опыта ликвидации чрезвычайных ситуаций</w:t>
      </w:r>
      <w:r>
        <w:rPr>
          <w:rFonts w:ascii="Arial" w:hAnsi="Arial" w:cs="Arial"/>
        </w:rPr>
        <w:t>,</w:t>
      </w:r>
      <w:r w:rsidRPr="007A1F1C">
        <w:rPr>
          <w:rFonts w:ascii="Arial" w:hAnsi="Arial" w:cs="Arial"/>
        </w:rPr>
        <w:t xml:space="preserve"> на территории </w:t>
      </w:r>
      <w:r>
        <w:rPr>
          <w:rFonts w:ascii="Arial" w:hAnsi="Arial" w:cs="Arial"/>
        </w:rPr>
        <w:t>поселения</w:t>
      </w:r>
      <w:r w:rsidRPr="007A1F1C">
        <w:rPr>
          <w:rFonts w:ascii="Arial" w:hAnsi="Arial" w:cs="Arial"/>
        </w:rPr>
        <w:t xml:space="preserve"> возможны следующие виды чрезвычайных ситуаций техногенного характера:</w:t>
      </w:r>
    </w:p>
    <w:p w:rsidR="00C64852" w:rsidRPr="002F53D4" w:rsidRDefault="00C64852" w:rsidP="00C64852">
      <w:pPr>
        <w:numPr>
          <w:ilvl w:val="0"/>
          <w:numId w:val="36"/>
        </w:numPr>
        <w:autoSpaceDE w:val="0"/>
        <w:autoSpaceDN w:val="0"/>
        <w:adjustRightInd w:val="0"/>
        <w:spacing w:before="60" w:after="120" w:line="20" w:lineRule="atLeast"/>
        <w:jc w:val="both"/>
        <w:rPr>
          <w:rFonts w:ascii="Arial" w:hAnsi="Arial" w:cs="Arial"/>
          <w:b/>
          <w:bCs/>
        </w:rPr>
      </w:pPr>
      <w:r w:rsidRPr="002F53D4">
        <w:rPr>
          <w:rFonts w:ascii="Arial" w:hAnsi="Arial" w:cs="Arial"/>
          <w:b/>
          <w:bCs/>
        </w:rPr>
        <w:t>Аварии на пожароопасных объектах</w:t>
      </w:r>
    </w:p>
    <w:p w:rsidR="00C64852" w:rsidRPr="004857AC" w:rsidRDefault="00C64852" w:rsidP="00C64852">
      <w:pPr>
        <w:pStyle w:val="aff"/>
        <w:tabs>
          <w:tab w:val="left" w:pos="0"/>
        </w:tabs>
        <w:spacing w:after="120" w:line="2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F53D4">
        <w:rPr>
          <w:rFonts w:ascii="Arial" w:hAnsi="Arial" w:cs="Arial"/>
        </w:rPr>
        <w:t>На территории сельского поселения к</w:t>
      </w:r>
      <w:r w:rsidRPr="004857AC">
        <w:rPr>
          <w:rFonts w:ascii="Arial" w:hAnsi="Arial" w:cs="Arial"/>
        </w:rPr>
        <w:t xml:space="preserve"> объектам, последствием аварий на которых могут стать взрыв, пожар, разрушение конструктивных элементов и оборудования, гибель людей и материальный ущерб, относ</w:t>
      </w:r>
      <w:r>
        <w:rPr>
          <w:rFonts w:ascii="Arial" w:hAnsi="Arial" w:cs="Arial"/>
        </w:rPr>
        <w:t>я</w:t>
      </w:r>
      <w:r w:rsidRPr="004857AC">
        <w:rPr>
          <w:rFonts w:ascii="Arial" w:hAnsi="Arial" w:cs="Arial"/>
        </w:rPr>
        <w:t xml:space="preserve">тся </w:t>
      </w:r>
      <w:r>
        <w:rPr>
          <w:rFonts w:ascii="Arial" w:hAnsi="Arial" w:cs="Arial"/>
        </w:rPr>
        <w:t xml:space="preserve">две существующие </w:t>
      </w:r>
      <w:r w:rsidRPr="004857AC">
        <w:rPr>
          <w:rFonts w:ascii="Arial" w:hAnsi="Arial" w:cs="Arial"/>
        </w:rPr>
        <w:t>автозаправочн</w:t>
      </w:r>
      <w:r>
        <w:rPr>
          <w:rFonts w:ascii="Arial" w:hAnsi="Arial" w:cs="Arial"/>
        </w:rPr>
        <w:t>ые</w:t>
      </w:r>
      <w:r w:rsidRPr="004857AC">
        <w:rPr>
          <w:rFonts w:ascii="Arial" w:hAnsi="Arial" w:cs="Arial"/>
        </w:rPr>
        <w:t xml:space="preserve"> станци</w:t>
      </w:r>
      <w:r>
        <w:rPr>
          <w:rFonts w:ascii="Arial" w:hAnsi="Arial" w:cs="Arial"/>
        </w:rPr>
        <w:t>и</w:t>
      </w:r>
      <w:r w:rsidRPr="004857AC">
        <w:rPr>
          <w:rFonts w:ascii="Arial" w:hAnsi="Arial" w:cs="Arial"/>
        </w:rPr>
        <w:t xml:space="preserve"> (АЗС)</w:t>
      </w:r>
      <w:r>
        <w:rPr>
          <w:rFonts w:ascii="Arial" w:hAnsi="Arial" w:cs="Arial"/>
        </w:rPr>
        <w:t>, расположенные на территории базы Лесхоза и в районе въезда в пст. Зимстан с южной стороны.</w:t>
      </w:r>
    </w:p>
    <w:p w:rsidR="00C64852" w:rsidRPr="002F53D4" w:rsidRDefault="00C64852" w:rsidP="00C64852">
      <w:pPr>
        <w:numPr>
          <w:ilvl w:val="0"/>
          <w:numId w:val="36"/>
        </w:numPr>
        <w:autoSpaceDE w:val="0"/>
        <w:autoSpaceDN w:val="0"/>
        <w:adjustRightInd w:val="0"/>
        <w:spacing w:before="60" w:after="120" w:line="20" w:lineRule="atLeast"/>
        <w:ind w:hanging="357"/>
        <w:jc w:val="both"/>
        <w:rPr>
          <w:rFonts w:ascii="Arial" w:hAnsi="Arial" w:cs="Arial"/>
          <w:b/>
          <w:bCs/>
        </w:rPr>
      </w:pPr>
      <w:r w:rsidRPr="002F53D4">
        <w:rPr>
          <w:rFonts w:ascii="Arial" w:hAnsi="Arial" w:cs="Arial"/>
          <w:b/>
          <w:bCs/>
        </w:rPr>
        <w:t>Аварии на объектах</w:t>
      </w:r>
      <w:r>
        <w:rPr>
          <w:rFonts w:ascii="Arial" w:hAnsi="Arial" w:cs="Arial"/>
          <w:b/>
          <w:bCs/>
        </w:rPr>
        <w:t xml:space="preserve"> </w:t>
      </w:r>
      <w:r w:rsidRPr="002F53D4">
        <w:rPr>
          <w:rFonts w:ascii="Arial" w:hAnsi="Arial" w:cs="Arial"/>
          <w:b/>
          <w:bCs/>
        </w:rPr>
        <w:t>жизнеобеспечения</w:t>
      </w:r>
    </w:p>
    <w:p w:rsidR="00C64852" w:rsidRPr="0063483A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а</w:t>
      </w:r>
      <w:r w:rsidRPr="0063483A">
        <w:rPr>
          <w:rFonts w:ascii="Arial" w:hAnsi="Arial" w:cs="Arial"/>
          <w:b/>
          <w:bCs/>
        </w:rPr>
        <w:t xml:space="preserve">варии на электросетях </w:t>
      </w:r>
    </w:p>
    <w:p w:rsidR="00C64852" w:rsidRPr="00876EA3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876EA3">
        <w:rPr>
          <w:rFonts w:ascii="Arial" w:hAnsi="Arial" w:cs="Arial"/>
          <w:bCs/>
        </w:rPr>
        <w:t xml:space="preserve">При аварии на источниках энергоснабжения и линиях электропередач в сельском поселении может сложиться крайне сложная обстановка – останавливается функционирование </w:t>
      </w:r>
      <w:r>
        <w:rPr>
          <w:rFonts w:ascii="Arial" w:hAnsi="Arial" w:cs="Arial"/>
          <w:bCs/>
        </w:rPr>
        <w:t>производственных объектов</w:t>
      </w:r>
      <w:r w:rsidRPr="00876EA3">
        <w:rPr>
          <w:rFonts w:ascii="Arial" w:hAnsi="Arial" w:cs="Arial"/>
          <w:bCs/>
        </w:rPr>
        <w:t xml:space="preserve">, прекращается работа котельных, подача горячей, холодной воды и тепла в жилые и производственные помещения. </w:t>
      </w:r>
    </w:p>
    <w:p w:rsidR="00C64852" w:rsidRPr="0063483A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а</w:t>
      </w:r>
      <w:r w:rsidRPr="0063483A">
        <w:rPr>
          <w:rFonts w:ascii="Arial" w:hAnsi="Arial" w:cs="Arial"/>
          <w:b/>
          <w:bCs/>
        </w:rPr>
        <w:t xml:space="preserve">варии на тепловых сетях </w:t>
      </w:r>
    </w:p>
    <w:p w:rsidR="00C64852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E01550">
        <w:rPr>
          <w:rFonts w:ascii="Arial" w:hAnsi="Arial" w:cs="Arial"/>
          <w:bCs/>
        </w:rPr>
        <w:t>В случае аварии на котельн</w:t>
      </w:r>
      <w:r>
        <w:rPr>
          <w:rFonts w:ascii="Arial" w:hAnsi="Arial" w:cs="Arial"/>
          <w:bCs/>
        </w:rPr>
        <w:t>ых</w:t>
      </w:r>
      <w:r w:rsidRPr="00E01550">
        <w:rPr>
          <w:rFonts w:ascii="Arial" w:hAnsi="Arial" w:cs="Arial"/>
          <w:bCs/>
        </w:rPr>
        <w:t xml:space="preserve">, при сильных морозах без тепла могут остаться </w:t>
      </w:r>
      <w:r>
        <w:rPr>
          <w:rFonts w:ascii="Arial" w:hAnsi="Arial" w:cs="Arial"/>
          <w:bCs/>
        </w:rPr>
        <w:t>жилые и общественные объекты</w:t>
      </w:r>
      <w:r w:rsidRPr="00E0155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сельского поселения. </w:t>
      </w:r>
    </w:p>
    <w:p w:rsidR="00C64852" w:rsidRPr="00E01550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Cs/>
        </w:rPr>
      </w:pPr>
      <w:r w:rsidRPr="00E01550">
        <w:rPr>
          <w:rFonts w:ascii="Arial" w:hAnsi="Arial" w:cs="Arial"/>
          <w:bCs/>
        </w:rPr>
        <w:t xml:space="preserve">При аварии на магистральных и квартальных тепловых сетях нарушается ритмичная работа предприятий и организаций </w:t>
      </w:r>
      <w:r>
        <w:rPr>
          <w:rFonts w:ascii="Arial" w:hAnsi="Arial" w:cs="Arial"/>
          <w:bCs/>
        </w:rPr>
        <w:t>поселения</w:t>
      </w:r>
      <w:r w:rsidRPr="00E01550">
        <w:rPr>
          <w:rFonts w:ascii="Arial" w:hAnsi="Arial" w:cs="Arial"/>
          <w:bCs/>
        </w:rPr>
        <w:t>, возможен выход из строя систем отопления в муниципальном жил</w:t>
      </w:r>
      <w:r>
        <w:rPr>
          <w:rFonts w:ascii="Arial" w:hAnsi="Arial" w:cs="Arial"/>
          <w:bCs/>
        </w:rPr>
        <w:t>ищн</w:t>
      </w:r>
      <w:r w:rsidRPr="00E01550">
        <w:rPr>
          <w:rFonts w:ascii="Arial" w:hAnsi="Arial" w:cs="Arial"/>
          <w:bCs/>
        </w:rPr>
        <w:t xml:space="preserve">ом фонде и </w:t>
      </w:r>
      <w:r>
        <w:rPr>
          <w:rFonts w:ascii="Arial" w:hAnsi="Arial" w:cs="Arial"/>
          <w:bCs/>
        </w:rPr>
        <w:t>в общественных</w:t>
      </w:r>
      <w:r w:rsidRPr="00E01550">
        <w:rPr>
          <w:rFonts w:ascii="Arial" w:hAnsi="Arial" w:cs="Arial"/>
          <w:bCs/>
        </w:rPr>
        <w:t xml:space="preserve"> зданиях, возможен слив воды </w:t>
      </w:r>
      <w:r>
        <w:rPr>
          <w:rFonts w:ascii="Arial" w:hAnsi="Arial" w:cs="Arial"/>
          <w:bCs/>
        </w:rPr>
        <w:t>из</w:t>
      </w:r>
      <w:r w:rsidRPr="00E01550">
        <w:rPr>
          <w:rFonts w:ascii="Arial" w:hAnsi="Arial" w:cs="Arial"/>
          <w:bCs/>
        </w:rPr>
        <w:t xml:space="preserve"> системы отопления.</w:t>
      </w:r>
    </w:p>
    <w:p w:rsidR="00C64852" w:rsidRPr="0063483A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- а</w:t>
      </w:r>
      <w:r w:rsidRPr="0063483A">
        <w:rPr>
          <w:rFonts w:ascii="Arial" w:hAnsi="Arial" w:cs="Arial"/>
          <w:b/>
          <w:bCs/>
        </w:rPr>
        <w:t>варии на сетях водоснабжения</w:t>
      </w:r>
    </w:p>
    <w:p w:rsidR="00C64852" w:rsidRPr="008003EF" w:rsidRDefault="00C64852" w:rsidP="00C64852">
      <w:pPr>
        <w:autoSpaceDE w:val="0"/>
        <w:autoSpaceDN w:val="0"/>
        <w:adjustRightInd w:val="0"/>
        <w:spacing w:before="60"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8003EF">
        <w:rPr>
          <w:rFonts w:ascii="Arial" w:hAnsi="Arial" w:cs="Arial"/>
          <w:bCs/>
        </w:rPr>
        <w:t>При авариях на сетях водоснабжения нарушается ритмичная работа предприятий общественного питания, здравоохранения, школ, детских дошкольных учреждений, возможно возникновение инфекционных заболеваний</w:t>
      </w:r>
      <w:r>
        <w:rPr>
          <w:rFonts w:ascii="Arial" w:hAnsi="Arial" w:cs="Arial"/>
          <w:bCs/>
        </w:rPr>
        <w:t>.</w:t>
      </w:r>
      <w:r w:rsidRPr="008003EF">
        <w:rPr>
          <w:rFonts w:ascii="Arial" w:hAnsi="Arial" w:cs="Arial"/>
          <w:bCs/>
        </w:rPr>
        <w:t xml:space="preserve"> </w:t>
      </w:r>
    </w:p>
    <w:p w:rsidR="00C64852" w:rsidRPr="008003EF" w:rsidRDefault="00C64852" w:rsidP="00C64852">
      <w:pPr>
        <w:spacing w:before="240"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8003EF">
        <w:rPr>
          <w:rFonts w:ascii="Arial" w:hAnsi="Arial" w:cs="Arial"/>
          <w:bCs/>
        </w:rPr>
        <w:t>Аварии на объектах жизнеобеспечения, как правило, обусловлены</w:t>
      </w:r>
      <w:r>
        <w:rPr>
          <w:rFonts w:ascii="Arial" w:hAnsi="Arial" w:cs="Arial"/>
          <w:bCs/>
        </w:rPr>
        <w:t xml:space="preserve"> </w:t>
      </w:r>
      <w:r w:rsidRPr="008003EF">
        <w:rPr>
          <w:rFonts w:ascii="Arial" w:hAnsi="Arial" w:cs="Arial"/>
          <w:bCs/>
        </w:rPr>
        <w:t>высокой степенью износа основных производственных фондов, из-за неустойчивого финансового положения большинства этих объектов, наличием морально и физически устаревших инженерно-технических систем, нуждающихся в реконструкции (водозаборных сооружений, оборудования тепловых источников - котельных).</w:t>
      </w:r>
    </w:p>
    <w:p w:rsidR="00C64852" w:rsidRDefault="00C64852" w:rsidP="00C64852">
      <w:pPr>
        <w:numPr>
          <w:ilvl w:val="0"/>
          <w:numId w:val="36"/>
        </w:numPr>
        <w:spacing w:before="120" w:after="120" w:line="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</w:t>
      </w:r>
      <w:r w:rsidRPr="00A20AAE">
        <w:rPr>
          <w:rFonts w:ascii="Arial" w:hAnsi="Arial" w:cs="Arial"/>
          <w:b/>
        </w:rPr>
        <w:t>ожары на производственных предприятиях и в жилом секторе</w:t>
      </w:r>
    </w:p>
    <w:p w:rsidR="00C64852" w:rsidRPr="008003EF" w:rsidRDefault="00C64852" w:rsidP="00C64852">
      <w:pPr>
        <w:spacing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8003EF">
        <w:rPr>
          <w:rFonts w:ascii="Arial" w:hAnsi="Arial" w:cs="Arial"/>
          <w:bCs/>
        </w:rPr>
        <w:t xml:space="preserve">Наибольшую опасность вызывает возможность возникновения чрезвычайной ситуации, связанной с пожарами. На первом месте стоят пожары, возникающие от неисправности электротехнического оборудования и неосторожного обращения с огнем, а так же нарушение </w:t>
      </w:r>
      <w:r>
        <w:rPr>
          <w:rFonts w:ascii="Arial" w:hAnsi="Arial" w:cs="Arial"/>
          <w:bCs/>
        </w:rPr>
        <w:t>правил пожарной безопасности</w:t>
      </w:r>
      <w:r w:rsidRPr="008003EF">
        <w:rPr>
          <w:rFonts w:ascii="Arial" w:hAnsi="Arial" w:cs="Arial"/>
          <w:bCs/>
        </w:rPr>
        <w:t xml:space="preserve"> при эксплуатации электросетей. </w:t>
      </w:r>
      <w:r>
        <w:rPr>
          <w:rFonts w:ascii="Arial" w:hAnsi="Arial" w:cs="Arial"/>
          <w:bCs/>
        </w:rPr>
        <w:t>Возникновение пожаров возможно на производственных объектах Пруптского филиала ООО «Финлеском, ООО «Дорлес».</w:t>
      </w:r>
    </w:p>
    <w:p w:rsidR="00C64852" w:rsidRPr="008003EF" w:rsidRDefault="00C64852" w:rsidP="00C64852">
      <w:pPr>
        <w:spacing w:line="20" w:lineRule="atLeas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Pr="008003EF">
        <w:rPr>
          <w:rFonts w:ascii="Arial" w:hAnsi="Arial" w:cs="Arial"/>
          <w:bCs/>
        </w:rPr>
        <w:t>Наиболее вероятным источником пожарной опасности в жилой застройке является ветхий и аварийный жилой фонд.</w:t>
      </w:r>
    </w:p>
    <w:p w:rsidR="00C64852" w:rsidRPr="008003EF" w:rsidRDefault="00C64852" w:rsidP="00C64852">
      <w:pPr>
        <w:spacing w:line="20" w:lineRule="atLeast"/>
        <w:rPr>
          <w:rFonts w:ascii="Arial" w:hAnsi="Arial" w:cs="Arial"/>
          <w:bCs/>
        </w:rPr>
      </w:pPr>
      <w:r w:rsidRPr="008003EF">
        <w:rPr>
          <w:rFonts w:ascii="Arial" w:hAnsi="Arial" w:cs="Arial"/>
          <w:bCs/>
        </w:rPr>
        <w:t xml:space="preserve">Особенно опасны и могут привести к тяжелым последствиям пожары в местах массового скопления людей (объекты социального и культурно-бытового обслуживания). </w:t>
      </w:r>
    </w:p>
    <w:p w:rsidR="00C64852" w:rsidRDefault="00C64852" w:rsidP="00C64852">
      <w:pPr>
        <w:spacing w:line="20" w:lineRule="atLeast"/>
        <w:rPr>
          <w:rFonts w:ascii="Arial" w:hAnsi="Arial" w:cs="Arial"/>
          <w:b/>
          <w:bCs/>
        </w:rPr>
      </w:pPr>
    </w:p>
    <w:p w:rsidR="00C64852" w:rsidRPr="0063483A" w:rsidRDefault="00C64852" w:rsidP="00C64852">
      <w:pPr>
        <w:numPr>
          <w:ilvl w:val="0"/>
          <w:numId w:val="36"/>
        </w:numPr>
        <w:spacing w:after="120" w:line="20" w:lineRule="atLeast"/>
        <w:ind w:hanging="357"/>
        <w:jc w:val="both"/>
        <w:rPr>
          <w:rFonts w:ascii="Arial" w:hAnsi="Arial" w:cs="Arial"/>
          <w:b/>
          <w:bCs/>
        </w:rPr>
      </w:pPr>
      <w:r w:rsidRPr="0063483A">
        <w:rPr>
          <w:rFonts w:ascii="Arial" w:hAnsi="Arial" w:cs="Arial"/>
          <w:b/>
          <w:bCs/>
        </w:rPr>
        <w:t xml:space="preserve">Аварии на транспорте </w:t>
      </w:r>
    </w:p>
    <w:p w:rsidR="00C64852" w:rsidRPr="001B534E" w:rsidRDefault="00C64852" w:rsidP="00C64852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B534E">
        <w:rPr>
          <w:rFonts w:ascii="Arial" w:hAnsi="Arial" w:cs="Arial"/>
        </w:rPr>
        <w:t>Транспорт</w:t>
      </w:r>
      <w:r>
        <w:rPr>
          <w:rFonts w:ascii="Arial" w:hAnsi="Arial" w:cs="Arial"/>
        </w:rPr>
        <w:t xml:space="preserve"> </w:t>
      </w:r>
      <w:r w:rsidRPr="001B534E">
        <w:rPr>
          <w:rFonts w:ascii="Arial" w:hAnsi="Arial" w:cs="Arial"/>
        </w:rPr>
        <w:t>является источником повышенной опасности и для пассажиров и для населения, проживающего в зонах транспортных магистралей, по которым</w:t>
      </w:r>
      <w:r>
        <w:rPr>
          <w:rFonts w:ascii="Arial" w:hAnsi="Arial" w:cs="Arial"/>
        </w:rPr>
        <w:t xml:space="preserve"> </w:t>
      </w:r>
      <w:r w:rsidRPr="001B534E">
        <w:rPr>
          <w:rFonts w:ascii="Arial" w:hAnsi="Arial" w:cs="Arial"/>
        </w:rPr>
        <w:t>перевозят легковоспламеняющиеся, химические, взрывчатые и др</w:t>
      </w:r>
      <w:r>
        <w:rPr>
          <w:rFonts w:ascii="Arial" w:hAnsi="Arial" w:cs="Arial"/>
        </w:rPr>
        <w:t>угие</w:t>
      </w:r>
      <w:r w:rsidRPr="001B534E">
        <w:rPr>
          <w:rFonts w:ascii="Arial" w:hAnsi="Arial" w:cs="Arial"/>
        </w:rPr>
        <w:t xml:space="preserve"> вещества, представляющие угрозу жизни и здоровью людей.</w:t>
      </w:r>
    </w:p>
    <w:p w:rsidR="00C64852" w:rsidRDefault="00C64852" w:rsidP="00C64852">
      <w:pPr>
        <w:spacing w:line="20" w:lineRule="atLeast"/>
      </w:pPr>
    </w:p>
    <w:p w:rsidR="00C64852" w:rsidRPr="00D66E1B" w:rsidRDefault="00C64852" w:rsidP="00C64852">
      <w:pPr>
        <w:spacing w:line="20" w:lineRule="atLeast"/>
      </w:pPr>
    </w:p>
    <w:p w:rsidR="00C64852" w:rsidRPr="00636767" w:rsidRDefault="00C64852" w:rsidP="00C64852">
      <w:pPr>
        <w:pStyle w:val="1"/>
        <w:spacing w:line="20" w:lineRule="atLeast"/>
        <w:ind w:left="0" w:firstLine="0"/>
        <w:rPr>
          <w:rStyle w:val="aff2"/>
          <w:b/>
          <w:i w:val="0"/>
        </w:rPr>
      </w:pPr>
      <w:bookmarkStart w:id="67" w:name="_Toc408930310"/>
      <w:r w:rsidRPr="00636767">
        <w:rPr>
          <w:rStyle w:val="aff2"/>
          <w:b/>
          <w:i w:val="0"/>
        </w:rPr>
        <w:t>9.2. Перечень возможных источников чрезвычайных ситуаций</w:t>
      </w:r>
      <w:bookmarkEnd w:id="67"/>
    </w:p>
    <w:p w:rsidR="00C64852" w:rsidRPr="001B534E" w:rsidRDefault="00C64852" w:rsidP="00C64852">
      <w:pPr>
        <w:spacing w:line="20" w:lineRule="atLeast"/>
        <w:ind w:left="426"/>
        <w:jc w:val="center"/>
        <w:rPr>
          <w:rStyle w:val="aff2"/>
          <w:rFonts w:ascii="Arial" w:hAnsi="Arial" w:cs="Arial"/>
          <w:i w:val="0"/>
        </w:rPr>
      </w:pPr>
      <w:r w:rsidRPr="001B534E">
        <w:rPr>
          <w:rStyle w:val="aff2"/>
          <w:rFonts w:ascii="Arial" w:hAnsi="Arial" w:cs="Arial"/>
          <w:i w:val="0"/>
        </w:rPr>
        <w:t>природного характера</w:t>
      </w:r>
    </w:p>
    <w:p w:rsidR="00C64852" w:rsidRDefault="00C64852" w:rsidP="00C64852">
      <w:pPr>
        <w:spacing w:line="20" w:lineRule="atLeast"/>
        <w:ind w:left="57" w:right="57"/>
        <w:rPr>
          <w:rFonts w:ascii="Arial" w:hAnsi="Arial" w:cs="Arial"/>
          <w:bCs/>
        </w:rPr>
      </w:pPr>
    </w:p>
    <w:p w:rsidR="00C64852" w:rsidRDefault="00C64852" w:rsidP="00C64852">
      <w:pPr>
        <w:spacing w:line="20" w:lineRule="atLeast"/>
        <w:ind w:left="57" w:right="57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Таблица 9.1 - </w:t>
      </w:r>
      <w:r w:rsidRPr="00636767">
        <w:rPr>
          <w:rFonts w:ascii="Arial" w:hAnsi="Arial" w:cs="Arial"/>
          <w:b/>
          <w:bCs/>
        </w:rPr>
        <w:t>Перечень поражающих факторов источников природных ЧС (по ГОСТ 22.0.06-95)</w:t>
      </w:r>
    </w:p>
    <w:p w:rsidR="00C64852" w:rsidRPr="00636767" w:rsidRDefault="00C64852" w:rsidP="00C64852">
      <w:pPr>
        <w:spacing w:line="20" w:lineRule="atLeast"/>
        <w:ind w:left="57" w:right="57"/>
        <w:rPr>
          <w:rFonts w:ascii="Arial" w:hAnsi="Arial" w:cs="Arial"/>
          <w:b/>
          <w:bCs/>
        </w:rPr>
      </w:pPr>
    </w:p>
    <w:tbl>
      <w:tblPr>
        <w:tblW w:w="99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2110"/>
        <w:gridCol w:w="2545"/>
        <w:gridCol w:w="4174"/>
      </w:tblGrid>
      <w:tr w:rsidR="00C64852" w:rsidRPr="00250325" w:rsidTr="00D2572A">
        <w:trPr>
          <w:tblHeader/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8242E">
              <w:rPr>
                <w:rFonts w:ascii="Arial" w:hAnsi="Arial" w:cs="Arial"/>
              </w:rPr>
              <w:t>№</w:t>
            </w:r>
            <w:r w:rsidRPr="00250325">
              <w:rPr>
                <w:rFonts w:ascii="Arial" w:hAnsi="Arial" w:cs="Arial"/>
              </w:rPr>
              <w:t xml:space="preserve"> п/</w:t>
            </w:r>
            <w:r w:rsidRPr="0048242E">
              <w:rPr>
                <w:rFonts w:ascii="Arial" w:hAnsi="Arial" w:cs="Arial"/>
              </w:rPr>
              <w:t>п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48242E">
              <w:rPr>
                <w:rFonts w:ascii="Arial" w:hAnsi="Arial" w:cs="Arial"/>
              </w:rPr>
              <w:t>Ис</w:t>
            </w:r>
            <w:r w:rsidRPr="00250325">
              <w:rPr>
                <w:rFonts w:ascii="Arial" w:hAnsi="Arial" w:cs="Arial"/>
                <w:lang w:val="en-US"/>
              </w:rPr>
              <w:t>точники природных ЧС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Поражающий фактор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Характер действия поражающего фактора</w:t>
            </w:r>
          </w:p>
        </w:tc>
      </w:tr>
      <w:tr w:rsidR="00C64852" w:rsidRPr="00250325" w:rsidTr="00D2572A">
        <w:trPr>
          <w:tblHeader/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1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2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3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4</w:t>
            </w:r>
          </w:p>
        </w:tc>
      </w:tr>
      <w:tr w:rsidR="00C64852" w:rsidRPr="00250325" w:rsidTr="00D2572A">
        <w:trPr>
          <w:jc w:val="center"/>
        </w:trPr>
        <w:tc>
          <w:tcPr>
            <w:tcW w:w="9999" w:type="dxa"/>
            <w:gridSpan w:val="4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Гидрологические процессы и явления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vMerge w:val="restart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110" w:type="dxa"/>
            <w:vMerge w:val="restart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Н</w:t>
            </w:r>
            <w:r>
              <w:rPr>
                <w:rFonts w:ascii="Arial" w:hAnsi="Arial" w:cs="Arial"/>
              </w:rPr>
              <w:t>аводнение</w:t>
            </w:r>
          </w:p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Половодье</w:t>
            </w:r>
          </w:p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lastRenderedPageBreak/>
              <w:t xml:space="preserve">Паводок 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lastRenderedPageBreak/>
              <w:t>Гидродинамический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  <w:lang w:val="en-US"/>
              </w:rPr>
            </w:pPr>
            <w:r w:rsidRPr="00250325">
              <w:rPr>
                <w:rFonts w:ascii="Arial" w:hAnsi="Arial" w:cs="Arial"/>
                <w:lang w:val="en-US"/>
              </w:rPr>
              <w:t>Поток (течение) воды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vMerge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110" w:type="dxa"/>
            <w:vMerge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Гидрохимический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 xml:space="preserve">Загрязнение гидросферы, почв, </w:t>
            </w:r>
            <w:r w:rsidRPr="00250325">
              <w:rPr>
                <w:rFonts w:ascii="Arial" w:hAnsi="Arial" w:cs="Arial"/>
                <w:lang w:val="en-US"/>
              </w:rPr>
              <w:lastRenderedPageBreak/>
              <w:t>грунтов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lastRenderedPageBreak/>
              <w:t>2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Подтопление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Гидродинамический</w:t>
            </w:r>
            <w:r w:rsidRPr="00250325">
              <w:rPr>
                <w:rFonts w:ascii="Arial" w:hAnsi="Arial" w:cs="Arial"/>
              </w:rPr>
              <w:t xml:space="preserve">, </w:t>
            </w:r>
            <w:r w:rsidRPr="00250325">
              <w:rPr>
                <w:rFonts w:ascii="Arial" w:hAnsi="Arial" w:cs="Arial"/>
                <w:lang w:val="en-US"/>
              </w:rPr>
              <w:t>Гидрохимический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Повышение уровня грунтовых вод, гидро</w:t>
            </w:r>
            <w:r>
              <w:rPr>
                <w:rFonts w:ascii="Arial" w:hAnsi="Arial" w:cs="Arial"/>
              </w:rPr>
              <w:t>-</w:t>
            </w:r>
            <w:r w:rsidRPr="00250325">
              <w:rPr>
                <w:rFonts w:ascii="Arial" w:hAnsi="Arial" w:cs="Arial"/>
              </w:rPr>
              <w:t>динамическое давление потока, загрязнение (засоление) почв, грунта; коррозия подземных металлических ко</w:t>
            </w:r>
            <w:r w:rsidRPr="00250325">
              <w:rPr>
                <w:rFonts w:ascii="Arial" w:hAnsi="Arial" w:cs="Arial"/>
              </w:rPr>
              <w:t>н</w:t>
            </w:r>
            <w:r w:rsidRPr="00250325">
              <w:rPr>
                <w:rFonts w:ascii="Arial" w:hAnsi="Arial" w:cs="Arial"/>
              </w:rPr>
              <w:t>струкций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Русловая эрозия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Гидродинамический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Гидродинамическое давление потока воды. Дефо</w:t>
            </w:r>
            <w:r w:rsidRPr="00250325">
              <w:rPr>
                <w:rFonts w:ascii="Arial" w:hAnsi="Arial" w:cs="Arial"/>
              </w:rPr>
              <w:t>р</w:t>
            </w:r>
            <w:r w:rsidRPr="00250325">
              <w:rPr>
                <w:rFonts w:ascii="Arial" w:hAnsi="Arial" w:cs="Arial"/>
              </w:rPr>
              <w:t>мация речного русла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  <w:lang w:val="en-US"/>
              </w:rPr>
            </w:pPr>
            <w:r w:rsidRPr="00250325">
              <w:rPr>
                <w:rFonts w:ascii="Arial" w:hAnsi="Arial" w:cs="Arial"/>
                <w:lang w:val="en-US"/>
              </w:rPr>
              <w:t>Затор</w:t>
            </w:r>
          </w:p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Зажор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Гидродинамический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Подъем уровня воды.</w:t>
            </w:r>
          </w:p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Гидродинамическое давление воды</w:t>
            </w:r>
          </w:p>
        </w:tc>
      </w:tr>
      <w:tr w:rsidR="00C64852" w:rsidRPr="00250325" w:rsidTr="00D2572A">
        <w:trPr>
          <w:jc w:val="center"/>
        </w:trPr>
        <w:tc>
          <w:tcPr>
            <w:tcW w:w="9999" w:type="dxa"/>
            <w:gridSpan w:val="4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Метеорологические процессы и явления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Сильный ветер,</w:t>
            </w:r>
            <w:r>
              <w:rPr>
                <w:rFonts w:ascii="Arial" w:hAnsi="Arial" w:cs="Arial"/>
              </w:rPr>
              <w:t xml:space="preserve"> </w:t>
            </w:r>
          </w:p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шквал, ураган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Аэродинамический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Ветровая нагрузка, аэродинамическое давление на огра</w:t>
            </w:r>
            <w:r w:rsidRPr="00250325">
              <w:rPr>
                <w:rFonts w:ascii="Arial" w:hAnsi="Arial" w:cs="Arial"/>
              </w:rPr>
              <w:t>ж</w:t>
            </w:r>
            <w:r w:rsidRPr="00250325">
              <w:rPr>
                <w:rFonts w:ascii="Arial" w:hAnsi="Arial" w:cs="Arial"/>
              </w:rPr>
              <w:t>дающие конструкции, вибрации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С</w:t>
            </w:r>
            <w:r w:rsidRPr="00250325">
              <w:rPr>
                <w:rFonts w:ascii="Arial" w:hAnsi="Arial" w:cs="Arial"/>
                <w:lang w:val="en-US"/>
              </w:rPr>
              <w:t>ильные осадки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Г</w:t>
            </w:r>
            <w:r w:rsidRPr="00250325">
              <w:rPr>
                <w:rFonts w:ascii="Arial" w:hAnsi="Arial" w:cs="Arial"/>
                <w:lang w:val="en-US"/>
              </w:rPr>
              <w:t>идродинамический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Затопление территории, подтопление фундаментов, снеговая и ветровая нагрузка. Снежные з</w:t>
            </w:r>
            <w:r w:rsidRPr="00250325">
              <w:rPr>
                <w:rFonts w:ascii="Arial" w:hAnsi="Arial" w:cs="Arial"/>
              </w:rPr>
              <w:t>а</w:t>
            </w:r>
            <w:r w:rsidRPr="00250325">
              <w:rPr>
                <w:rFonts w:ascii="Arial" w:hAnsi="Arial" w:cs="Arial"/>
              </w:rPr>
              <w:t>носы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B0795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Град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Д</w:t>
            </w:r>
            <w:r w:rsidRPr="00250325">
              <w:rPr>
                <w:rFonts w:ascii="Arial" w:hAnsi="Arial" w:cs="Arial"/>
                <w:lang w:val="en-US"/>
              </w:rPr>
              <w:t>инамический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Ударная динамическая нагрузка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B0795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Морозы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Т</w:t>
            </w:r>
            <w:r w:rsidRPr="00250325">
              <w:rPr>
                <w:rFonts w:ascii="Arial" w:hAnsi="Arial" w:cs="Arial"/>
                <w:lang w:val="en-US"/>
              </w:rPr>
              <w:t>епловой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Температурные деформации ограждающих конструк</w:t>
            </w:r>
            <w:r>
              <w:rPr>
                <w:rFonts w:ascii="Arial" w:hAnsi="Arial" w:cs="Arial"/>
              </w:rPr>
              <w:t>-</w:t>
            </w:r>
            <w:r w:rsidRPr="00250325">
              <w:rPr>
                <w:rFonts w:ascii="Arial" w:hAnsi="Arial" w:cs="Arial"/>
              </w:rPr>
              <w:t>ций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shd w:val="clear" w:color="auto" w:fill="auto"/>
          </w:tcPr>
          <w:p w:rsidR="00C64852" w:rsidRPr="00B0795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2110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Грозы, молнии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Э</w:t>
            </w:r>
            <w:r w:rsidRPr="00250325">
              <w:rPr>
                <w:rFonts w:ascii="Arial" w:hAnsi="Arial" w:cs="Arial"/>
                <w:lang w:val="en-US"/>
              </w:rPr>
              <w:t>лектрофизический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  <w:lang w:val="en-US"/>
              </w:rPr>
            </w:pPr>
            <w:r w:rsidRPr="00250325">
              <w:rPr>
                <w:rFonts w:ascii="Arial" w:hAnsi="Arial" w:cs="Arial"/>
                <w:lang w:val="en-US"/>
              </w:rPr>
              <w:t>Электрические разряды, пожары</w:t>
            </w:r>
          </w:p>
        </w:tc>
      </w:tr>
      <w:tr w:rsidR="00C64852" w:rsidRPr="00250325" w:rsidTr="00D2572A">
        <w:trPr>
          <w:jc w:val="center"/>
        </w:trPr>
        <w:tc>
          <w:tcPr>
            <w:tcW w:w="9999" w:type="dxa"/>
            <w:gridSpan w:val="4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Природные пожары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vMerge w:val="restart"/>
            <w:shd w:val="clear" w:color="auto" w:fill="auto"/>
          </w:tcPr>
          <w:p w:rsidR="00C64852" w:rsidRPr="00B0795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110" w:type="dxa"/>
            <w:vMerge w:val="restart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443A43">
              <w:rPr>
                <w:rFonts w:ascii="Arial" w:hAnsi="Arial" w:cs="Arial"/>
                <w:iCs/>
                <w:color w:val="000000"/>
              </w:rPr>
              <w:t>Пожар лесной, ландшафтный</w:t>
            </w: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Теплофизический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Пламя, тепловой удар, опасные дымы, помутнение возд</w:t>
            </w:r>
            <w:r w:rsidRPr="00250325">
              <w:rPr>
                <w:rFonts w:ascii="Arial" w:hAnsi="Arial" w:cs="Arial"/>
              </w:rPr>
              <w:t>у</w:t>
            </w:r>
            <w:r w:rsidRPr="00250325">
              <w:rPr>
                <w:rFonts w:ascii="Arial" w:hAnsi="Arial" w:cs="Arial"/>
              </w:rPr>
              <w:t>ха</w:t>
            </w:r>
          </w:p>
        </w:tc>
      </w:tr>
      <w:tr w:rsidR="00C64852" w:rsidRPr="00250325" w:rsidTr="00D2572A">
        <w:trPr>
          <w:jc w:val="center"/>
        </w:trPr>
        <w:tc>
          <w:tcPr>
            <w:tcW w:w="1170" w:type="dxa"/>
            <w:vMerge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110" w:type="dxa"/>
            <w:vMerge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2545" w:type="dxa"/>
            <w:shd w:val="clear" w:color="auto" w:fill="auto"/>
          </w:tcPr>
          <w:p w:rsidR="00C64852" w:rsidRPr="00250325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  <w:lang w:val="en-US"/>
              </w:rPr>
              <w:t>Химический</w:t>
            </w:r>
          </w:p>
        </w:tc>
        <w:tc>
          <w:tcPr>
            <w:tcW w:w="4174" w:type="dxa"/>
            <w:shd w:val="clear" w:color="auto" w:fill="auto"/>
          </w:tcPr>
          <w:p w:rsidR="00C64852" w:rsidRPr="00250325" w:rsidRDefault="00C64852" w:rsidP="00D2572A">
            <w:pPr>
              <w:tabs>
                <w:tab w:val="left" w:pos="2666"/>
              </w:tabs>
              <w:spacing w:line="20" w:lineRule="atLeast"/>
              <w:rPr>
                <w:rFonts w:ascii="Arial" w:hAnsi="Arial" w:cs="Arial"/>
              </w:rPr>
            </w:pPr>
            <w:r w:rsidRPr="00250325">
              <w:rPr>
                <w:rFonts w:ascii="Arial" w:hAnsi="Arial" w:cs="Arial"/>
              </w:rPr>
              <w:t>Загрязнение атмосферы, почвы, грунта, гидр</w:t>
            </w:r>
            <w:r w:rsidRPr="00250325">
              <w:rPr>
                <w:rFonts w:ascii="Arial" w:hAnsi="Arial" w:cs="Arial"/>
              </w:rPr>
              <w:t>о</w:t>
            </w:r>
            <w:r w:rsidRPr="00250325">
              <w:rPr>
                <w:rFonts w:ascii="Arial" w:hAnsi="Arial" w:cs="Arial"/>
              </w:rPr>
              <w:t>сферы</w:t>
            </w:r>
          </w:p>
        </w:tc>
      </w:tr>
    </w:tbl>
    <w:p w:rsidR="00C64852" w:rsidRPr="00250325" w:rsidRDefault="00C64852" w:rsidP="00C64852">
      <w:pPr>
        <w:spacing w:line="20" w:lineRule="atLeast"/>
        <w:ind w:left="57" w:right="57" w:firstLine="720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firstLine="708"/>
        <w:rPr>
          <w:rFonts w:ascii="Arial" w:hAnsi="Arial" w:cs="Arial"/>
        </w:rPr>
      </w:pPr>
      <w:r>
        <w:rPr>
          <w:rFonts w:ascii="Arial" w:hAnsi="Arial" w:cs="Arial"/>
          <w:b/>
        </w:rPr>
        <w:t>Основные возможные опасности природных чрезвычайных ситуаций</w:t>
      </w:r>
      <w:r w:rsidRPr="0014425C">
        <w:rPr>
          <w:rFonts w:ascii="Arial" w:hAnsi="Arial" w:cs="Arial"/>
        </w:rPr>
        <w:t>:</w:t>
      </w:r>
    </w:p>
    <w:p w:rsidR="00C64852" w:rsidRPr="0070798E" w:rsidRDefault="00C64852" w:rsidP="00C64852">
      <w:pPr>
        <w:numPr>
          <w:ilvl w:val="0"/>
          <w:numId w:val="6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</w:rPr>
        <w:t>опасные гидрологические процессы и явления;</w:t>
      </w:r>
    </w:p>
    <w:p w:rsidR="00C64852" w:rsidRDefault="00C64852" w:rsidP="00C64852">
      <w:pPr>
        <w:pStyle w:val="22"/>
        <w:widowControl w:val="0"/>
        <w:numPr>
          <w:ilvl w:val="0"/>
          <w:numId w:val="6"/>
        </w:numPr>
        <w:tabs>
          <w:tab w:val="num" w:pos="1260"/>
        </w:tabs>
        <w:spacing w:after="0" w:line="20" w:lineRule="atLeast"/>
        <w:ind w:left="1260"/>
        <w:jc w:val="both"/>
        <w:rPr>
          <w:rFonts w:ascii="Arial" w:hAnsi="Arial" w:cs="Arial"/>
          <w:bCs/>
          <w:color w:val="000000"/>
        </w:rPr>
      </w:pPr>
      <w:r w:rsidRPr="009A5F1A">
        <w:rPr>
          <w:rFonts w:ascii="Arial" w:hAnsi="Arial" w:cs="Arial"/>
          <w:bCs/>
          <w:color w:val="000000"/>
        </w:rPr>
        <w:t>опасные метеорологические явления</w:t>
      </w:r>
      <w:r>
        <w:rPr>
          <w:rFonts w:ascii="Arial" w:hAnsi="Arial" w:cs="Arial"/>
          <w:bCs/>
          <w:color w:val="000000"/>
        </w:rPr>
        <w:t xml:space="preserve"> </w:t>
      </w:r>
      <w:r w:rsidRPr="009A5F1A">
        <w:rPr>
          <w:rFonts w:ascii="Arial" w:hAnsi="Arial" w:cs="Arial"/>
          <w:bCs/>
          <w:color w:val="000000"/>
        </w:rPr>
        <w:t>- сильный ветер</w:t>
      </w:r>
      <w:r>
        <w:rPr>
          <w:rFonts w:ascii="Arial" w:hAnsi="Arial" w:cs="Arial"/>
          <w:bCs/>
          <w:color w:val="000000"/>
        </w:rPr>
        <w:t>, сильные осадки, метель, гололед, заморозки;</w:t>
      </w:r>
    </w:p>
    <w:p w:rsidR="00C64852" w:rsidRPr="00B95ED9" w:rsidRDefault="00C64852" w:rsidP="00C64852">
      <w:pPr>
        <w:numPr>
          <w:ilvl w:val="0"/>
          <w:numId w:val="6"/>
        </w:numPr>
        <w:spacing w:after="0" w:line="20" w:lineRule="atLeast"/>
        <w:jc w:val="both"/>
        <w:rPr>
          <w:rFonts w:ascii="Arial" w:hAnsi="Arial" w:cs="Arial"/>
        </w:rPr>
      </w:pPr>
      <w:r w:rsidRPr="00443A43">
        <w:rPr>
          <w:rFonts w:ascii="Arial" w:hAnsi="Arial" w:cs="Arial"/>
          <w:bCs/>
          <w:color w:val="000000"/>
        </w:rPr>
        <w:t>природные пожары</w:t>
      </w:r>
      <w:r>
        <w:rPr>
          <w:rFonts w:ascii="Arial" w:hAnsi="Arial" w:cs="Arial"/>
          <w:bCs/>
          <w:color w:val="000000"/>
        </w:rPr>
        <w:t>.</w:t>
      </w:r>
    </w:p>
    <w:p w:rsidR="00C64852" w:rsidRDefault="00C64852" w:rsidP="00C64852">
      <w:pPr>
        <w:widowControl w:val="0"/>
        <w:spacing w:line="20" w:lineRule="atLeast"/>
        <w:ind w:left="57" w:right="57"/>
        <w:rPr>
          <w:rFonts w:ascii="Arial" w:hAnsi="Arial" w:cs="Arial"/>
          <w:b/>
          <w:iCs/>
        </w:rPr>
      </w:pPr>
    </w:p>
    <w:p w:rsidR="00C64852" w:rsidRPr="00E06534" w:rsidRDefault="00C64852" w:rsidP="00C64852">
      <w:pPr>
        <w:widowControl w:val="0"/>
        <w:spacing w:line="20" w:lineRule="atLeast"/>
        <w:ind w:left="57" w:right="57" w:firstLine="651"/>
        <w:jc w:val="both"/>
        <w:rPr>
          <w:rFonts w:ascii="Arial" w:hAnsi="Arial" w:cs="Arial"/>
        </w:rPr>
      </w:pPr>
      <w:r>
        <w:rPr>
          <w:rFonts w:ascii="Arial" w:hAnsi="Arial" w:cs="Arial"/>
          <w:b/>
          <w:iCs/>
        </w:rPr>
        <w:t>- о</w:t>
      </w:r>
      <w:r w:rsidRPr="00BC65B3">
        <w:rPr>
          <w:rFonts w:ascii="Arial" w:hAnsi="Arial" w:cs="Arial"/>
          <w:b/>
          <w:iCs/>
        </w:rPr>
        <w:t>пасные гидрологические процессы</w:t>
      </w:r>
      <w:r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iCs/>
        </w:rPr>
        <w:t xml:space="preserve">– события </w:t>
      </w:r>
      <w:r w:rsidRPr="00E06534">
        <w:rPr>
          <w:rFonts w:ascii="Arial" w:hAnsi="Arial" w:cs="Arial"/>
        </w:rPr>
        <w:t xml:space="preserve">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 </w:t>
      </w:r>
    </w:p>
    <w:p w:rsidR="00C64852" w:rsidRDefault="00C64852" w:rsidP="00C64852">
      <w:pPr>
        <w:shd w:val="clear" w:color="auto" w:fill="FFFFFF"/>
        <w:spacing w:line="20" w:lineRule="atLeast"/>
        <w:ind w:firstLine="763"/>
        <w:jc w:val="both"/>
        <w:rPr>
          <w:rFonts w:ascii="Arial" w:hAnsi="Arial" w:cs="Arial"/>
        </w:rPr>
      </w:pPr>
      <w:r w:rsidRPr="00E06534">
        <w:rPr>
          <w:rFonts w:ascii="Arial" w:hAnsi="Arial" w:cs="Arial"/>
        </w:rPr>
        <w:lastRenderedPageBreak/>
        <w:t xml:space="preserve">На территории </w:t>
      </w:r>
      <w:r>
        <w:rPr>
          <w:rFonts w:ascii="Arial" w:hAnsi="Arial" w:cs="Arial"/>
        </w:rPr>
        <w:t>сельского поселения</w:t>
      </w:r>
      <w:r w:rsidRPr="00E06534">
        <w:rPr>
          <w:rFonts w:ascii="Arial" w:hAnsi="Arial" w:cs="Arial"/>
        </w:rPr>
        <w:t xml:space="preserve"> существует угроза возникновения следующих опасных гидрологических явлений: </w:t>
      </w:r>
    </w:p>
    <w:p w:rsidR="00C64852" w:rsidRPr="00046AB6" w:rsidRDefault="00C64852" w:rsidP="00C64852">
      <w:pPr>
        <w:shd w:val="clear" w:color="auto" w:fill="FFFFFF"/>
        <w:spacing w:line="20" w:lineRule="atLeast"/>
        <w:ind w:firstLine="763"/>
        <w:jc w:val="both"/>
        <w:rPr>
          <w:rFonts w:ascii="Arial" w:hAnsi="Arial" w:cs="Arial"/>
        </w:rPr>
      </w:pPr>
      <w:r w:rsidRPr="00046AB6">
        <w:rPr>
          <w:rFonts w:ascii="Arial" w:hAnsi="Arial" w:cs="Arial"/>
        </w:rPr>
        <w:t xml:space="preserve">- русловая эрозия; </w:t>
      </w:r>
    </w:p>
    <w:p w:rsidR="00C64852" w:rsidRPr="00046AB6" w:rsidRDefault="00C64852" w:rsidP="00C64852">
      <w:pPr>
        <w:widowControl w:val="0"/>
        <w:spacing w:line="20" w:lineRule="atLeast"/>
        <w:ind w:left="57" w:right="57" w:firstLine="652"/>
        <w:jc w:val="both"/>
        <w:rPr>
          <w:rFonts w:ascii="Arial" w:hAnsi="Arial" w:cs="Arial"/>
          <w:b/>
          <w:iCs/>
        </w:rPr>
      </w:pPr>
      <w:r w:rsidRPr="00046AB6">
        <w:rPr>
          <w:rFonts w:ascii="Arial" w:hAnsi="Arial" w:cs="Arial"/>
        </w:rPr>
        <w:t>- затопление паводковыми водами реки Прупт;</w:t>
      </w:r>
    </w:p>
    <w:p w:rsidR="00C64852" w:rsidRPr="00250325" w:rsidRDefault="00C64852" w:rsidP="00C64852">
      <w:pPr>
        <w:spacing w:line="20" w:lineRule="atLeast"/>
        <w:ind w:left="57" w:right="57" w:firstLine="65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250325">
        <w:rPr>
          <w:rFonts w:ascii="Arial" w:hAnsi="Arial" w:cs="Arial"/>
        </w:rPr>
        <w:t>- подтопление грунтовыми водами фундаментов зданий, сооружений, инженерных и транспортных объектов и коммуникаций;</w:t>
      </w:r>
    </w:p>
    <w:p w:rsidR="00C64852" w:rsidRDefault="00C64852" w:rsidP="00C64852">
      <w:pPr>
        <w:shd w:val="clear" w:color="auto" w:fill="FFFFFF"/>
        <w:spacing w:line="20" w:lineRule="atLeast"/>
        <w:ind w:firstLine="763"/>
        <w:jc w:val="both"/>
        <w:rPr>
          <w:rFonts w:ascii="Arial" w:hAnsi="Arial" w:cs="Arial"/>
        </w:rPr>
      </w:pPr>
      <w:r w:rsidRPr="00E06534">
        <w:rPr>
          <w:rFonts w:ascii="Arial" w:hAnsi="Arial" w:cs="Arial"/>
          <w:color w:val="000000"/>
          <w:spacing w:val="1"/>
        </w:rPr>
        <w:t xml:space="preserve">При наводнении в период весеннего половодья (из-за продолжительного подъёма воды </w:t>
      </w:r>
      <w:r w:rsidRPr="00E06534">
        <w:rPr>
          <w:rFonts w:ascii="Arial" w:hAnsi="Arial" w:cs="Arial"/>
          <w:color w:val="000000"/>
          <w:spacing w:val="2"/>
        </w:rPr>
        <w:t xml:space="preserve">по причине снеготаяния) уровень подъёма воды на реке </w:t>
      </w:r>
      <w:r>
        <w:rPr>
          <w:rFonts w:ascii="Arial" w:hAnsi="Arial" w:cs="Arial"/>
          <w:color w:val="000000"/>
          <w:spacing w:val="2"/>
        </w:rPr>
        <w:t>Прутп</w:t>
      </w:r>
      <w:r w:rsidRPr="00E06534">
        <w:rPr>
          <w:rFonts w:ascii="Arial" w:hAnsi="Arial" w:cs="Arial"/>
          <w:color w:val="000000"/>
          <w:spacing w:val="2"/>
        </w:rPr>
        <w:t xml:space="preserve"> может быть до 6</w:t>
      </w:r>
      <w:r>
        <w:rPr>
          <w:rFonts w:ascii="Arial" w:hAnsi="Arial" w:cs="Arial"/>
          <w:color w:val="000000"/>
          <w:spacing w:val="2"/>
        </w:rPr>
        <w:t xml:space="preserve"> </w:t>
      </w:r>
      <w:r w:rsidRPr="00E06534">
        <w:rPr>
          <w:rFonts w:ascii="Arial" w:hAnsi="Arial" w:cs="Arial"/>
          <w:color w:val="000000"/>
          <w:spacing w:val="2"/>
        </w:rPr>
        <w:t>-</w:t>
      </w:r>
      <w:r>
        <w:rPr>
          <w:rFonts w:ascii="Arial" w:hAnsi="Arial" w:cs="Arial"/>
          <w:color w:val="000000"/>
          <w:spacing w:val="2"/>
        </w:rPr>
        <w:t xml:space="preserve"> </w:t>
      </w:r>
      <w:smartTag w:uri="urn:schemas-microsoft-com:office:smarttags" w:element="metricconverter">
        <w:smartTagPr>
          <w:attr w:name="ProductID" w:val="7,5 м"/>
        </w:smartTagPr>
        <w:r w:rsidRPr="00E06534">
          <w:rPr>
            <w:rFonts w:ascii="Arial" w:hAnsi="Arial" w:cs="Arial"/>
            <w:color w:val="000000"/>
            <w:spacing w:val="2"/>
          </w:rPr>
          <w:t>7,5 м</w:t>
        </w:r>
      </w:smartTag>
      <w:r w:rsidRPr="00E06534">
        <w:rPr>
          <w:rFonts w:ascii="Arial" w:hAnsi="Arial" w:cs="Arial"/>
          <w:color w:val="000000"/>
          <w:spacing w:val="2"/>
        </w:rPr>
        <w:t>.</w:t>
      </w:r>
      <w:r w:rsidRPr="004A4860">
        <w:rPr>
          <w:rFonts w:ascii="Arial" w:hAnsi="Arial" w:cs="Arial"/>
        </w:rPr>
        <w:t xml:space="preserve"> </w:t>
      </w:r>
    </w:p>
    <w:p w:rsidR="00C64852" w:rsidRPr="00E06534" w:rsidRDefault="00C64852" w:rsidP="00C64852">
      <w:pPr>
        <w:shd w:val="clear" w:color="auto" w:fill="FFFFFF"/>
        <w:spacing w:after="120" w:line="20" w:lineRule="atLeast"/>
        <w:ind w:firstLine="76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Объекты </w:t>
      </w:r>
      <w:r w:rsidRPr="004A4860">
        <w:rPr>
          <w:rFonts w:ascii="Arial" w:hAnsi="Arial" w:cs="Arial"/>
        </w:rPr>
        <w:t>жизнеобеспечения</w:t>
      </w:r>
      <w:r>
        <w:rPr>
          <w:rFonts w:ascii="Arial" w:hAnsi="Arial" w:cs="Arial"/>
        </w:rPr>
        <w:t xml:space="preserve"> </w:t>
      </w:r>
      <w:r w:rsidRPr="004A4860">
        <w:rPr>
          <w:rFonts w:ascii="Arial" w:hAnsi="Arial" w:cs="Arial"/>
        </w:rPr>
        <w:t>населения</w:t>
      </w:r>
      <w:r>
        <w:rPr>
          <w:rFonts w:ascii="Arial" w:hAnsi="Arial" w:cs="Arial"/>
        </w:rPr>
        <w:t xml:space="preserve"> </w:t>
      </w:r>
      <w:r w:rsidRPr="004A4860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</w:t>
      </w:r>
      <w:r w:rsidRPr="004A4860">
        <w:rPr>
          <w:rFonts w:ascii="Arial" w:hAnsi="Arial" w:cs="Arial"/>
        </w:rPr>
        <w:t>про</w:t>
      </w:r>
      <w:r>
        <w:rPr>
          <w:rFonts w:ascii="Arial" w:hAnsi="Arial" w:cs="Arial"/>
        </w:rPr>
        <w:t>изводственные объекты</w:t>
      </w:r>
      <w:r>
        <w:rPr>
          <w:rFonts w:ascii="Arial" w:hAnsi="Arial" w:cs="Arial"/>
          <w:color w:val="000000"/>
        </w:rPr>
        <w:t xml:space="preserve"> СП «</w:t>
      </w:r>
      <w:r>
        <w:rPr>
          <w:rFonts w:ascii="Arial" w:hAnsi="Arial" w:cs="Arial"/>
          <w:bCs/>
          <w:color w:val="000000"/>
        </w:rPr>
        <w:t>Зимстан</w:t>
      </w:r>
      <w:r>
        <w:rPr>
          <w:rFonts w:ascii="Arial" w:hAnsi="Arial" w:cs="Arial"/>
          <w:color w:val="000000"/>
        </w:rPr>
        <w:t xml:space="preserve">» </w:t>
      </w:r>
      <w:r w:rsidRPr="00E06534">
        <w:rPr>
          <w:rFonts w:ascii="Arial" w:hAnsi="Arial" w:cs="Arial"/>
          <w:color w:val="000000"/>
        </w:rPr>
        <w:t>в</w:t>
      </w:r>
      <w:r>
        <w:rPr>
          <w:rFonts w:ascii="Arial" w:hAnsi="Arial" w:cs="Arial"/>
          <w:color w:val="000000"/>
        </w:rPr>
        <w:t xml:space="preserve"> </w:t>
      </w:r>
      <w:r w:rsidRPr="00E06534">
        <w:rPr>
          <w:rFonts w:ascii="Arial" w:hAnsi="Arial" w:cs="Arial"/>
          <w:color w:val="000000"/>
        </w:rPr>
        <w:t>зоны затопления и подтопления не поп</w:t>
      </w:r>
      <w:r w:rsidRPr="00E06534">
        <w:rPr>
          <w:rFonts w:ascii="Arial" w:hAnsi="Arial" w:cs="Arial"/>
          <w:color w:val="000000"/>
        </w:rPr>
        <w:t>а</w:t>
      </w:r>
      <w:r w:rsidRPr="00E06534">
        <w:rPr>
          <w:rFonts w:ascii="Arial" w:hAnsi="Arial" w:cs="Arial"/>
          <w:color w:val="000000"/>
        </w:rPr>
        <w:t>дают.</w:t>
      </w:r>
    </w:p>
    <w:p w:rsidR="00C64852" w:rsidRPr="00443A43" w:rsidRDefault="00C64852" w:rsidP="00C64852">
      <w:pPr>
        <w:spacing w:before="240" w:after="12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- о</w:t>
      </w:r>
      <w:r w:rsidRPr="00BC65B3">
        <w:rPr>
          <w:rFonts w:ascii="Arial" w:hAnsi="Arial" w:cs="Arial"/>
          <w:b/>
        </w:rPr>
        <w:t>пасные метеорологические явления</w:t>
      </w:r>
      <w:r>
        <w:rPr>
          <w:rFonts w:ascii="Arial" w:hAnsi="Arial" w:cs="Arial"/>
          <w:b/>
        </w:rPr>
        <w:t xml:space="preserve"> </w:t>
      </w:r>
      <w:r w:rsidRPr="00443A4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443A43">
        <w:rPr>
          <w:rFonts w:ascii="Arial" w:hAnsi="Arial" w:cs="Arial"/>
        </w:rPr>
        <w:t>природные процессы и явления, возникающие в атмосфере под действием различных природных факторов или их сочетаний, оказывающие или могущие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C64852" w:rsidRDefault="00C64852" w:rsidP="00C64852">
      <w:pPr>
        <w:spacing w:line="20" w:lineRule="atLeast"/>
        <w:ind w:firstLine="708"/>
        <w:jc w:val="both"/>
        <w:rPr>
          <w:rFonts w:ascii="Arial" w:hAnsi="Arial" w:cs="Arial"/>
        </w:rPr>
      </w:pPr>
      <w:r w:rsidRPr="00E06534">
        <w:rPr>
          <w:rFonts w:ascii="Arial" w:hAnsi="Arial" w:cs="Arial"/>
        </w:rPr>
        <w:t xml:space="preserve">На территории </w:t>
      </w:r>
      <w:r>
        <w:rPr>
          <w:rFonts w:ascii="Arial" w:hAnsi="Arial" w:cs="Arial"/>
        </w:rPr>
        <w:t>поселения возможны</w:t>
      </w:r>
      <w:r w:rsidRPr="00E06534">
        <w:rPr>
          <w:rFonts w:ascii="Arial" w:hAnsi="Arial" w:cs="Arial"/>
        </w:rPr>
        <w:t xml:space="preserve"> опасные метеорологические явления следующего характера: сильный ветер, продолжительный дождь, сильный снегопад, гололед, продолжительный мороз.</w:t>
      </w:r>
      <w:r>
        <w:rPr>
          <w:rFonts w:ascii="Arial" w:hAnsi="Arial" w:cs="Arial"/>
        </w:rPr>
        <w:t xml:space="preserve"> </w:t>
      </w:r>
      <w:r w:rsidRPr="00E06534">
        <w:rPr>
          <w:rFonts w:ascii="Arial" w:hAnsi="Arial" w:cs="Arial"/>
        </w:rPr>
        <w:t xml:space="preserve">Особую опасность представляют собой ураганы и снежные заносы. В результате </w:t>
      </w:r>
      <w:r>
        <w:rPr>
          <w:rFonts w:ascii="Arial" w:hAnsi="Arial" w:cs="Arial"/>
        </w:rPr>
        <w:t xml:space="preserve">этих природных явлений </w:t>
      </w:r>
      <w:r w:rsidRPr="00E06534">
        <w:rPr>
          <w:rFonts w:ascii="Arial" w:hAnsi="Arial" w:cs="Arial"/>
        </w:rPr>
        <w:t>разрушаются кровли домов, остекление жилых домов и объектов экономики, опоры и линии электропередач, заносятся автомобильные дороги, останавливается работа организаций, предприятий и учреждений.</w:t>
      </w:r>
      <w:r>
        <w:rPr>
          <w:rFonts w:ascii="Arial" w:hAnsi="Arial" w:cs="Arial"/>
        </w:rPr>
        <w:t xml:space="preserve"> </w:t>
      </w:r>
    </w:p>
    <w:p w:rsidR="00C64852" w:rsidRDefault="00C64852" w:rsidP="00C64852">
      <w:pPr>
        <w:spacing w:line="20" w:lineRule="atLeast"/>
        <w:ind w:firstLine="708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В результ</w:t>
      </w:r>
      <w:r w:rsidRPr="00250325">
        <w:rPr>
          <w:rFonts w:ascii="Arial" w:hAnsi="Arial" w:cs="Arial"/>
        </w:rPr>
        <w:t>а</w:t>
      </w:r>
      <w:r w:rsidRPr="00250325">
        <w:rPr>
          <w:rFonts w:ascii="Arial" w:hAnsi="Arial" w:cs="Arial"/>
        </w:rPr>
        <w:t>те сильных морозов, доходящих до минус 45ºС</w:t>
      </w:r>
      <w:r>
        <w:rPr>
          <w:rFonts w:ascii="Arial" w:hAnsi="Arial" w:cs="Arial"/>
        </w:rPr>
        <w:t>,</w:t>
      </w:r>
      <w:r w:rsidRPr="00250325">
        <w:rPr>
          <w:rFonts w:ascii="Arial" w:hAnsi="Arial" w:cs="Arial"/>
        </w:rPr>
        <w:t xml:space="preserve"> практически останавливается работа всех прои</w:t>
      </w:r>
      <w:r w:rsidRPr="00250325">
        <w:rPr>
          <w:rFonts w:ascii="Arial" w:hAnsi="Arial" w:cs="Arial"/>
        </w:rPr>
        <w:t>з</w:t>
      </w:r>
      <w:r w:rsidRPr="00250325">
        <w:rPr>
          <w:rFonts w:ascii="Arial" w:hAnsi="Arial" w:cs="Arial"/>
        </w:rPr>
        <w:t>водственных предприятий. На грани остановки работают предприятия энергетики. В результате большого износа теплосетей происходит размораживание труб и отопительных приборов це</w:t>
      </w:r>
      <w:r w:rsidRPr="00250325">
        <w:rPr>
          <w:rFonts w:ascii="Arial" w:hAnsi="Arial" w:cs="Arial"/>
        </w:rPr>
        <w:t>н</w:t>
      </w:r>
      <w:r w:rsidRPr="00250325">
        <w:rPr>
          <w:rFonts w:ascii="Arial" w:hAnsi="Arial" w:cs="Arial"/>
        </w:rPr>
        <w:t xml:space="preserve">трального отопления в </w:t>
      </w:r>
      <w:r w:rsidRPr="00E06534">
        <w:rPr>
          <w:rFonts w:ascii="Arial" w:hAnsi="Arial" w:cs="Arial"/>
        </w:rPr>
        <w:t xml:space="preserve">отдельных </w:t>
      </w:r>
      <w:r>
        <w:rPr>
          <w:rFonts w:ascii="Arial" w:hAnsi="Arial" w:cs="Arial"/>
        </w:rPr>
        <w:t xml:space="preserve">жилых </w:t>
      </w:r>
      <w:r w:rsidRPr="00E06534">
        <w:rPr>
          <w:rFonts w:ascii="Arial" w:hAnsi="Arial" w:cs="Arial"/>
        </w:rPr>
        <w:t xml:space="preserve">домах, </w:t>
      </w:r>
      <w:r>
        <w:rPr>
          <w:rFonts w:ascii="Arial" w:hAnsi="Arial" w:cs="Arial"/>
        </w:rPr>
        <w:t>зданиях социального обслуживания</w:t>
      </w:r>
      <w:r w:rsidRPr="00E06534">
        <w:rPr>
          <w:rFonts w:ascii="Arial" w:hAnsi="Arial" w:cs="Arial"/>
        </w:rPr>
        <w:t>.</w:t>
      </w:r>
    </w:p>
    <w:p w:rsidR="00C64852" w:rsidRPr="00250325" w:rsidRDefault="00C64852" w:rsidP="00C64852">
      <w:pPr>
        <w:spacing w:after="120" w:line="20" w:lineRule="atLeast"/>
        <w:ind w:left="57" w:right="57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Высокую опасность представляют грозы и гололедн</w:t>
      </w:r>
      <w:r w:rsidRPr="00250325">
        <w:rPr>
          <w:rFonts w:ascii="Arial" w:hAnsi="Arial" w:cs="Arial"/>
        </w:rPr>
        <w:t>о</w:t>
      </w:r>
      <w:r w:rsidRPr="00250325">
        <w:rPr>
          <w:rFonts w:ascii="Arial" w:hAnsi="Arial" w:cs="Arial"/>
        </w:rPr>
        <w:t>-изморезевые явления.</w:t>
      </w:r>
      <w:r>
        <w:rPr>
          <w:rFonts w:ascii="Arial" w:hAnsi="Arial" w:cs="Arial"/>
        </w:rPr>
        <w:t xml:space="preserve"> </w:t>
      </w:r>
      <w:r w:rsidRPr="00250325">
        <w:rPr>
          <w:rFonts w:ascii="Arial" w:hAnsi="Arial" w:cs="Arial"/>
        </w:rPr>
        <w:t>Гололед наблюдается ежегодно в среднем 16 дней за сезон, при наибольшем числе – 31 и наименьшем – 1. Наиболее часто гололед возможен в ноябре – декабре</w:t>
      </w:r>
      <w:r>
        <w:rPr>
          <w:rFonts w:ascii="Arial" w:hAnsi="Arial" w:cs="Arial"/>
        </w:rPr>
        <w:t xml:space="preserve"> и в марте.</w:t>
      </w:r>
      <w:r w:rsidRPr="00250325">
        <w:rPr>
          <w:rFonts w:ascii="Arial" w:hAnsi="Arial" w:cs="Arial"/>
        </w:rPr>
        <w:t xml:space="preserve"> </w:t>
      </w:r>
    </w:p>
    <w:p w:rsidR="00C64852" w:rsidRPr="00BC65B3" w:rsidRDefault="00C64852" w:rsidP="00C64852">
      <w:pPr>
        <w:autoSpaceDE w:val="0"/>
        <w:autoSpaceDN w:val="0"/>
        <w:adjustRightInd w:val="0"/>
        <w:spacing w:before="60" w:line="2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п</w:t>
      </w:r>
      <w:r w:rsidRPr="00BC65B3">
        <w:rPr>
          <w:rFonts w:ascii="Arial" w:hAnsi="Arial" w:cs="Arial"/>
          <w:b/>
          <w:bCs/>
        </w:rPr>
        <w:t>риродные пожары</w:t>
      </w:r>
    </w:p>
    <w:p w:rsidR="00C64852" w:rsidRDefault="00C64852" w:rsidP="00C64852">
      <w:pPr>
        <w:spacing w:line="20" w:lineRule="atLeast"/>
        <w:ind w:firstLine="708"/>
        <w:jc w:val="both"/>
        <w:rPr>
          <w:rFonts w:ascii="Arial" w:hAnsi="Arial" w:cs="Arial"/>
        </w:rPr>
      </w:pPr>
      <w:r w:rsidRPr="008B20D0">
        <w:rPr>
          <w:rFonts w:ascii="Arial" w:hAnsi="Arial" w:cs="Arial"/>
        </w:rPr>
        <w:t>Природные пожары</w:t>
      </w:r>
      <w:r w:rsidRPr="00E06534">
        <w:rPr>
          <w:rFonts w:ascii="Arial" w:hAnsi="Arial" w:cs="Arial"/>
          <w:b/>
        </w:rPr>
        <w:t xml:space="preserve"> </w:t>
      </w:r>
      <w:r w:rsidRPr="00E06534">
        <w:rPr>
          <w:rFonts w:ascii="Arial" w:hAnsi="Arial" w:cs="Arial"/>
        </w:rPr>
        <w:t>– неконтролируемый процесс горения, стихийно возни</w:t>
      </w:r>
      <w:r>
        <w:rPr>
          <w:rFonts w:ascii="Arial" w:hAnsi="Arial" w:cs="Arial"/>
        </w:rPr>
        <w:t>-</w:t>
      </w:r>
      <w:r w:rsidRPr="00E06534">
        <w:rPr>
          <w:rFonts w:ascii="Arial" w:hAnsi="Arial" w:cs="Arial"/>
        </w:rPr>
        <w:t>кающий и распространяющийся в природной среде.</w:t>
      </w:r>
    </w:p>
    <w:p w:rsidR="00C64852" w:rsidRDefault="00C64852" w:rsidP="00C64852">
      <w:pPr>
        <w:spacing w:line="20" w:lineRule="atLeast"/>
        <w:ind w:firstLine="708"/>
        <w:jc w:val="both"/>
        <w:rPr>
          <w:rFonts w:ascii="Arial" w:hAnsi="Arial" w:cs="Arial"/>
          <w:color w:val="000000"/>
          <w:spacing w:val="7"/>
        </w:rPr>
      </w:pPr>
      <w:r w:rsidRPr="00E06534">
        <w:rPr>
          <w:rFonts w:ascii="Arial" w:hAnsi="Arial" w:cs="Arial"/>
          <w:color w:val="000000"/>
        </w:rPr>
        <w:t>Основные причины возникновения</w:t>
      </w:r>
      <w:r>
        <w:rPr>
          <w:rFonts w:ascii="Arial" w:hAnsi="Arial" w:cs="Arial"/>
          <w:color w:val="000000"/>
        </w:rPr>
        <w:t xml:space="preserve"> </w:t>
      </w:r>
      <w:r w:rsidRPr="00E06534">
        <w:rPr>
          <w:rFonts w:ascii="Arial" w:hAnsi="Arial" w:cs="Arial"/>
          <w:color w:val="000000"/>
          <w:spacing w:val="7"/>
        </w:rPr>
        <w:t>лесных пожаров</w:t>
      </w:r>
      <w:r>
        <w:rPr>
          <w:rFonts w:ascii="Arial" w:hAnsi="Arial" w:cs="Arial"/>
          <w:color w:val="000000"/>
          <w:spacing w:val="7"/>
        </w:rPr>
        <w:t>:</w:t>
      </w:r>
    </w:p>
    <w:p w:rsidR="00C64852" w:rsidRPr="00E06534" w:rsidRDefault="00C64852" w:rsidP="00C64852">
      <w:pPr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spacing w:after="0" w:line="20" w:lineRule="atLeast"/>
        <w:ind w:firstLine="414"/>
        <w:jc w:val="both"/>
        <w:rPr>
          <w:rFonts w:ascii="Arial" w:hAnsi="Arial" w:cs="Arial"/>
          <w:color w:val="000000"/>
        </w:rPr>
      </w:pPr>
      <w:r w:rsidRPr="00E06534">
        <w:rPr>
          <w:rFonts w:ascii="Arial" w:hAnsi="Arial" w:cs="Arial"/>
          <w:color w:val="000000"/>
        </w:rPr>
        <w:t xml:space="preserve">грозы (10%), </w:t>
      </w:r>
    </w:p>
    <w:p w:rsidR="00C64852" w:rsidRPr="00E06534" w:rsidRDefault="00C64852" w:rsidP="00C64852">
      <w:pPr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spacing w:after="0" w:line="20" w:lineRule="atLeast"/>
        <w:ind w:firstLine="414"/>
        <w:jc w:val="both"/>
        <w:rPr>
          <w:rFonts w:ascii="Arial" w:hAnsi="Arial" w:cs="Arial"/>
          <w:color w:val="000000"/>
        </w:rPr>
      </w:pPr>
      <w:r w:rsidRPr="00E06534">
        <w:rPr>
          <w:rFonts w:ascii="Arial" w:hAnsi="Arial" w:cs="Arial"/>
          <w:color w:val="000000"/>
        </w:rPr>
        <w:t>неосторожное</w:t>
      </w:r>
      <w:r>
        <w:rPr>
          <w:rFonts w:ascii="Arial" w:hAnsi="Arial" w:cs="Arial"/>
          <w:color w:val="000000"/>
        </w:rPr>
        <w:t xml:space="preserve"> </w:t>
      </w:r>
      <w:r w:rsidRPr="00E06534">
        <w:rPr>
          <w:rFonts w:ascii="Arial" w:hAnsi="Arial" w:cs="Arial"/>
          <w:color w:val="000000"/>
        </w:rPr>
        <w:t xml:space="preserve">обращение с огнём населения (70%), </w:t>
      </w:r>
    </w:p>
    <w:p w:rsidR="00C64852" w:rsidRPr="00E06534" w:rsidRDefault="00C64852" w:rsidP="00C64852">
      <w:pPr>
        <w:numPr>
          <w:ilvl w:val="0"/>
          <w:numId w:val="3"/>
        </w:numPr>
        <w:shd w:val="clear" w:color="auto" w:fill="FFFFFF"/>
        <w:tabs>
          <w:tab w:val="clear" w:pos="720"/>
          <w:tab w:val="num" w:pos="1134"/>
        </w:tabs>
        <w:spacing w:after="0" w:line="20" w:lineRule="atLeast"/>
        <w:ind w:firstLine="414"/>
        <w:jc w:val="both"/>
        <w:rPr>
          <w:rFonts w:ascii="Arial" w:hAnsi="Arial" w:cs="Arial"/>
          <w:color w:val="000000"/>
        </w:rPr>
      </w:pPr>
      <w:r w:rsidRPr="00E06534">
        <w:rPr>
          <w:rFonts w:ascii="Arial" w:hAnsi="Arial" w:cs="Arial"/>
          <w:color w:val="000000"/>
        </w:rPr>
        <w:t xml:space="preserve">по вине лесозаготовителей (5%). </w:t>
      </w:r>
    </w:p>
    <w:p w:rsidR="00C64852" w:rsidRPr="00E06534" w:rsidRDefault="00C64852" w:rsidP="00C64852">
      <w:pPr>
        <w:shd w:val="clear" w:color="auto" w:fill="FFFFFF"/>
        <w:spacing w:line="20" w:lineRule="atLeast"/>
        <w:ind w:firstLine="708"/>
        <w:jc w:val="both"/>
        <w:rPr>
          <w:rFonts w:ascii="Arial" w:hAnsi="Arial" w:cs="Arial"/>
          <w:u w:val="single"/>
        </w:rPr>
      </w:pPr>
      <w:r w:rsidRPr="00E06534">
        <w:rPr>
          <w:rFonts w:ascii="Arial" w:hAnsi="Arial" w:cs="Arial"/>
          <w:color w:val="000000"/>
        </w:rPr>
        <w:t xml:space="preserve">Остальные пожары происходят по </w:t>
      </w:r>
      <w:r w:rsidRPr="00E06534">
        <w:rPr>
          <w:rFonts w:ascii="Arial" w:hAnsi="Arial" w:cs="Arial"/>
          <w:color w:val="000000"/>
          <w:spacing w:val="-1"/>
        </w:rPr>
        <w:t>н</w:t>
      </w:r>
      <w:r w:rsidRPr="00E06534">
        <w:rPr>
          <w:rFonts w:ascii="Arial" w:hAnsi="Arial" w:cs="Arial"/>
          <w:color w:val="000000"/>
          <w:spacing w:val="-1"/>
        </w:rPr>
        <w:t>е</w:t>
      </w:r>
      <w:r w:rsidRPr="00E06534">
        <w:rPr>
          <w:rFonts w:ascii="Arial" w:hAnsi="Arial" w:cs="Arial"/>
          <w:color w:val="000000"/>
          <w:spacing w:val="-1"/>
        </w:rPr>
        <w:t>установленным причинам.</w:t>
      </w:r>
    </w:p>
    <w:p w:rsidR="00C64852" w:rsidRDefault="00C64852" w:rsidP="00C64852">
      <w:pPr>
        <w:spacing w:line="20" w:lineRule="atLeast"/>
        <w:ind w:left="57" w:right="57" w:firstLine="651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 xml:space="preserve">Для населения опасность лесных пожаров проявляется в угрозе непосредственного воздействия </w:t>
      </w:r>
      <w:r>
        <w:rPr>
          <w:rFonts w:ascii="Arial" w:hAnsi="Arial" w:cs="Arial"/>
        </w:rPr>
        <w:t>огня на людей и</w:t>
      </w:r>
      <w:r w:rsidRPr="00250325">
        <w:rPr>
          <w:rFonts w:ascii="Arial" w:hAnsi="Arial" w:cs="Arial"/>
        </w:rPr>
        <w:t xml:space="preserve"> их имущество, в уничтожении примыкающих к лесным массивам домов и </w:t>
      </w:r>
      <w:r>
        <w:rPr>
          <w:rFonts w:ascii="Arial" w:hAnsi="Arial" w:cs="Arial"/>
        </w:rPr>
        <w:t>производственных объектов</w:t>
      </w:r>
      <w:r w:rsidRPr="00250325">
        <w:rPr>
          <w:rFonts w:ascii="Arial" w:hAnsi="Arial" w:cs="Arial"/>
        </w:rPr>
        <w:t xml:space="preserve">, а также в </w:t>
      </w:r>
      <w:r>
        <w:rPr>
          <w:rFonts w:ascii="Arial" w:hAnsi="Arial" w:cs="Arial"/>
        </w:rPr>
        <w:t xml:space="preserve">опасном </w:t>
      </w:r>
      <w:r w:rsidRPr="00250325">
        <w:rPr>
          <w:rFonts w:ascii="Arial" w:hAnsi="Arial" w:cs="Arial"/>
        </w:rPr>
        <w:t>задымлении значительных территорий, что приводит к нарушениям движения автомобильного транспорта, ухудшению состояния здоровья людей</w:t>
      </w:r>
      <w:r>
        <w:rPr>
          <w:rFonts w:ascii="Arial" w:hAnsi="Arial" w:cs="Arial"/>
        </w:rPr>
        <w:t xml:space="preserve"> и может </w:t>
      </w:r>
      <w:r>
        <w:rPr>
          <w:rFonts w:ascii="Arial" w:hAnsi="Arial" w:cs="Arial"/>
          <w:bCs/>
          <w:color w:val="000000"/>
        </w:rPr>
        <w:t xml:space="preserve">повлечь за собой эвакуацию населения. </w:t>
      </w:r>
      <w:r w:rsidRPr="00250325">
        <w:rPr>
          <w:rFonts w:ascii="Arial" w:hAnsi="Arial" w:cs="Arial"/>
        </w:rPr>
        <w:t>Вероятность возникновения лесных пожаров возрастает в засушливый период из-за наличия в лесах сухостоя.</w:t>
      </w:r>
    </w:p>
    <w:p w:rsidR="00C64852" w:rsidRPr="008B20D0" w:rsidRDefault="00C64852" w:rsidP="00C64852">
      <w:pPr>
        <w:spacing w:line="20" w:lineRule="atLeast"/>
        <w:jc w:val="both"/>
        <w:rPr>
          <w:rFonts w:ascii="Arial" w:hAnsi="Arial" w:cs="Arial"/>
        </w:rPr>
      </w:pPr>
      <w:r w:rsidRPr="008B20D0">
        <w:rPr>
          <w:rFonts w:ascii="Arial" w:hAnsi="Arial" w:cs="Arial"/>
        </w:rPr>
        <w:lastRenderedPageBreak/>
        <w:t xml:space="preserve">Объектов экономики попадающих в зону поражения лесных пожаров на территории </w:t>
      </w:r>
      <w:r>
        <w:rPr>
          <w:rFonts w:ascii="Arial" w:hAnsi="Arial" w:cs="Arial"/>
        </w:rPr>
        <w:t>сельского поселения</w:t>
      </w:r>
      <w:r w:rsidRPr="008B20D0">
        <w:rPr>
          <w:rFonts w:ascii="Arial" w:hAnsi="Arial" w:cs="Arial"/>
        </w:rPr>
        <w:t xml:space="preserve"> нет.</w:t>
      </w:r>
    </w:p>
    <w:p w:rsidR="00C64852" w:rsidRDefault="00C64852" w:rsidP="00C64852">
      <w:pPr>
        <w:spacing w:line="20" w:lineRule="atLeast"/>
        <w:jc w:val="both"/>
        <w:rPr>
          <w:rFonts w:ascii="Arial" w:hAnsi="Arial" w:cs="Arial"/>
        </w:rPr>
      </w:pPr>
      <w:r w:rsidRPr="008B20D0">
        <w:rPr>
          <w:rFonts w:ascii="Arial" w:hAnsi="Arial" w:cs="Arial"/>
        </w:rPr>
        <w:t>Выводы:</w:t>
      </w:r>
    </w:p>
    <w:p w:rsidR="00C64852" w:rsidRPr="008B20D0" w:rsidRDefault="00C64852" w:rsidP="00C64852">
      <w:pPr>
        <w:pStyle w:val="aff0"/>
        <w:numPr>
          <w:ilvl w:val="0"/>
          <w:numId w:val="35"/>
        </w:numPr>
        <w:snapToGrid w:val="0"/>
        <w:spacing w:line="20" w:lineRule="atLeast"/>
        <w:contextualSpacing/>
        <w:jc w:val="both"/>
        <w:rPr>
          <w:rFonts w:ascii="Arial" w:hAnsi="Arial" w:cs="Arial"/>
          <w:bCs/>
        </w:rPr>
      </w:pPr>
      <w:r w:rsidRPr="008B20D0">
        <w:rPr>
          <w:rFonts w:ascii="Arial" w:hAnsi="Arial" w:cs="Arial"/>
          <w:bCs/>
        </w:rPr>
        <w:t>опасные природные явления</w:t>
      </w:r>
      <w:r>
        <w:rPr>
          <w:rFonts w:ascii="Arial" w:hAnsi="Arial" w:cs="Arial"/>
          <w:bCs/>
        </w:rPr>
        <w:t xml:space="preserve"> </w:t>
      </w:r>
      <w:r w:rsidRPr="008B20D0">
        <w:rPr>
          <w:rFonts w:ascii="Arial" w:hAnsi="Arial" w:cs="Arial"/>
          <w:bCs/>
        </w:rPr>
        <w:t>и процессы</w:t>
      </w:r>
      <w:r>
        <w:rPr>
          <w:rFonts w:ascii="Arial" w:hAnsi="Arial" w:cs="Arial"/>
          <w:bCs/>
        </w:rPr>
        <w:t xml:space="preserve"> </w:t>
      </w:r>
      <w:r w:rsidRPr="008B20D0">
        <w:rPr>
          <w:rFonts w:ascii="Arial" w:hAnsi="Arial" w:cs="Arial"/>
          <w:bCs/>
        </w:rPr>
        <w:t xml:space="preserve">на территории </w:t>
      </w:r>
      <w:r>
        <w:rPr>
          <w:rFonts w:ascii="Arial" w:hAnsi="Arial" w:cs="Arial"/>
          <w:bCs/>
        </w:rPr>
        <w:t>сельского поселения</w:t>
      </w:r>
      <w:r w:rsidRPr="008B20D0">
        <w:rPr>
          <w:rFonts w:ascii="Arial" w:hAnsi="Arial" w:cs="Arial"/>
          <w:bCs/>
        </w:rPr>
        <w:t xml:space="preserve"> не представляют непосредственной угрозы для жизни людей, но являются</w:t>
      </w:r>
      <w:r>
        <w:rPr>
          <w:rFonts w:ascii="Arial" w:hAnsi="Arial" w:cs="Arial"/>
          <w:bCs/>
        </w:rPr>
        <w:t xml:space="preserve"> </w:t>
      </w:r>
      <w:r w:rsidRPr="008B20D0">
        <w:rPr>
          <w:rFonts w:ascii="Arial" w:hAnsi="Arial" w:cs="Arial"/>
          <w:bCs/>
        </w:rPr>
        <w:t>внешним воздействующим фактором и могут нанести ущерб зданиям, сооружениям, коммуникациям, установленному оборудованию.</w:t>
      </w:r>
    </w:p>
    <w:p w:rsidR="00C64852" w:rsidRDefault="00C64852" w:rsidP="00C64852">
      <w:pPr>
        <w:pStyle w:val="aff0"/>
        <w:numPr>
          <w:ilvl w:val="0"/>
          <w:numId w:val="35"/>
        </w:numPr>
        <w:snapToGrid w:val="0"/>
        <w:spacing w:line="20" w:lineRule="atLeast"/>
        <w:contextualSpacing/>
        <w:jc w:val="both"/>
        <w:rPr>
          <w:rFonts w:ascii="Arial" w:hAnsi="Arial" w:cs="Arial"/>
        </w:rPr>
      </w:pPr>
      <w:r w:rsidRPr="008B20D0">
        <w:rPr>
          <w:rFonts w:ascii="Arial" w:hAnsi="Arial" w:cs="Arial"/>
        </w:rPr>
        <w:t>необходим постоянный мониторинг природных процессов, проведение инженерно-геологических изысканий под каждый объект строительства, проведение мероприятий по инженерной подготовке и защите территории.</w:t>
      </w:r>
    </w:p>
    <w:p w:rsidR="00C64852" w:rsidRDefault="00C64852" w:rsidP="00C64852">
      <w:pPr>
        <w:pStyle w:val="aff0"/>
        <w:snapToGrid w:val="0"/>
        <w:spacing w:line="20" w:lineRule="atLeast"/>
        <w:ind w:left="720"/>
        <w:contextualSpacing/>
        <w:jc w:val="both"/>
        <w:rPr>
          <w:rFonts w:ascii="Arial" w:hAnsi="Arial" w:cs="Arial"/>
        </w:rPr>
      </w:pPr>
    </w:p>
    <w:p w:rsidR="00C64852" w:rsidRPr="00636767" w:rsidRDefault="00C64852" w:rsidP="00C64852">
      <w:pPr>
        <w:pStyle w:val="1"/>
        <w:spacing w:line="20" w:lineRule="atLeast"/>
        <w:ind w:left="0" w:firstLine="0"/>
        <w:rPr>
          <w:rStyle w:val="aff2"/>
          <w:b/>
          <w:i w:val="0"/>
        </w:rPr>
      </w:pPr>
      <w:bookmarkStart w:id="68" w:name="_Toc408930311"/>
      <w:r w:rsidRPr="00636767">
        <w:rPr>
          <w:rStyle w:val="aff2"/>
          <w:b/>
          <w:i w:val="0"/>
        </w:rPr>
        <w:t>9.3. Перечень возможных источников</w:t>
      </w:r>
      <w:r>
        <w:rPr>
          <w:rStyle w:val="aff2"/>
          <w:b/>
          <w:i w:val="0"/>
        </w:rPr>
        <w:t xml:space="preserve"> чрезвычайных ситуаций биолого-</w:t>
      </w:r>
      <w:r w:rsidRPr="00636767">
        <w:rPr>
          <w:rStyle w:val="aff2"/>
          <w:b/>
          <w:i w:val="0"/>
        </w:rPr>
        <w:t>социального характера</w:t>
      </w:r>
      <w:bookmarkEnd w:id="68"/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8E6147" w:rsidRDefault="00C64852" w:rsidP="00C64852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E6147">
        <w:rPr>
          <w:rFonts w:ascii="Arial" w:hAnsi="Arial" w:cs="Arial"/>
        </w:rPr>
        <w:t>При неудовлетворительном санитарно-техническом состоянии систем централизованн</w:t>
      </w:r>
      <w:r w:rsidRPr="008E6147">
        <w:rPr>
          <w:rFonts w:ascii="Arial" w:hAnsi="Arial" w:cs="Arial"/>
        </w:rPr>
        <w:t>о</w:t>
      </w:r>
      <w:r w:rsidRPr="008E6147">
        <w:rPr>
          <w:rFonts w:ascii="Arial" w:hAnsi="Arial" w:cs="Arial"/>
        </w:rPr>
        <w:t>го водоснабжения, нарушении функционирования систем очистки питьевой воды, возникновении перебоев в обеззараж</w:t>
      </w:r>
      <w:r w:rsidRPr="008E6147">
        <w:rPr>
          <w:rFonts w:ascii="Arial" w:hAnsi="Arial" w:cs="Arial"/>
        </w:rPr>
        <w:t>и</w:t>
      </w:r>
      <w:r w:rsidRPr="008E6147">
        <w:rPr>
          <w:rFonts w:ascii="Arial" w:hAnsi="Arial" w:cs="Arial"/>
        </w:rPr>
        <w:t>вании питьевой воды на территории поселения существуют предпосылки для возникновения массовых инфе</w:t>
      </w:r>
      <w:r w:rsidRPr="008E6147">
        <w:rPr>
          <w:rFonts w:ascii="Arial" w:hAnsi="Arial" w:cs="Arial"/>
        </w:rPr>
        <w:t>к</w:t>
      </w:r>
      <w:r w:rsidRPr="008E6147">
        <w:rPr>
          <w:rFonts w:ascii="Arial" w:hAnsi="Arial" w:cs="Arial"/>
        </w:rPr>
        <w:t>ционных заболеваний среди населения.</w:t>
      </w:r>
    </w:p>
    <w:p w:rsidR="00C64852" w:rsidRPr="008E6147" w:rsidRDefault="00C64852" w:rsidP="00C64852">
      <w:pPr>
        <w:spacing w:line="20" w:lineRule="atLeast"/>
        <w:rPr>
          <w:rFonts w:ascii="Arial" w:hAnsi="Arial" w:cs="Arial"/>
        </w:rPr>
      </w:pPr>
      <w:r w:rsidRPr="008E6147">
        <w:rPr>
          <w:rFonts w:ascii="Arial" w:hAnsi="Arial" w:cs="Arial"/>
        </w:rPr>
        <w:t xml:space="preserve">Возможными источниками биолого-социальной </w:t>
      </w:r>
      <w:r>
        <w:rPr>
          <w:rFonts w:ascii="Arial" w:hAnsi="Arial" w:cs="Arial"/>
        </w:rPr>
        <w:t>чрезвычайной ситуации</w:t>
      </w:r>
      <w:r w:rsidRPr="008E6147">
        <w:rPr>
          <w:rFonts w:ascii="Arial" w:hAnsi="Arial" w:cs="Arial"/>
        </w:rPr>
        <w:t xml:space="preserve"> и потенциально неблагополучными в эпидемиологическом отношении рассма</w:t>
      </w:r>
      <w:r>
        <w:rPr>
          <w:rFonts w:ascii="Arial" w:hAnsi="Arial" w:cs="Arial"/>
        </w:rPr>
        <w:t>-</w:t>
      </w:r>
      <w:r w:rsidRPr="008E6147">
        <w:rPr>
          <w:rFonts w:ascii="Arial" w:hAnsi="Arial" w:cs="Arial"/>
        </w:rPr>
        <w:t xml:space="preserve">триваются следующие объекты: </w:t>
      </w:r>
    </w:p>
    <w:p w:rsidR="00C64852" w:rsidRPr="007A0907" w:rsidRDefault="00C64852" w:rsidP="00C64852">
      <w:pPr>
        <w:pStyle w:val="aff0"/>
        <w:numPr>
          <w:ilvl w:val="0"/>
          <w:numId w:val="34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  <w:bCs/>
        </w:rPr>
      </w:pPr>
      <w:r w:rsidRPr="007A0907">
        <w:rPr>
          <w:rFonts w:ascii="Arial" w:hAnsi="Arial" w:cs="Arial"/>
          <w:bCs/>
        </w:rPr>
        <w:t>Предприятия общественного питания – нарушение санитарно-эпидемиологического режима, выпуск недоброкачественной проду</w:t>
      </w:r>
      <w:r w:rsidRPr="007A0907">
        <w:rPr>
          <w:rFonts w:ascii="Arial" w:hAnsi="Arial" w:cs="Arial"/>
          <w:bCs/>
        </w:rPr>
        <w:t>к</w:t>
      </w:r>
      <w:r w:rsidRPr="007A0907">
        <w:rPr>
          <w:rFonts w:ascii="Arial" w:hAnsi="Arial" w:cs="Arial"/>
          <w:bCs/>
        </w:rPr>
        <w:t>ции;</w:t>
      </w:r>
    </w:p>
    <w:p w:rsidR="00C64852" w:rsidRPr="007A0907" w:rsidRDefault="00C64852" w:rsidP="00C64852">
      <w:pPr>
        <w:pStyle w:val="aff0"/>
        <w:numPr>
          <w:ilvl w:val="0"/>
          <w:numId w:val="34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color w:val="000000"/>
        </w:rPr>
        <w:t>Зимстанская</w:t>
      </w:r>
      <w:r>
        <w:rPr>
          <w:rFonts w:ascii="Arial" w:hAnsi="Arial" w:cs="Arial"/>
          <w:bCs/>
        </w:rPr>
        <w:t xml:space="preserve"> участковая больница</w:t>
      </w:r>
      <w:r w:rsidRPr="007A0907">
        <w:rPr>
          <w:rFonts w:ascii="Arial" w:hAnsi="Arial" w:cs="Arial"/>
          <w:bCs/>
        </w:rPr>
        <w:t xml:space="preserve"> – нарушение санитарно-эпидемиологического режима, недостатки диагностики, занос инфекционных заболеваний, аэробная инфекция, вирусные гепатиты и ди</w:t>
      </w:r>
      <w:r w:rsidRPr="007A0907">
        <w:rPr>
          <w:rFonts w:ascii="Arial" w:hAnsi="Arial" w:cs="Arial"/>
          <w:bCs/>
        </w:rPr>
        <w:t>ф</w:t>
      </w:r>
      <w:r w:rsidRPr="007A0907">
        <w:rPr>
          <w:rFonts w:ascii="Arial" w:hAnsi="Arial" w:cs="Arial"/>
          <w:bCs/>
        </w:rPr>
        <w:t>терия;</w:t>
      </w:r>
    </w:p>
    <w:p w:rsidR="00C64852" w:rsidRPr="007A0907" w:rsidRDefault="00C64852" w:rsidP="00C64852">
      <w:pPr>
        <w:pStyle w:val="aff0"/>
        <w:numPr>
          <w:ilvl w:val="0"/>
          <w:numId w:val="34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  <w:bCs/>
        </w:rPr>
      </w:pPr>
      <w:r w:rsidRPr="007A0907">
        <w:rPr>
          <w:rFonts w:ascii="Arial" w:hAnsi="Arial" w:cs="Arial"/>
          <w:bCs/>
        </w:rPr>
        <w:t>Д</w:t>
      </w:r>
      <w:r>
        <w:rPr>
          <w:rFonts w:ascii="Arial" w:hAnsi="Arial" w:cs="Arial"/>
          <w:bCs/>
        </w:rPr>
        <w:t>етские д</w:t>
      </w:r>
      <w:r w:rsidRPr="007A0907">
        <w:rPr>
          <w:rFonts w:ascii="Arial" w:hAnsi="Arial" w:cs="Arial"/>
          <w:bCs/>
        </w:rPr>
        <w:t>ошкольные учреждения и средние общеобразовательные школы – нарушение санитарно-эпидемиологическ</w:t>
      </w:r>
      <w:r w:rsidRPr="007A0907">
        <w:rPr>
          <w:rFonts w:ascii="Arial" w:hAnsi="Arial" w:cs="Arial"/>
          <w:bCs/>
        </w:rPr>
        <w:t>о</w:t>
      </w:r>
      <w:r w:rsidRPr="007A0907">
        <w:rPr>
          <w:rFonts w:ascii="Arial" w:hAnsi="Arial" w:cs="Arial"/>
          <w:bCs/>
        </w:rPr>
        <w:t>го режима;</w:t>
      </w:r>
    </w:p>
    <w:p w:rsidR="00C64852" w:rsidRDefault="00C64852" w:rsidP="00C64852">
      <w:pPr>
        <w:spacing w:line="20" w:lineRule="atLeast"/>
      </w:pPr>
    </w:p>
    <w:p w:rsidR="00C64852" w:rsidRPr="007A0907" w:rsidRDefault="00C64852" w:rsidP="00C64852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0907">
        <w:rPr>
          <w:rFonts w:ascii="Arial" w:hAnsi="Arial" w:cs="Arial"/>
        </w:rPr>
        <w:t xml:space="preserve">Биолого-социальной </w:t>
      </w:r>
      <w:r>
        <w:rPr>
          <w:rFonts w:ascii="Arial" w:hAnsi="Arial" w:cs="Arial"/>
        </w:rPr>
        <w:t>чрезвычайной ситуацией</w:t>
      </w:r>
      <w:r w:rsidRPr="007A0907">
        <w:rPr>
          <w:rFonts w:ascii="Arial" w:hAnsi="Arial" w:cs="Arial"/>
        </w:rPr>
        <w:t xml:space="preserve"> на территории </w:t>
      </w:r>
      <w:r>
        <w:rPr>
          <w:rFonts w:ascii="Arial" w:hAnsi="Arial" w:cs="Arial"/>
        </w:rPr>
        <w:t>сельского поселения</w:t>
      </w:r>
      <w:r w:rsidRPr="007A0907">
        <w:rPr>
          <w:rFonts w:ascii="Arial" w:hAnsi="Arial" w:cs="Arial"/>
        </w:rPr>
        <w:t xml:space="preserve"> могут стать эпизоотии.</w:t>
      </w:r>
    </w:p>
    <w:p w:rsidR="00C64852" w:rsidRPr="007A0907" w:rsidRDefault="00C64852" w:rsidP="00C64852">
      <w:pPr>
        <w:spacing w:line="20" w:lineRule="atLeast"/>
        <w:rPr>
          <w:rFonts w:ascii="Arial" w:hAnsi="Arial" w:cs="Arial"/>
        </w:rPr>
      </w:pPr>
      <w:r w:rsidRPr="007A0907">
        <w:rPr>
          <w:rFonts w:ascii="Arial" w:hAnsi="Arial" w:cs="Arial"/>
        </w:rPr>
        <w:t>Эпизоотии, как и эпидемии, могут носить характер настоящих стихий</w:t>
      </w:r>
      <w:r>
        <w:rPr>
          <w:rFonts w:ascii="Arial" w:hAnsi="Arial" w:cs="Arial"/>
        </w:rPr>
        <w:t>-</w:t>
      </w:r>
      <w:r w:rsidRPr="007A0907">
        <w:rPr>
          <w:rFonts w:ascii="Arial" w:hAnsi="Arial" w:cs="Arial"/>
        </w:rPr>
        <w:t>ных бедствий</w:t>
      </w:r>
      <w:r>
        <w:rPr>
          <w:rFonts w:ascii="Arial" w:hAnsi="Arial" w:cs="Arial"/>
        </w:rPr>
        <w:t>.</w:t>
      </w:r>
      <w:r w:rsidRPr="007A0907">
        <w:rPr>
          <w:rFonts w:ascii="Arial" w:hAnsi="Arial" w:cs="Arial"/>
        </w:rPr>
        <w:t xml:space="preserve"> Виды возможных особо опасных болезней – бешенство животных, лептоспироз крупного рогатого скота. </w:t>
      </w:r>
    </w:p>
    <w:p w:rsidR="00C64852" w:rsidRPr="007A0907" w:rsidRDefault="00C64852" w:rsidP="00C64852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A0907">
        <w:rPr>
          <w:rFonts w:ascii="Arial" w:hAnsi="Arial" w:cs="Arial"/>
        </w:rPr>
        <w:t xml:space="preserve">Так же, плохая санитарная обстановка на территории населенных пунктов </w:t>
      </w:r>
      <w:r>
        <w:rPr>
          <w:rFonts w:ascii="Arial" w:hAnsi="Arial" w:cs="Arial"/>
        </w:rPr>
        <w:t>сельского поселения</w:t>
      </w:r>
      <w:r w:rsidRPr="007A0907">
        <w:rPr>
          <w:rFonts w:ascii="Arial" w:hAnsi="Arial" w:cs="Arial"/>
        </w:rPr>
        <w:t xml:space="preserve"> может являться последствием ЧС природного и техногенного</w:t>
      </w:r>
      <w:r>
        <w:rPr>
          <w:rFonts w:ascii="Arial" w:hAnsi="Arial" w:cs="Arial"/>
        </w:rPr>
        <w:t xml:space="preserve"> </w:t>
      </w:r>
      <w:r w:rsidRPr="007A0907">
        <w:rPr>
          <w:rFonts w:ascii="Arial" w:hAnsi="Arial" w:cs="Arial"/>
        </w:rPr>
        <w:t xml:space="preserve">характера. 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  <w:r w:rsidRPr="007A0907">
        <w:rPr>
          <w:rFonts w:ascii="Arial" w:hAnsi="Arial" w:cs="Arial"/>
        </w:rPr>
        <w:t>Возможным очаг</w:t>
      </w:r>
      <w:r>
        <w:rPr>
          <w:rFonts w:ascii="Arial" w:hAnsi="Arial" w:cs="Arial"/>
        </w:rPr>
        <w:t>о</w:t>
      </w:r>
      <w:r w:rsidRPr="007A0907">
        <w:rPr>
          <w:rFonts w:ascii="Arial" w:hAnsi="Arial" w:cs="Arial"/>
        </w:rPr>
        <w:t>м распространения инфекции на рассматриваемой территории мо</w:t>
      </w:r>
      <w:r>
        <w:rPr>
          <w:rFonts w:ascii="Arial" w:hAnsi="Arial" w:cs="Arial"/>
        </w:rPr>
        <w:t>же</w:t>
      </w:r>
      <w:r w:rsidRPr="007A0907">
        <w:rPr>
          <w:rFonts w:ascii="Arial" w:hAnsi="Arial" w:cs="Arial"/>
        </w:rPr>
        <w:t>т являться свалк</w:t>
      </w:r>
      <w:r>
        <w:rPr>
          <w:rFonts w:ascii="Arial" w:hAnsi="Arial" w:cs="Arial"/>
        </w:rPr>
        <w:t>а</w:t>
      </w:r>
      <w:r w:rsidRPr="007A0907">
        <w:rPr>
          <w:rFonts w:ascii="Arial" w:hAnsi="Arial" w:cs="Arial"/>
        </w:rPr>
        <w:t xml:space="preserve"> ТБО, расположенн</w:t>
      </w:r>
      <w:r>
        <w:rPr>
          <w:rFonts w:ascii="Arial" w:hAnsi="Arial" w:cs="Arial"/>
        </w:rPr>
        <w:t>ая</w:t>
      </w:r>
      <w:r w:rsidRPr="007A0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санитарном разрыве от юго-восточной окраины пст. Зимстан. </w:t>
      </w:r>
      <w:r w:rsidRPr="007A0907">
        <w:rPr>
          <w:rFonts w:ascii="Arial" w:hAnsi="Arial" w:cs="Arial"/>
        </w:rPr>
        <w:t>Санитарно-защитная зона от эт</w:t>
      </w:r>
      <w:r>
        <w:rPr>
          <w:rFonts w:ascii="Arial" w:hAnsi="Arial" w:cs="Arial"/>
        </w:rPr>
        <w:t>ого</w:t>
      </w:r>
      <w:r w:rsidRPr="007A0907">
        <w:rPr>
          <w:rFonts w:ascii="Arial" w:hAnsi="Arial" w:cs="Arial"/>
        </w:rPr>
        <w:t xml:space="preserve"> объект</w:t>
      </w:r>
      <w:r>
        <w:rPr>
          <w:rFonts w:ascii="Arial" w:hAnsi="Arial" w:cs="Arial"/>
        </w:rPr>
        <w:t>а</w:t>
      </w:r>
      <w:r w:rsidRPr="007A0907">
        <w:rPr>
          <w:rFonts w:ascii="Arial" w:hAnsi="Arial" w:cs="Arial"/>
        </w:rPr>
        <w:t xml:space="preserve"> является зоной планировочных ограничений и показана на Схеме.</w:t>
      </w:r>
    </w:p>
    <w:p w:rsidR="00C64852" w:rsidRPr="00636767" w:rsidRDefault="00C64852" w:rsidP="00C64852">
      <w:pPr>
        <w:spacing w:line="20" w:lineRule="atLeast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Очагом ЧС биологического характера может являться скотомогильник. В настоящее время скотомогильника на территории сельского поселения нет. Проектом </w:t>
      </w:r>
      <w:r>
        <w:rPr>
          <w:rFonts w:ascii="Arial" w:hAnsi="Arial" w:cs="Arial"/>
        </w:rPr>
        <w:lastRenderedPageBreak/>
        <w:t xml:space="preserve">предлагается </w:t>
      </w:r>
      <w:r w:rsidRPr="00636767">
        <w:rPr>
          <w:rFonts w:ascii="Arial" w:hAnsi="Arial" w:cs="Arial"/>
        </w:rPr>
        <w:t>альтернативный способ утилизации – установка печи для сжигания трупов животных, размещаемой на территории производственной зоны в пст. Зимстан.</w:t>
      </w:r>
    </w:p>
    <w:p w:rsidR="00C64852" w:rsidRPr="00636767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636767" w:rsidRDefault="00C64852" w:rsidP="00C64852">
      <w:pPr>
        <w:spacing w:line="20" w:lineRule="atLeast"/>
        <w:rPr>
          <w:rFonts w:ascii="Arial" w:hAnsi="Arial" w:cs="Arial"/>
          <w:u w:val="single"/>
        </w:rPr>
      </w:pPr>
      <w:r w:rsidRPr="00636767">
        <w:rPr>
          <w:rFonts w:ascii="Arial" w:hAnsi="Arial" w:cs="Arial"/>
          <w:u w:val="single"/>
        </w:rPr>
        <w:t>Исходя из географических, экономических особенностей, анализа работы по ликвидации чрезвычайных ситуаций, на территории сельского поселения наиболее вероятны следующие основные опа</w:t>
      </w:r>
      <w:r w:rsidRPr="00636767">
        <w:rPr>
          <w:rFonts w:ascii="Arial" w:hAnsi="Arial" w:cs="Arial"/>
          <w:u w:val="single"/>
        </w:rPr>
        <w:t>с</w:t>
      </w:r>
      <w:r w:rsidRPr="00636767">
        <w:rPr>
          <w:rFonts w:ascii="Arial" w:hAnsi="Arial" w:cs="Arial"/>
          <w:u w:val="single"/>
        </w:rPr>
        <w:t>ности:</w:t>
      </w:r>
    </w:p>
    <w:p w:rsidR="00C64852" w:rsidRPr="00636767" w:rsidRDefault="00C64852" w:rsidP="00C64852">
      <w:pPr>
        <w:numPr>
          <w:ilvl w:val="0"/>
          <w:numId w:val="9"/>
        </w:numPr>
        <w:tabs>
          <w:tab w:val="clear" w:pos="1778"/>
          <w:tab w:val="num" w:pos="72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636767">
        <w:rPr>
          <w:rFonts w:ascii="Arial" w:hAnsi="Arial" w:cs="Arial"/>
        </w:rPr>
        <w:t>Аварии на автомобильном транспорте.</w:t>
      </w:r>
    </w:p>
    <w:p w:rsidR="00C64852" w:rsidRPr="00636767" w:rsidRDefault="00C64852" w:rsidP="00C64852">
      <w:pPr>
        <w:numPr>
          <w:ilvl w:val="0"/>
          <w:numId w:val="9"/>
        </w:numPr>
        <w:tabs>
          <w:tab w:val="clear" w:pos="1778"/>
          <w:tab w:val="num" w:pos="72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636767">
        <w:rPr>
          <w:rFonts w:ascii="Arial" w:hAnsi="Arial" w:cs="Arial"/>
        </w:rPr>
        <w:t>Лесные пожары.</w:t>
      </w:r>
    </w:p>
    <w:p w:rsidR="00C64852" w:rsidRPr="00636767" w:rsidRDefault="00C64852" w:rsidP="00C64852">
      <w:pPr>
        <w:numPr>
          <w:ilvl w:val="0"/>
          <w:numId w:val="9"/>
        </w:numPr>
        <w:tabs>
          <w:tab w:val="clear" w:pos="1778"/>
          <w:tab w:val="num" w:pos="72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636767">
        <w:rPr>
          <w:rFonts w:ascii="Arial" w:hAnsi="Arial" w:cs="Arial"/>
        </w:rPr>
        <w:t>Аварии на объектах жизнеобеспечения.</w:t>
      </w:r>
    </w:p>
    <w:p w:rsidR="00C64852" w:rsidRPr="00636767" w:rsidRDefault="00C64852" w:rsidP="00C64852">
      <w:pPr>
        <w:numPr>
          <w:ilvl w:val="0"/>
          <w:numId w:val="9"/>
        </w:numPr>
        <w:tabs>
          <w:tab w:val="clear" w:pos="1778"/>
          <w:tab w:val="num" w:pos="72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636767">
        <w:rPr>
          <w:rFonts w:ascii="Arial" w:hAnsi="Arial" w:cs="Arial"/>
        </w:rPr>
        <w:t>Природные явления (снежные заносы, ураганные ветры и сильные морозы).</w:t>
      </w:r>
    </w:p>
    <w:p w:rsidR="00C64852" w:rsidRPr="00636767" w:rsidRDefault="00C64852" w:rsidP="00C64852">
      <w:pPr>
        <w:numPr>
          <w:ilvl w:val="0"/>
          <w:numId w:val="9"/>
        </w:numPr>
        <w:tabs>
          <w:tab w:val="clear" w:pos="1778"/>
          <w:tab w:val="num" w:pos="72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636767">
        <w:rPr>
          <w:rFonts w:ascii="Arial" w:hAnsi="Arial" w:cs="Arial"/>
        </w:rPr>
        <w:t>Пожары в жилых зданиях и населённых пунктах.</w:t>
      </w:r>
    </w:p>
    <w:bookmarkEnd w:id="66"/>
    <w:p w:rsidR="00C64852" w:rsidRDefault="00C64852" w:rsidP="00C64852">
      <w:pPr>
        <w:spacing w:line="20" w:lineRule="atLeast"/>
        <w:jc w:val="both"/>
        <w:rPr>
          <w:rFonts w:ascii="Arial" w:hAnsi="Arial" w:cs="Arial"/>
          <w:b/>
        </w:rPr>
      </w:pPr>
    </w:p>
    <w:p w:rsidR="00C64852" w:rsidRPr="00636767" w:rsidRDefault="00C64852" w:rsidP="00C64852">
      <w:pPr>
        <w:spacing w:line="20" w:lineRule="atLeast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</w:p>
    <w:p w:rsidR="00C64852" w:rsidRPr="00004C74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  <w:r w:rsidRPr="00004C74">
        <w:rPr>
          <w:rFonts w:ascii="Arial" w:hAnsi="Arial" w:cs="Arial"/>
          <w:b/>
        </w:rPr>
        <w:t>Предложения по повышению устойчивости функционирования территории в ЧС техногенного и природного характера</w:t>
      </w:r>
    </w:p>
    <w:p w:rsidR="00C64852" w:rsidRPr="00004C74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</w:p>
    <w:p w:rsidR="00C64852" w:rsidRPr="00004C74" w:rsidRDefault="00C64852" w:rsidP="00C64852">
      <w:pPr>
        <w:pStyle w:val="a9"/>
        <w:spacing w:line="20" w:lineRule="atLeast"/>
        <w:ind w:firstLine="708"/>
        <w:rPr>
          <w:rFonts w:cs="Arial"/>
        </w:rPr>
      </w:pPr>
      <w:bookmarkStart w:id="69" w:name="_Toc291590214"/>
      <w:bookmarkStart w:id="70" w:name="_Toc346555482"/>
      <w:r w:rsidRPr="00004C74">
        <w:rPr>
          <w:rFonts w:cs="Arial"/>
        </w:rPr>
        <w:t>Решения Генерального плана по совершенствованию планировочной структуры для обеспечения его устойчивого функционирования в условиях ЧС</w:t>
      </w:r>
      <w:bookmarkEnd w:id="69"/>
      <w:bookmarkEnd w:id="70"/>
    </w:p>
    <w:p w:rsidR="00C64852" w:rsidRPr="003141B8" w:rsidRDefault="00C64852" w:rsidP="00C64852">
      <w:pPr>
        <w:pStyle w:val="a9"/>
        <w:spacing w:line="20" w:lineRule="atLeast"/>
        <w:ind w:firstLine="708"/>
        <w:rPr>
          <w:rFonts w:cs="Arial"/>
          <w:szCs w:val="24"/>
        </w:rPr>
      </w:pPr>
      <w:r w:rsidRPr="00636767">
        <w:rPr>
          <w:rFonts w:cs="Arial"/>
          <w:szCs w:val="24"/>
        </w:rPr>
        <w:t>Планировочная концепция Генерального плана содержит следующие прио-ритетные мероприятия</w:t>
      </w:r>
      <w:r w:rsidRPr="003141B8">
        <w:rPr>
          <w:rFonts w:cs="Arial"/>
          <w:szCs w:val="24"/>
        </w:rPr>
        <w:t xml:space="preserve"> по территориальному планированию:</w:t>
      </w:r>
    </w:p>
    <w:p w:rsidR="00C64852" w:rsidRPr="00FD3794" w:rsidRDefault="00C64852" w:rsidP="00C64852">
      <w:pPr>
        <w:numPr>
          <w:ilvl w:val="0"/>
          <w:numId w:val="37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Новое жилищное строительство размещается на свободных территориях и существующей жилой застройки путем реконструкции участков застройки .</w:t>
      </w:r>
    </w:p>
    <w:p w:rsidR="00C64852" w:rsidRPr="00FD3794" w:rsidRDefault="00C64852" w:rsidP="00C64852">
      <w:pPr>
        <w:numPr>
          <w:ilvl w:val="0"/>
          <w:numId w:val="37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Новое жилищное строительство предполагает полное инженерное благоустройство – водоснабжение, водоотведение, теплоснабжение, электроснабжение. Существующий жилищный фонд подлежит обеспечению полного инженерного благоустройства на расчетный срок.</w:t>
      </w:r>
    </w:p>
    <w:p w:rsidR="00C64852" w:rsidRPr="003141B8" w:rsidRDefault="00C64852" w:rsidP="00C64852">
      <w:pPr>
        <w:numPr>
          <w:ilvl w:val="0"/>
          <w:numId w:val="37"/>
        </w:numPr>
        <w:spacing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Ветхий муниципальный жилищный фонд подлежит замене.</w:t>
      </w:r>
    </w:p>
    <w:p w:rsidR="00C64852" w:rsidRPr="003141B8" w:rsidRDefault="00C64852" w:rsidP="00C64852">
      <w:pPr>
        <w:numPr>
          <w:ilvl w:val="0"/>
          <w:numId w:val="37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3141B8">
        <w:rPr>
          <w:rFonts w:ascii="Arial" w:hAnsi="Arial" w:cs="Arial"/>
        </w:rPr>
        <w:t>Комплексное благоустройство существующих жилых районов – ремонт и реконструкция зданий, объектов инженерной инфраструктуры, проездов</w:t>
      </w:r>
      <w:r>
        <w:rPr>
          <w:rFonts w:ascii="Arial" w:hAnsi="Arial" w:cs="Arial"/>
        </w:rPr>
        <w:t>.</w:t>
      </w:r>
      <w:r w:rsidRPr="003141B8">
        <w:rPr>
          <w:rFonts w:ascii="Arial" w:hAnsi="Arial" w:cs="Arial"/>
        </w:rPr>
        <w:t xml:space="preserve"> </w:t>
      </w:r>
    </w:p>
    <w:p w:rsidR="00C64852" w:rsidRPr="00FD3794" w:rsidRDefault="00C64852" w:rsidP="00C64852">
      <w:pPr>
        <w:numPr>
          <w:ilvl w:val="0"/>
          <w:numId w:val="37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FD3794">
        <w:rPr>
          <w:rFonts w:ascii="Arial" w:hAnsi="Arial" w:cs="Arial"/>
        </w:rPr>
        <w:t xml:space="preserve">Проведение комплекса мероприятий по охране окружающей среды на территории </w:t>
      </w:r>
      <w:r>
        <w:rPr>
          <w:rFonts w:ascii="Arial" w:hAnsi="Arial" w:cs="Arial"/>
        </w:rPr>
        <w:t>поселения.</w:t>
      </w:r>
    </w:p>
    <w:p w:rsidR="00C64852" w:rsidRDefault="00C64852" w:rsidP="00C64852">
      <w:pPr>
        <w:numPr>
          <w:ilvl w:val="0"/>
          <w:numId w:val="37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FD3794">
        <w:rPr>
          <w:rFonts w:ascii="Arial" w:hAnsi="Arial" w:cs="Arial"/>
        </w:rPr>
        <w:t>Развитие и модернизация транспортного комплекса и инженерных систем.</w:t>
      </w: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  <w:r w:rsidRPr="002277CE">
        <w:rPr>
          <w:rFonts w:ascii="Arial" w:hAnsi="Arial" w:cs="Arial"/>
          <w:b/>
        </w:rPr>
        <w:t>П</w:t>
      </w:r>
      <w:r>
        <w:rPr>
          <w:rFonts w:ascii="Arial" w:hAnsi="Arial" w:cs="Arial"/>
          <w:b/>
        </w:rPr>
        <w:t>редложения п</w:t>
      </w:r>
      <w:r w:rsidRPr="002277CE">
        <w:rPr>
          <w:rFonts w:ascii="Arial" w:hAnsi="Arial" w:cs="Arial"/>
          <w:b/>
        </w:rPr>
        <w:t>о развитию транспортной инфраструктуры:</w:t>
      </w: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Проектная система улиц и дорог обеспечивает транспортную и пешеходную связь всех функциональных и жилых образований села между собой и с внешними направлениями. В проектном решении учтена сложившаяся структура улично-дорожной сети. Разработанная уличная сеть состоит из системы основных улиц, и улиц в жилой застройке, дорог в производственных зонах. Основные улицы обслуживают зону жилой и общественной застройки, по ним проходят линии общественного пассажирского транспорта.</w:t>
      </w:r>
    </w:p>
    <w:p w:rsidR="00C64852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 производственных зонах планируются дороги, обслуживающие отдельные предприятия и связи между собой и с главной уличной сетью.</w:t>
      </w:r>
    </w:p>
    <w:p w:rsidR="00C64852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Ширину новых улиц и дорог в красных линиях принять согласно </w:t>
      </w:r>
      <w:r>
        <w:rPr>
          <w:rFonts w:ascii="Arial" w:hAnsi="Arial" w:cs="Arial"/>
          <w:color w:val="000000"/>
        </w:rPr>
        <w:t xml:space="preserve">СП 42.13330.2011. </w:t>
      </w:r>
      <w:r w:rsidRPr="00DD52BA">
        <w:rPr>
          <w:rFonts w:ascii="Arial" w:hAnsi="Arial" w:cs="Arial"/>
          <w:color w:val="000000"/>
        </w:rPr>
        <w:t>СНиП 2.07.01-89* «Градостроительство. Планировка и застройка городских и сельских поселений»</w:t>
      </w:r>
      <w:r>
        <w:rPr>
          <w:rFonts w:ascii="Arial" w:hAnsi="Arial" w:cs="Arial"/>
        </w:rPr>
        <w:t>, конкретные размеры улиц в красных линиях должны быть установлены путем составления поперечных профилей на дальнейших стадиях проектирования.</w:t>
      </w:r>
    </w:p>
    <w:p w:rsidR="00C64852" w:rsidRDefault="00C64852" w:rsidP="00C64852">
      <w:pPr>
        <w:spacing w:line="20" w:lineRule="atLeast"/>
        <w:ind w:left="142" w:firstLine="992"/>
        <w:jc w:val="both"/>
      </w:pPr>
    </w:p>
    <w:p w:rsidR="00C64852" w:rsidRPr="002277CE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 w:rsidRPr="002277CE">
        <w:rPr>
          <w:rFonts w:ascii="Arial" w:hAnsi="Arial" w:cs="Arial"/>
        </w:rPr>
        <w:t>При проектировании и строительстве объектов жил</w:t>
      </w:r>
      <w:r>
        <w:rPr>
          <w:rFonts w:ascii="Arial" w:hAnsi="Arial" w:cs="Arial"/>
        </w:rPr>
        <w:t>ищного</w:t>
      </w:r>
      <w:r w:rsidRPr="002277CE">
        <w:rPr>
          <w:rFonts w:ascii="Arial" w:hAnsi="Arial" w:cs="Arial"/>
        </w:rPr>
        <w:t xml:space="preserve"> фонда, про</w:t>
      </w:r>
      <w:r>
        <w:rPr>
          <w:rFonts w:ascii="Arial" w:hAnsi="Arial" w:cs="Arial"/>
        </w:rPr>
        <w:t>изводственого</w:t>
      </w:r>
      <w:r w:rsidRPr="002277CE">
        <w:rPr>
          <w:rFonts w:ascii="Arial" w:hAnsi="Arial" w:cs="Arial"/>
        </w:rPr>
        <w:t xml:space="preserve"> назначения, инженерных сетей в ходе перспективного развития </w:t>
      </w:r>
      <w:r>
        <w:rPr>
          <w:rFonts w:ascii="Arial" w:hAnsi="Arial" w:cs="Arial"/>
        </w:rPr>
        <w:t>поселения</w:t>
      </w:r>
      <w:r w:rsidRPr="002277CE">
        <w:rPr>
          <w:rFonts w:ascii="Arial" w:hAnsi="Arial" w:cs="Arial"/>
        </w:rPr>
        <w:t>, необходимо уч</w:t>
      </w:r>
      <w:r w:rsidRPr="002277CE">
        <w:rPr>
          <w:rFonts w:ascii="Arial" w:hAnsi="Arial" w:cs="Arial"/>
        </w:rPr>
        <w:t>и</w:t>
      </w:r>
      <w:r w:rsidRPr="002277CE">
        <w:rPr>
          <w:rFonts w:ascii="Arial" w:hAnsi="Arial" w:cs="Arial"/>
        </w:rPr>
        <w:t>тывать требования раздела 3 СНиП 2.01.51-90.</w:t>
      </w:r>
    </w:p>
    <w:p w:rsidR="00C64852" w:rsidRPr="002277CE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 w:rsidRPr="002277CE">
        <w:rPr>
          <w:rFonts w:ascii="Arial" w:hAnsi="Arial" w:cs="Arial"/>
        </w:rPr>
        <w:t>При дальнейшей застройке населённых пунктов необходимо по отношению к этажности зданий, плотности застройки и плотности населения учит</w:t>
      </w:r>
      <w:r w:rsidRPr="002277CE">
        <w:rPr>
          <w:rFonts w:ascii="Arial" w:hAnsi="Arial" w:cs="Arial"/>
        </w:rPr>
        <w:t>ы</w:t>
      </w:r>
      <w:r w:rsidRPr="002277CE">
        <w:rPr>
          <w:rFonts w:ascii="Arial" w:hAnsi="Arial" w:cs="Arial"/>
        </w:rPr>
        <w:t>вать требования п. 3.18 -3.22 СНиП 2.01.51-90.</w:t>
      </w:r>
    </w:p>
    <w:p w:rsidR="00C64852" w:rsidRPr="002277CE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 w:rsidRPr="002277CE">
        <w:rPr>
          <w:rFonts w:ascii="Arial" w:hAnsi="Arial" w:cs="Arial"/>
        </w:rPr>
        <w:t>При проектировании застройки населённых пунктов, требуется учитывать пр</w:t>
      </w:r>
      <w:r w:rsidRPr="002277CE">
        <w:rPr>
          <w:rFonts w:ascii="Arial" w:hAnsi="Arial" w:cs="Arial"/>
        </w:rPr>
        <w:t>о</w:t>
      </w:r>
      <w:r w:rsidRPr="002277CE">
        <w:rPr>
          <w:rFonts w:ascii="Arial" w:hAnsi="Arial" w:cs="Arial"/>
        </w:rPr>
        <w:t>тивопожарные требования в соответствии с п.6 Приложения 1* СНиП 2.07.01-89*.</w:t>
      </w:r>
    </w:p>
    <w:p w:rsidR="00C64852" w:rsidRPr="002277CE" w:rsidRDefault="00C64852" w:rsidP="00C64852">
      <w:pPr>
        <w:spacing w:line="20" w:lineRule="atLeast"/>
        <w:ind w:left="142" w:firstLine="992"/>
        <w:jc w:val="both"/>
        <w:rPr>
          <w:rFonts w:ascii="Arial" w:hAnsi="Arial" w:cs="Arial"/>
        </w:rPr>
      </w:pPr>
      <w:r>
        <w:rPr>
          <w:rFonts w:ascii="Arial" w:hAnsi="Arial" w:cs="Arial"/>
        </w:rPr>
        <w:t>На</w:t>
      </w:r>
      <w:r w:rsidRPr="002277CE">
        <w:rPr>
          <w:rFonts w:ascii="Arial" w:hAnsi="Arial" w:cs="Arial"/>
        </w:rPr>
        <w:t xml:space="preserve"> берег</w:t>
      </w:r>
      <w:r>
        <w:rPr>
          <w:rFonts w:ascii="Arial" w:hAnsi="Arial" w:cs="Arial"/>
        </w:rPr>
        <w:t>у</w:t>
      </w:r>
      <w:r w:rsidRPr="002277CE">
        <w:rPr>
          <w:rFonts w:ascii="Arial" w:hAnsi="Arial" w:cs="Arial"/>
        </w:rPr>
        <w:t xml:space="preserve"> рек</w:t>
      </w:r>
      <w:r>
        <w:rPr>
          <w:rFonts w:ascii="Arial" w:hAnsi="Arial" w:cs="Arial"/>
        </w:rPr>
        <w:t>и</w:t>
      </w:r>
      <w:r w:rsidRPr="002277CE">
        <w:rPr>
          <w:rFonts w:ascii="Arial" w:hAnsi="Arial" w:cs="Arial"/>
        </w:rPr>
        <w:t xml:space="preserve"> следует предусматривать устройство пожарн</w:t>
      </w:r>
      <w:r>
        <w:rPr>
          <w:rFonts w:ascii="Arial" w:hAnsi="Arial" w:cs="Arial"/>
        </w:rPr>
        <w:t>ого</w:t>
      </w:r>
      <w:r w:rsidRPr="002277CE">
        <w:rPr>
          <w:rFonts w:ascii="Arial" w:hAnsi="Arial" w:cs="Arial"/>
        </w:rPr>
        <w:t xml:space="preserve"> подъезд</w:t>
      </w:r>
      <w:r>
        <w:rPr>
          <w:rFonts w:ascii="Arial" w:hAnsi="Arial" w:cs="Arial"/>
        </w:rPr>
        <w:t>а</w:t>
      </w:r>
      <w:r w:rsidRPr="002277CE">
        <w:rPr>
          <w:rFonts w:ascii="Arial" w:hAnsi="Arial" w:cs="Arial"/>
        </w:rPr>
        <w:t>, обеспечивающ</w:t>
      </w:r>
      <w:r>
        <w:rPr>
          <w:rFonts w:ascii="Arial" w:hAnsi="Arial" w:cs="Arial"/>
        </w:rPr>
        <w:t>его</w:t>
      </w:r>
      <w:r w:rsidRPr="002277CE">
        <w:rPr>
          <w:rFonts w:ascii="Arial" w:hAnsi="Arial" w:cs="Arial"/>
        </w:rPr>
        <w:t xml:space="preserve"> з</w:t>
      </w:r>
      <w:r w:rsidRPr="002277CE">
        <w:rPr>
          <w:rFonts w:ascii="Arial" w:hAnsi="Arial" w:cs="Arial"/>
        </w:rPr>
        <w:t>а</w:t>
      </w:r>
      <w:r w:rsidRPr="002277CE">
        <w:rPr>
          <w:rFonts w:ascii="Arial" w:hAnsi="Arial" w:cs="Arial"/>
        </w:rPr>
        <w:t>бор воды в любое время года пожарными автомобилями.</w:t>
      </w:r>
    </w:p>
    <w:p w:rsidR="00C64852" w:rsidRDefault="00C64852" w:rsidP="00C64852">
      <w:pPr>
        <w:pStyle w:val="a0"/>
        <w:spacing w:after="0" w:line="20" w:lineRule="atLeast"/>
        <w:ind w:left="142" w:firstLine="992"/>
        <w:jc w:val="both"/>
        <w:rPr>
          <w:rFonts w:ascii="Arial" w:hAnsi="Arial" w:cs="Arial"/>
        </w:rPr>
      </w:pPr>
    </w:p>
    <w:p w:rsidR="00C64852" w:rsidRDefault="00C64852" w:rsidP="00C64852">
      <w:pPr>
        <w:pStyle w:val="aff3"/>
        <w:spacing w:line="20" w:lineRule="atLeast"/>
        <w:ind w:left="1069" w:firstLine="0"/>
        <w:rPr>
          <w:rFonts w:ascii="Arial" w:hAnsi="Arial" w:cs="Arial"/>
          <w:i w:val="0"/>
          <w:lang w:val="ru-RU"/>
        </w:rPr>
      </w:pPr>
    </w:p>
    <w:p w:rsidR="00C64852" w:rsidRDefault="00C64852" w:rsidP="00C64852">
      <w:pPr>
        <w:pStyle w:val="aff3"/>
        <w:spacing w:line="20" w:lineRule="atLeast"/>
        <w:ind w:left="1069" w:firstLine="0"/>
        <w:rPr>
          <w:rFonts w:ascii="Arial" w:hAnsi="Arial" w:cs="Arial"/>
          <w:i w:val="0"/>
          <w:lang w:val="ru-RU"/>
        </w:rPr>
      </w:pPr>
    </w:p>
    <w:p w:rsidR="00C64852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  <w:r w:rsidRPr="00004C74">
        <w:rPr>
          <w:rFonts w:ascii="Arial" w:hAnsi="Arial" w:cs="Arial"/>
          <w:b/>
        </w:rPr>
        <w:t>Мероприятия по преду</w:t>
      </w:r>
      <w:r w:rsidRPr="00004C74">
        <w:rPr>
          <w:rFonts w:ascii="Arial" w:hAnsi="Arial" w:cs="Arial"/>
          <w:b/>
        </w:rPr>
        <w:t>п</w:t>
      </w:r>
      <w:r w:rsidRPr="00004C74">
        <w:rPr>
          <w:rFonts w:ascii="Arial" w:hAnsi="Arial" w:cs="Arial"/>
          <w:b/>
        </w:rPr>
        <w:t>реждению чрезвычайных ситуаций</w:t>
      </w:r>
    </w:p>
    <w:p w:rsidR="00C64852" w:rsidRPr="00004C74" w:rsidRDefault="00C64852" w:rsidP="00C64852">
      <w:pPr>
        <w:spacing w:line="20" w:lineRule="atLeast"/>
        <w:ind w:firstLine="708"/>
        <w:jc w:val="center"/>
        <w:rPr>
          <w:rFonts w:ascii="Arial" w:hAnsi="Arial" w:cs="Arial"/>
          <w:b/>
        </w:rPr>
      </w:pPr>
    </w:p>
    <w:p w:rsidR="00C64852" w:rsidRPr="00DE67F2" w:rsidRDefault="00C64852" w:rsidP="00C64852">
      <w:pPr>
        <w:spacing w:line="20" w:lineRule="atLeast"/>
        <w:rPr>
          <w:rFonts w:ascii="Arial" w:hAnsi="Arial" w:cs="Arial"/>
        </w:rPr>
      </w:pPr>
      <w:r w:rsidRPr="00DE67F2">
        <w:rPr>
          <w:rFonts w:ascii="Arial" w:hAnsi="Arial" w:cs="Arial"/>
        </w:rPr>
        <w:t xml:space="preserve">В настоящее время на территории </w:t>
      </w:r>
      <w:r>
        <w:rPr>
          <w:rFonts w:ascii="Arial" w:hAnsi="Arial" w:cs="Arial"/>
        </w:rPr>
        <w:t>сельского поселения</w:t>
      </w:r>
      <w:r w:rsidRPr="00DE67F2">
        <w:rPr>
          <w:rFonts w:ascii="Arial" w:hAnsi="Arial" w:cs="Arial"/>
        </w:rPr>
        <w:t xml:space="preserve"> для предупреждения возможных чрезвычайных ситуаций и снижения последствий проводятся</w:t>
      </w:r>
      <w:r>
        <w:rPr>
          <w:rFonts w:ascii="Arial" w:hAnsi="Arial" w:cs="Arial"/>
        </w:rPr>
        <w:t xml:space="preserve"> </w:t>
      </w:r>
      <w:r w:rsidRPr="00DE67F2">
        <w:rPr>
          <w:rFonts w:ascii="Arial" w:hAnsi="Arial" w:cs="Arial"/>
        </w:rPr>
        <w:t>следующие мероприятия: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DE67F2">
        <w:rPr>
          <w:rFonts w:ascii="Arial" w:hAnsi="Arial" w:cs="Arial"/>
          <w:u w:val="single"/>
        </w:rPr>
        <w:t>При угрозе лесных пожаров: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приводятся в готовность силы и средства</w:t>
      </w:r>
      <w:r>
        <w:rPr>
          <w:rFonts w:ascii="Arial" w:hAnsi="Arial" w:cs="Arial"/>
        </w:rPr>
        <w:t xml:space="preserve"> пожаротушения</w:t>
      </w:r>
      <w:r w:rsidRPr="00DE67F2">
        <w:rPr>
          <w:rFonts w:ascii="Arial" w:hAnsi="Arial" w:cs="Arial"/>
        </w:rPr>
        <w:t>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вводится запрет на выход населения в леса;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организуется взаимодействие между предприятиями, участвующими в охране лесов и по тушению пожаров;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уточняются оперативные планы тушения пожаров.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DE67F2">
        <w:rPr>
          <w:rFonts w:ascii="Arial" w:hAnsi="Arial" w:cs="Arial"/>
          <w:u w:val="single"/>
        </w:rPr>
        <w:t>При угрозе подтоплений: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приводятся в готовность силы и средства;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устанавливается круглосуточное наблюдение за измерением уровня воды, организуется оповещение населения об угрозе затопления и его действиях в случае подъема воды;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DE67F2">
        <w:rPr>
          <w:rFonts w:ascii="Arial" w:hAnsi="Arial" w:cs="Arial"/>
          <w:u w:val="single"/>
        </w:rPr>
        <w:t xml:space="preserve">При угрозе </w:t>
      </w:r>
      <w:r>
        <w:rPr>
          <w:rFonts w:ascii="Arial" w:hAnsi="Arial" w:cs="Arial"/>
          <w:u w:val="single"/>
        </w:rPr>
        <w:t xml:space="preserve">сильных </w:t>
      </w:r>
      <w:r w:rsidRPr="00DE67F2">
        <w:rPr>
          <w:rFonts w:ascii="Arial" w:hAnsi="Arial" w:cs="Arial"/>
          <w:u w:val="single"/>
        </w:rPr>
        <w:t>ветров, метелей, сильных морозов, снежных заносов: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приводятся в готовность силы и средства, создается запас коммунально-технического оборудования, объекты теплоэнергетики, водоснабжения переводятся на чрезвычайный режим работы, на них создаются резервные запасы топлива;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организуется круглосуточное дежурство руководящего состава;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 xml:space="preserve">организуется взаимодействие между службами, обеспечивающими жизнедеятельность населения. 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</w:rPr>
      </w:pPr>
      <w:r w:rsidRPr="00DE67F2">
        <w:rPr>
          <w:rFonts w:ascii="Arial" w:hAnsi="Arial" w:cs="Arial"/>
          <w:u w:val="single"/>
        </w:rPr>
        <w:t xml:space="preserve">При угрозе аварий на автодорогах: 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rPr>
          <w:rFonts w:ascii="Arial" w:hAnsi="Arial" w:cs="Arial"/>
        </w:rPr>
      </w:pPr>
      <w:r w:rsidRPr="00DE67F2">
        <w:rPr>
          <w:rFonts w:ascii="Arial" w:hAnsi="Arial" w:cs="Arial"/>
        </w:rPr>
        <w:t>переводятся в усиленный режим работы ГИБДД, подразделения ГПС</w:t>
      </w:r>
      <w:r>
        <w:rPr>
          <w:rFonts w:ascii="Arial" w:hAnsi="Arial" w:cs="Arial"/>
        </w:rPr>
        <w:t>;</w:t>
      </w:r>
      <w:r w:rsidRPr="00DE67F2">
        <w:rPr>
          <w:rFonts w:ascii="Arial" w:hAnsi="Arial" w:cs="Arial"/>
        </w:rPr>
        <w:t xml:space="preserve"> 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rPr>
          <w:rFonts w:ascii="Arial" w:hAnsi="Arial" w:cs="Arial"/>
        </w:rPr>
      </w:pPr>
      <w:r w:rsidRPr="00DE67F2">
        <w:rPr>
          <w:rFonts w:ascii="Arial" w:hAnsi="Arial" w:cs="Arial"/>
        </w:rPr>
        <w:lastRenderedPageBreak/>
        <w:t>предупреждается население по проводному радио, телевидению.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DE67F2">
        <w:rPr>
          <w:rFonts w:ascii="Arial" w:hAnsi="Arial" w:cs="Arial"/>
          <w:u w:val="single"/>
        </w:rPr>
        <w:t>При угрозе эпидемии: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разрабатывается оперативный план первичных противоэпидемических мероприятий (по виду заболевания);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проводится иммунизация населения;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передается по проводному радио, телевидению сообщение об эпидемии;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проводится локализация очага, и выявляются контактеры.</w:t>
      </w:r>
    </w:p>
    <w:p w:rsidR="00C64852" w:rsidRPr="00DE67F2" w:rsidRDefault="00C64852" w:rsidP="00C64852">
      <w:pPr>
        <w:pStyle w:val="aff0"/>
        <w:spacing w:line="20" w:lineRule="atLeast"/>
        <w:ind w:left="0"/>
        <w:rPr>
          <w:rFonts w:ascii="Arial" w:hAnsi="Arial" w:cs="Arial"/>
          <w:b/>
          <w:u w:val="single"/>
        </w:rPr>
      </w:pPr>
      <w:r w:rsidRPr="00DE67F2">
        <w:rPr>
          <w:rFonts w:ascii="Arial" w:hAnsi="Arial" w:cs="Arial"/>
          <w:u w:val="single"/>
        </w:rPr>
        <w:t>При угрозе эпизоотии</w:t>
      </w:r>
      <w:r w:rsidRPr="00DE67F2">
        <w:rPr>
          <w:rFonts w:ascii="Arial" w:hAnsi="Arial" w:cs="Arial"/>
          <w:b/>
          <w:u w:val="single"/>
        </w:rPr>
        <w:t>: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разрабатывается оперативный план первичных противоэпизоотических мероприятий (по виду заболевания);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проводится иммунизация животных;</w:t>
      </w:r>
    </w:p>
    <w:p w:rsidR="00C64852" w:rsidRPr="00DE67F2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DE67F2">
        <w:rPr>
          <w:rFonts w:ascii="Arial" w:hAnsi="Arial" w:cs="Arial"/>
        </w:rPr>
        <w:t>передается по</w:t>
      </w:r>
      <w:r>
        <w:rPr>
          <w:rFonts w:ascii="Arial" w:hAnsi="Arial" w:cs="Arial"/>
        </w:rPr>
        <w:t xml:space="preserve"> проводному радио, телевидению </w:t>
      </w:r>
      <w:r w:rsidRPr="00DE67F2">
        <w:rPr>
          <w:rFonts w:ascii="Arial" w:hAnsi="Arial" w:cs="Arial"/>
        </w:rPr>
        <w:t>сообщение о проводимых мероприятиях по локализаци</w:t>
      </w:r>
      <w:r>
        <w:rPr>
          <w:rFonts w:ascii="Arial" w:hAnsi="Arial" w:cs="Arial"/>
        </w:rPr>
        <w:t>и</w:t>
      </w:r>
      <w:r w:rsidRPr="00DE67F2">
        <w:rPr>
          <w:rFonts w:ascii="Arial" w:hAnsi="Arial" w:cs="Arial"/>
        </w:rPr>
        <w:t xml:space="preserve"> и ликвидации очага. </w:t>
      </w:r>
    </w:p>
    <w:p w:rsidR="00C64852" w:rsidRPr="00C06FD7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C06FD7">
        <w:rPr>
          <w:rFonts w:ascii="Arial" w:hAnsi="Arial" w:cs="Arial"/>
          <w:u w:val="single"/>
        </w:rPr>
        <w:t>При возникновении крупных пожаров:</w:t>
      </w:r>
      <w:r>
        <w:rPr>
          <w:rFonts w:ascii="Arial" w:hAnsi="Arial" w:cs="Arial"/>
          <w:u w:val="single"/>
        </w:rPr>
        <w:t xml:space="preserve"> 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C06FD7">
        <w:rPr>
          <w:rFonts w:ascii="Arial" w:hAnsi="Arial" w:cs="Arial"/>
        </w:rPr>
        <w:t>водится на территории противопожарный режим;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организуется взаимодействие между предприятиями, участвующими в тушении пожаров;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уточняются оперативные планы тушения пожаров;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передается по проводному радио, телевидению сообщение для населения.</w:t>
      </w:r>
    </w:p>
    <w:p w:rsidR="00C64852" w:rsidRPr="00C06FD7" w:rsidRDefault="00C64852" w:rsidP="00C64852">
      <w:pPr>
        <w:pStyle w:val="aff0"/>
        <w:spacing w:line="20" w:lineRule="atLeast"/>
        <w:ind w:left="0"/>
        <w:rPr>
          <w:rFonts w:ascii="Arial" w:hAnsi="Arial" w:cs="Arial"/>
          <w:u w:val="single"/>
        </w:rPr>
      </w:pPr>
      <w:r w:rsidRPr="00C06FD7">
        <w:rPr>
          <w:rFonts w:ascii="Arial" w:hAnsi="Arial" w:cs="Arial"/>
          <w:u w:val="single"/>
        </w:rPr>
        <w:t>При угрозе террористических актов: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проводится заседание оперативной группы, на котором определяются конкретные меры по предупреждению террористических актов и смягчению последствий от них на территории сельского поселения;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ужесточается пропускной режим на территориях предприятий и организаций;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организовывается дополнительный осмотр помещений и территорий предприятий и организаций с целью обнаружения подозрительных предметов;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>корректируются планы эвакуации персонала и пострадавших на предприятиях и организациях;</w:t>
      </w:r>
    </w:p>
    <w:p w:rsidR="00C64852" w:rsidRPr="00C06FD7" w:rsidRDefault="00C64852" w:rsidP="00C64852">
      <w:pPr>
        <w:pStyle w:val="aff0"/>
        <w:numPr>
          <w:ilvl w:val="0"/>
          <w:numId w:val="38"/>
        </w:numPr>
        <w:snapToGrid w:val="0"/>
        <w:spacing w:line="20" w:lineRule="atLeast"/>
        <w:ind w:left="1429" w:hanging="357"/>
        <w:contextualSpacing/>
        <w:jc w:val="both"/>
        <w:rPr>
          <w:rFonts w:ascii="Arial" w:hAnsi="Arial" w:cs="Arial"/>
        </w:rPr>
      </w:pPr>
      <w:r w:rsidRPr="00C06FD7">
        <w:rPr>
          <w:rFonts w:ascii="Arial" w:hAnsi="Arial" w:cs="Arial"/>
        </w:rPr>
        <w:t xml:space="preserve">проводится инструктаж работников предприятий и организаций по действиям при обнаружении взрывных устройств и при принятии сообщения об угрозе взрыва. </w:t>
      </w:r>
    </w:p>
    <w:p w:rsidR="00C64852" w:rsidRDefault="00C64852" w:rsidP="00C64852">
      <w:pPr>
        <w:pStyle w:val="aff0"/>
        <w:spacing w:line="20" w:lineRule="atLeast"/>
        <w:jc w:val="both"/>
        <w:rPr>
          <w:rFonts w:ascii="Arial" w:hAnsi="Arial" w:cs="Arial"/>
          <w:b/>
        </w:rPr>
      </w:pPr>
    </w:p>
    <w:p w:rsidR="00C64852" w:rsidRPr="00DF4047" w:rsidRDefault="00C64852" w:rsidP="00C64852">
      <w:pPr>
        <w:pStyle w:val="aff0"/>
        <w:spacing w:line="20" w:lineRule="atLeast"/>
        <w:jc w:val="center"/>
        <w:rPr>
          <w:rFonts w:ascii="Arial" w:hAnsi="Arial" w:cs="Arial"/>
          <w:b/>
          <w:u w:val="single"/>
        </w:rPr>
      </w:pPr>
      <w:r w:rsidRPr="00DF4047">
        <w:rPr>
          <w:rFonts w:ascii="Arial" w:hAnsi="Arial" w:cs="Arial"/>
          <w:b/>
        </w:rPr>
        <w:t>Мероприятия по защите территорий при угрозе возникновения лесных пожаров</w:t>
      </w:r>
      <w:r>
        <w:rPr>
          <w:rFonts w:ascii="Arial" w:hAnsi="Arial" w:cs="Arial"/>
          <w:b/>
        </w:rPr>
        <w:t>: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 xml:space="preserve">Наземное патрулирование, дежурство на наблюдательных пунктах; 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Ограничение посещения лесов в период засушливого лета;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Соблюдение мер пожарной безопасности при лесоразработках и производстве других работ с применением технических средств;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Контроль за подготовкой сил и средств для локализации и ликвидации возможных природных пожаров, проверка и уточнение планов действий при пожарах;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Создание к пожароопасному периоду мобильных отрядов (групп) для тушения природных пожаров, состоящих из техники для локализации и ликвидации пожаров и средств для ее доставки к месту пожара</w:t>
      </w:r>
      <w:r>
        <w:rPr>
          <w:rFonts w:ascii="Arial" w:hAnsi="Arial" w:cs="Arial"/>
        </w:rPr>
        <w:t>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Контроль за своевременной очисткой лесоразработок и лесов от заготовленной древесины, сучьев, щепы, от сухих деревьев и мусора;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Устройство заградительных минерализованных полос</w:t>
      </w:r>
      <w:r>
        <w:rPr>
          <w:rFonts w:ascii="Arial" w:hAnsi="Arial" w:cs="Arial"/>
        </w:rPr>
        <w:t>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Подготовка населения к эвакуации из опасных зон</w:t>
      </w:r>
      <w:r>
        <w:rPr>
          <w:rFonts w:ascii="Arial" w:hAnsi="Arial" w:cs="Arial"/>
        </w:rPr>
        <w:t>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lastRenderedPageBreak/>
        <w:t>Контроль за направлением распространения крупномасштабн</w:t>
      </w:r>
      <w:r>
        <w:rPr>
          <w:rFonts w:ascii="Arial" w:hAnsi="Arial" w:cs="Arial"/>
        </w:rPr>
        <w:t xml:space="preserve">ого </w:t>
      </w:r>
      <w:r w:rsidRPr="00DF4047">
        <w:rPr>
          <w:rFonts w:ascii="Arial" w:hAnsi="Arial" w:cs="Arial"/>
        </w:rPr>
        <w:t>пожар</w:t>
      </w:r>
      <w:r>
        <w:rPr>
          <w:rFonts w:ascii="Arial" w:hAnsi="Arial" w:cs="Arial"/>
        </w:rPr>
        <w:t>а</w:t>
      </w:r>
      <w:r w:rsidRPr="00DF4047">
        <w:rPr>
          <w:rFonts w:ascii="Arial" w:hAnsi="Arial" w:cs="Arial"/>
        </w:rPr>
        <w:t>, оповещение и эвакуаци</w:t>
      </w:r>
      <w:r>
        <w:rPr>
          <w:rFonts w:ascii="Arial" w:hAnsi="Arial" w:cs="Arial"/>
        </w:rPr>
        <w:t>я</w:t>
      </w:r>
      <w:r w:rsidRPr="00DF4047">
        <w:rPr>
          <w:rFonts w:ascii="Arial" w:hAnsi="Arial" w:cs="Arial"/>
        </w:rPr>
        <w:t xml:space="preserve"> населения в случаях реальной угрозы, для принятия правильных управленческих решений продолжить работы по созданию информационной системы, отображения лесопожарной обстановки. 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 xml:space="preserve">Усиление разъяснительной работы среди населения, школьников, отдыхающих и </w:t>
      </w:r>
      <w:r>
        <w:rPr>
          <w:rFonts w:ascii="Arial" w:hAnsi="Arial" w:cs="Arial"/>
        </w:rPr>
        <w:t xml:space="preserve">в </w:t>
      </w:r>
      <w:r w:rsidRPr="00DF4047">
        <w:rPr>
          <w:rFonts w:ascii="Arial" w:hAnsi="Arial" w:cs="Arial"/>
        </w:rPr>
        <w:t>организациях, ведущих работы в лесу, по предотвращению лесных пожаров</w:t>
      </w:r>
      <w:r>
        <w:rPr>
          <w:rFonts w:ascii="Arial" w:hAnsi="Arial" w:cs="Arial"/>
        </w:rPr>
        <w:t>.</w:t>
      </w:r>
      <w:r w:rsidRPr="00DF40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DF4047">
        <w:rPr>
          <w:rFonts w:ascii="Arial" w:hAnsi="Arial" w:cs="Arial"/>
        </w:rPr>
        <w:t>рганизовать обучение основным приемам тушения лесных пожаров</w:t>
      </w:r>
      <w:r>
        <w:rPr>
          <w:rFonts w:ascii="Arial" w:hAnsi="Arial" w:cs="Arial"/>
        </w:rPr>
        <w:t>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Противопожарное обустройство территории лесного фонда средствами</w:t>
      </w:r>
      <w:r>
        <w:rPr>
          <w:rFonts w:ascii="Arial" w:hAnsi="Arial" w:cs="Arial"/>
        </w:rPr>
        <w:t xml:space="preserve"> </w:t>
      </w:r>
      <w:r w:rsidRPr="00DF4047">
        <w:rPr>
          <w:rFonts w:ascii="Arial" w:hAnsi="Arial" w:cs="Arial"/>
        </w:rPr>
        <w:t>наглядной агитации и информации малыми архитектурными формами</w:t>
      </w:r>
      <w:r>
        <w:rPr>
          <w:rFonts w:ascii="Arial" w:hAnsi="Arial" w:cs="Arial"/>
        </w:rPr>
        <w:t>;</w:t>
      </w:r>
    </w:p>
    <w:p w:rsidR="00C64852" w:rsidRPr="00DF4047" w:rsidRDefault="00C64852" w:rsidP="00C64852">
      <w:pPr>
        <w:numPr>
          <w:ilvl w:val="0"/>
          <w:numId w:val="39"/>
        </w:numPr>
        <w:tabs>
          <w:tab w:val="left" w:pos="1134"/>
        </w:tabs>
        <w:spacing w:after="0" w:line="20" w:lineRule="atLeast"/>
        <w:jc w:val="both"/>
        <w:rPr>
          <w:rFonts w:ascii="Arial" w:hAnsi="Arial" w:cs="Arial"/>
        </w:rPr>
      </w:pPr>
      <w:r w:rsidRPr="00DF4047">
        <w:rPr>
          <w:rFonts w:ascii="Arial" w:hAnsi="Arial" w:cs="Arial"/>
        </w:rPr>
        <w:t>Заключение договоров между лесхоз</w:t>
      </w:r>
      <w:r>
        <w:rPr>
          <w:rFonts w:ascii="Arial" w:hAnsi="Arial" w:cs="Arial"/>
        </w:rPr>
        <w:t>о</w:t>
      </w:r>
      <w:r w:rsidRPr="00DF4047">
        <w:rPr>
          <w:rFonts w:ascii="Arial" w:hAnsi="Arial" w:cs="Arial"/>
        </w:rPr>
        <w:t>м и предприятиями о привлечении личного состава и техники предприятий для тушения природных пожаров.</w:t>
      </w:r>
    </w:p>
    <w:p w:rsidR="00C64852" w:rsidRDefault="00C64852" w:rsidP="00C64852">
      <w:pPr>
        <w:spacing w:line="20" w:lineRule="atLeast"/>
        <w:ind w:left="709" w:right="-160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left="709" w:right="-160"/>
        <w:jc w:val="center"/>
        <w:rPr>
          <w:rFonts w:ascii="Arial" w:hAnsi="Arial" w:cs="Arial"/>
        </w:rPr>
      </w:pPr>
      <w:r w:rsidRPr="000E5552">
        <w:rPr>
          <w:rFonts w:ascii="Arial" w:hAnsi="Arial" w:cs="Arial"/>
          <w:b/>
        </w:rPr>
        <w:t>Мероприятия по защите территори</w:t>
      </w:r>
      <w:r>
        <w:rPr>
          <w:rFonts w:ascii="Arial" w:hAnsi="Arial" w:cs="Arial"/>
          <w:b/>
        </w:rPr>
        <w:t xml:space="preserve">й </w:t>
      </w:r>
      <w:r w:rsidRPr="000E5552">
        <w:rPr>
          <w:rFonts w:ascii="Arial" w:hAnsi="Arial" w:cs="Arial"/>
          <w:b/>
        </w:rPr>
        <w:t>от опасных техногенных</w:t>
      </w:r>
      <w:r>
        <w:rPr>
          <w:rFonts w:ascii="Arial" w:hAnsi="Arial" w:cs="Arial"/>
          <w:b/>
        </w:rPr>
        <w:t xml:space="preserve"> </w:t>
      </w:r>
      <w:r w:rsidRPr="000E5552">
        <w:rPr>
          <w:rFonts w:ascii="Arial" w:hAnsi="Arial" w:cs="Arial"/>
          <w:b/>
        </w:rPr>
        <w:t>процессов и чрезвычайных ситуаций</w:t>
      </w:r>
      <w:r>
        <w:rPr>
          <w:rFonts w:ascii="Arial" w:hAnsi="Arial" w:cs="Arial"/>
          <w:b/>
        </w:rPr>
        <w:t>:</w:t>
      </w:r>
    </w:p>
    <w:p w:rsidR="00C64852" w:rsidRPr="000E5552" w:rsidRDefault="00C64852" w:rsidP="00C64852">
      <w:pPr>
        <w:spacing w:line="20" w:lineRule="atLeast"/>
        <w:ind w:right="-160" w:firstLine="720"/>
        <w:jc w:val="center"/>
        <w:rPr>
          <w:rFonts w:ascii="Arial" w:hAnsi="Arial" w:cs="Arial"/>
          <w:b/>
        </w:rPr>
      </w:pPr>
    </w:p>
    <w:p w:rsidR="00C64852" w:rsidRPr="007E1BE1" w:rsidRDefault="00C64852" w:rsidP="00C64852">
      <w:pPr>
        <w:pStyle w:val="aff"/>
        <w:numPr>
          <w:ilvl w:val="0"/>
          <w:numId w:val="7"/>
        </w:numPr>
        <w:tabs>
          <w:tab w:val="num" w:pos="1080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Предупреждение аварий в техногенной сфере проводится на конкретных объектах и производствах, выполняются заблаговременные мероприятия по недопущению возникновения чрезвычайных ситуаций и устран</w:t>
      </w:r>
      <w:r w:rsidRPr="007E1BE1">
        <w:rPr>
          <w:rFonts w:ascii="Arial" w:hAnsi="Arial" w:cs="Arial"/>
        </w:rPr>
        <w:t>е</w:t>
      </w:r>
      <w:r w:rsidRPr="007E1BE1">
        <w:rPr>
          <w:rFonts w:ascii="Arial" w:hAnsi="Arial" w:cs="Arial"/>
        </w:rPr>
        <w:t xml:space="preserve">нию причин их возникновения. Перечень мероприятий по предотвращению аварий на производственном объекте включает, в числе прочих, переход к безопасным технологиям производства, разработку декларации промышленной безопасности, паспорта безопасности объекта; </w:t>
      </w:r>
    </w:p>
    <w:p w:rsidR="00C64852" w:rsidRPr="007E1BE1" w:rsidRDefault="00C64852" w:rsidP="00C64852">
      <w:pPr>
        <w:pStyle w:val="aff"/>
        <w:numPr>
          <w:ilvl w:val="0"/>
          <w:numId w:val="7"/>
        </w:numPr>
        <w:tabs>
          <w:tab w:val="num" w:pos="1080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Совершенствование материально-технического обеспечения аварийно-спасательных формирований, а также создание резервов материальных ресурсов для ликвидации чрезвычайных ситуаций природного и техногенного характера на территории поселения;</w:t>
      </w:r>
    </w:p>
    <w:p w:rsidR="00C64852" w:rsidRPr="007E1BE1" w:rsidRDefault="00C64852" w:rsidP="00C64852">
      <w:pPr>
        <w:numPr>
          <w:ilvl w:val="0"/>
          <w:numId w:val="2"/>
        </w:numPr>
        <w:tabs>
          <w:tab w:val="clear" w:pos="1969"/>
          <w:tab w:val="num" w:pos="720"/>
          <w:tab w:val="num" w:pos="108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Постоянный контроль состояния автомобильных дорог, технического состояния автомобилей;</w:t>
      </w:r>
    </w:p>
    <w:p w:rsidR="00C64852" w:rsidRPr="007E1BE1" w:rsidRDefault="00C64852" w:rsidP="00C64852">
      <w:pPr>
        <w:numPr>
          <w:ilvl w:val="0"/>
          <w:numId w:val="2"/>
        </w:numPr>
        <w:tabs>
          <w:tab w:val="clear" w:pos="1969"/>
          <w:tab w:val="num" w:pos="720"/>
          <w:tab w:val="num" w:pos="1080"/>
        </w:tabs>
        <w:spacing w:after="0" w:line="20" w:lineRule="atLeast"/>
        <w:ind w:left="720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Поддержание в постоянной готовности сил и средств своевременного ремонта автомобилей и автомобильных дорог;</w:t>
      </w:r>
    </w:p>
    <w:p w:rsidR="00C64852" w:rsidRPr="007E1BE1" w:rsidRDefault="00C64852" w:rsidP="00C64852">
      <w:pPr>
        <w:pStyle w:val="aff"/>
        <w:numPr>
          <w:ilvl w:val="0"/>
          <w:numId w:val="8"/>
        </w:numPr>
        <w:suppressAutoHyphens w:val="0"/>
        <w:spacing w:before="0" w:after="0" w:line="20" w:lineRule="atLeast"/>
        <w:ind w:left="709" w:hanging="425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 xml:space="preserve">Оснащение производственных </w:t>
      </w:r>
      <w:r>
        <w:rPr>
          <w:rFonts w:ascii="Arial" w:hAnsi="Arial" w:cs="Arial"/>
        </w:rPr>
        <w:t xml:space="preserve">и сельскохозяйственных </w:t>
      </w:r>
      <w:r w:rsidRPr="007E1BE1">
        <w:rPr>
          <w:rFonts w:ascii="Arial" w:hAnsi="Arial" w:cs="Arial"/>
        </w:rPr>
        <w:t>объектов системами аварийного контроля и предотвращения аварий в соответствии с требованиями нормати</w:t>
      </w:r>
      <w:r w:rsidRPr="007E1BE1">
        <w:rPr>
          <w:rFonts w:ascii="Arial" w:hAnsi="Arial" w:cs="Arial"/>
        </w:rPr>
        <w:t>в</w:t>
      </w:r>
      <w:r w:rsidRPr="007E1BE1">
        <w:rPr>
          <w:rFonts w:ascii="Arial" w:hAnsi="Arial" w:cs="Arial"/>
        </w:rPr>
        <w:t xml:space="preserve">ной документации; </w:t>
      </w:r>
    </w:p>
    <w:p w:rsidR="00C64852" w:rsidRPr="007E1BE1" w:rsidRDefault="00C64852" w:rsidP="00C64852">
      <w:pPr>
        <w:pStyle w:val="aff"/>
        <w:numPr>
          <w:ilvl w:val="0"/>
          <w:numId w:val="8"/>
        </w:numPr>
        <w:suppressAutoHyphens w:val="0"/>
        <w:spacing w:before="0" w:after="0" w:line="20" w:lineRule="atLeast"/>
        <w:ind w:left="709" w:hanging="425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Замена устаревших и непригодных к дальнейшей эксплуатации п</w:t>
      </w:r>
      <w:r w:rsidRPr="007E1BE1">
        <w:rPr>
          <w:rFonts w:ascii="Arial" w:hAnsi="Arial" w:cs="Arial"/>
        </w:rPr>
        <w:t>о</w:t>
      </w:r>
      <w:r w:rsidRPr="007E1BE1">
        <w:rPr>
          <w:rFonts w:ascii="Arial" w:hAnsi="Arial" w:cs="Arial"/>
        </w:rPr>
        <w:t>жарных сигнализаций в местах массового пребывания людей и на социально-значимых объектах.</w:t>
      </w:r>
    </w:p>
    <w:p w:rsidR="00C64852" w:rsidRDefault="00C64852" w:rsidP="00C64852">
      <w:pPr>
        <w:spacing w:line="20" w:lineRule="atLeast"/>
        <w:ind w:firstLine="709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  <w:r w:rsidRPr="00427494">
        <w:rPr>
          <w:rFonts w:ascii="Arial" w:hAnsi="Arial" w:cs="Arial"/>
          <w:b/>
        </w:rPr>
        <w:t>Предупреждение чрезвычайных ситуаций</w:t>
      </w:r>
    </w:p>
    <w:p w:rsidR="00C64852" w:rsidRDefault="00C64852" w:rsidP="00C64852">
      <w:pPr>
        <w:spacing w:line="20" w:lineRule="atLeast"/>
        <w:rPr>
          <w:rFonts w:ascii="Arial" w:hAnsi="Arial" w:cs="Arial"/>
        </w:rPr>
      </w:pPr>
    </w:p>
    <w:p w:rsidR="00C64852" w:rsidRPr="00427494" w:rsidRDefault="00C64852" w:rsidP="00C64852">
      <w:pPr>
        <w:spacing w:line="20" w:lineRule="atLeast"/>
        <w:rPr>
          <w:rFonts w:ascii="Arial" w:hAnsi="Arial" w:cs="Arial"/>
        </w:rPr>
      </w:pPr>
      <w:r w:rsidRPr="00427494">
        <w:rPr>
          <w:rFonts w:ascii="Arial" w:hAnsi="Arial" w:cs="Arial"/>
        </w:rPr>
        <w:t xml:space="preserve">на территории </w:t>
      </w:r>
      <w:r>
        <w:rPr>
          <w:rFonts w:ascii="Arial" w:hAnsi="Arial" w:cs="Arial"/>
        </w:rPr>
        <w:t xml:space="preserve">сельского поселения </w:t>
      </w:r>
      <w:r w:rsidRPr="00427494">
        <w:rPr>
          <w:rFonts w:ascii="Arial" w:hAnsi="Arial" w:cs="Arial"/>
        </w:rPr>
        <w:t xml:space="preserve">в рамках генерального плана предлагается по следующим направлениям: </w:t>
      </w:r>
    </w:p>
    <w:p w:rsidR="00C64852" w:rsidRPr="007E1BE1" w:rsidRDefault="00C64852" w:rsidP="00C64852">
      <w:pPr>
        <w:pStyle w:val="aff"/>
        <w:numPr>
          <w:ilvl w:val="0"/>
          <w:numId w:val="10"/>
        </w:numPr>
        <w:tabs>
          <w:tab w:val="left" w:pos="0"/>
          <w:tab w:val="left" w:pos="709"/>
          <w:tab w:val="left" w:pos="1418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Предупреждение аварий в техногенной сфере, на объектах экономики и жизнеобеспечения.</w:t>
      </w:r>
    </w:p>
    <w:p w:rsidR="00C64852" w:rsidRPr="007E1BE1" w:rsidRDefault="00C64852" w:rsidP="00C64852">
      <w:pPr>
        <w:pStyle w:val="aff"/>
        <w:numPr>
          <w:ilvl w:val="0"/>
          <w:numId w:val="10"/>
        </w:numPr>
        <w:tabs>
          <w:tab w:val="left" w:pos="0"/>
          <w:tab w:val="left" w:pos="709"/>
          <w:tab w:val="left" w:pos="1418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>Совершенствование систем мониторинга на территории сельского поселения.</w:t>
      </w:r>
    </w:p>
    <w:p w:rsidR="00C64852" w:rsidRPr="007E1BE1" w:rsidRDefault="00C64852" w:rsidP="00C64852">
      <w:pPr>
        <w:pStyle w:val="aff"/>
        <w:numPr>
          <w:ilvl w:val="0"/>
          <w:numId w:val="10"/>
        </w:numPr>
        <w:tabs>
          <w:tab w:val="left" w:pos="0"/>
          <w:tab w:val="left" w:pos="709"/>
          <w:tab w:val="left" w:pos="1418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 xml:space="preserve">Мероприятия по защите населения в чрезвычайных ситуациях: </w:t>
      </w:r>
    </w:p>
    <w:p w:rsidR="00C64852" w:rsidRPr="007E1BE1" w:rsidRDefault="00C64852" w:rsidP="00C64852">
      <w:pPr>
        <w:pStyle w:val="aff"/>
        <w:numPr>
          <w:ilvl w:val="0"/>
          <w:numId w:val="10"/>
        </w:numPr>
        <w:tabs>
          <w:tab w:val="left" w:pos="0"/>
          <w:tab w:val="left" w:pos="709"/>
          <w:tab w:val="left" w:pos="1418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 w:rsidRPr="007E1BE1">
        <w:rPr>
          <w:rFonts w:ascii="Arial" w:hAnsi="Arial" w:cs="Arial"/>
        </w:rPr>
        <w:t xml:space="preserve">Обеспечение устойчивого функционирования территории </w:t>
      </w:r>
      <w:r w:rsidRPr="00D45C91">
        <w:rPr>
          <w:rFonts w:ascii="Arial" w:hAnsi="Arial" w:cs="Arial"/>
        </w:rPr>
        <w:t>поселения</w:t>
      </w:r>
      <w:r w:rsidRPr="007E1BE1">
        <w:rPr>
          <w:rFonts w:ascii="Arial" w:hAnsi="Arial" w:cs="Arial"/>
        </w:rPr>
        <w:t xml:space="preserve">: </w:t>
      </w:r>
    </w:p>
    <w:p w:rsidR="00C64852" w:rsidRPr="006C7944" w:rsidRDefault="00C64852" w:rsidP="00C64852">
      <w:pPr>
        <w:pStyle w:val="aff"/>
        <w:numPr>
          <w:ilvl w:val="0"/>
          <w:numId w:val="10"/>
        </w:numPr>
        <w:tabs>
          <w:tab w:val="left" w:pos="0"/>
          <w:tab w:val="left" w:pos="709"/>
          <w:tab w:val="left" w:pos="1418"/>
        </w:tabs>
        <w:suppressAutoHyphens w:val="0"/>
        <w:spacing w:before="0" w:after="0"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6C7944">
        <w:rPr>
          <w:rFonts w:ascii="Arial" w:hAnsi="Arial" w:cs="Arial"/>
        </w:rPr>
        <w:t xml:space="preserve">беспечение пожарной безопасности территории сельского поселения. </w:t>
      </w:r>
    </w:p>
    <w:p w:rsidR="00C64852" w:rsidRPr="00532800" w:rsidRDefault="00C64852" w:rsidP="00C64852">
      <w:pPr>
        <w:pStyle w:val="1"/>
        <w:spacing w:line="20" w:lineRule="atLeast"/>
        <w:ind w:left="0" w:firstLine="0"/>
        <w:rPr>
          <w:sz w:val="24"/>
          <w:szCs w:val="24"/>
        </w:rPr>
      </w:pPr>
      <w:bookmarkStart w:id="71" w:name="_Toc346555486"/>
      <w:bookmarkStart w:id="72" w:name="_Toc408930312"/>
      <w:r w:rsidRPr="00532800">
        <w:rPr>
          <w:sz w:val="24"/>
          <w:szCs w:val="24"/>
        </w:rPr>
        <w:lastRenderedPageBreak/>
        <w:t>Обеспечение пожарной безопасности территории</w:t>
      </w:r>
      <w:bookmarkEnd w:id="71"/>
      <w:bookmarkEnd w:id="72"/>
    </w:p>
    <w:p w:rsidR="00C64852" w:rsidRPr="00E068C3" w:rsidRDefault="00C64852" w:rsidP="00C64852">
      <w:pPr>
        <w:spacing w:line="20" w:lineRule="atLeast"/>
        <w:ind w:firstLine="851"/>
        <w:jc w:val="both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ind w:right="57" w:firstLine="708"/>
        <w:jc w:val="both"/>
        <w:rPr>
          <w:rFonts w:ascii="Arial" w:hAnsi="Arial" w:cs="Arial"/>
        </w:rPr>
      </w:pPr>
      <w:r w:rsidRPr="00250325">
        <w:rPr>
          <w:rFonts w:ascii="Arial" w:hAnsi="Arial" w:cs="Arial"/>
        </w:rPr>
        <w:t>Согласно функциональному зонированию поселени</w:t>
      </w:r>
      <w:r>
        <w:rPr>
          <w:rFonts w:ascii="Arial" w:hAnsi="Arial" w:cs="Arial"/>
        </w:rPr>
        <w:t>я,</w:t>
      </w:r>
      <w:r w:rsidRPr="00250325">
        <w:rPr>
          <w:rFonts w:ascii="Arial" w:hAnsi="Arial" w:cs="Arial"/>
        </w:rPr>
        <w:t xml:space="preserve"> все объекты производственного</w:t>
      </w:r>
      <w:r>
        <w:rPr>
          <w:rFonts w:ascii="Arial" w:hAnsi="Arial" w:cs="Arial"/>
        </w:rPr>
        <w:t xml:space="preserve"> и</w:t>
      </w:r>
      <w:r w:rsidRPr="00250325">
        <w:rPr>
          <w:rFonts w:ascii="Arial" w:hAnsi="Arial" w:cs="Arial"/>
        </w:rPr>
        <w:t xml:space="preserve"> складского назначения располагаются в соответствующих зонах. Расстояни</w:t>
      </w:r>
      <w:r>
        <w:rPr>
          <w:rFonts w:ascii="Arial" w:hAnsi="Arial" w:cs="Arial"/>
        </w:rPr>
        <w:t>я</w:t>
      </w:r>
      <w:r w:rsidRPr="00250325">
        <w:rPr>
          <w:rFonts w:ascii="Arial" w:hAnsi="Arial" w:cs="Arial"/>
        </w:rPr>
        <w:t xml:space="preserve"> от границ земельн</w:t>
      </w:r>
      <w:r>
        <w:rPr>
          <w:rFonts w:ascii="Arial" w:hAnsi="Arial" w:cs="Arial"/>
        </w:rPr>
        <w:t>ых</w:t>
      </w:r>
      <w:r w:rsidRPr="00250325">
        <w:rPr>
          <w:rFonts w:ascii="Arial" w:hAnsi="Arial" w:cs="Arial"/>
        </w:rPr>
        <w:t xml:space="preserve"> участк</w:t>
      </w:r>
      <w:r>
        <w:rPr>
          <w:rFonts w:ascii="Arial" w:hAnsi="Arial" w:cs="Arial"/>
        </w:rPr>
        <w:t>ов</w:t>
      </w:r>
      <w:r w:rsidRPr="00250325">
        <w:rPr>
          <w:rFonts w:ascii="Arial" w:hAnsi="Arial" w:cs="Arial"/>
        </w:rPr>
        <w:t xml:space="preserve"> производственн</w:t>
      </w:r>
      <w:r>
        <w:rPr>
          <w:rFonts w:ascii="Arial" w:hAnsi="Arial" w:cs="Arial"/>
        </w:rPr>
        <w:t>ых</w:t>
      </w:r>
      <w:r w:rsidRPr="00250325">
        <w:rPr>
          <w:rFonts w:ascii="Arial" w:hAnsi="Arial" w:cs="Arial"/>
        </w:rPr>
        <w:t xml:space="preserve"> объект</w:t>
      </w:r>
      <w:r>
        <w:rPr>
          <w:rFonts w:ascii="Arial" w:hAnsi="Arial" w:cs="Arial"/>
        </w:rPr>
        <w:t>ов</w:t>
      </w:r>
      <w:r w:rsidRPr="00250325">
        <w:rPr>
          <w:rFonts w:ascii="Arial" w:hAnsi="Arial" w:cs="Arial"/>
        </w:rPr>
        <w:t xml:space="preserve"> до зданий, предназначенных для постоянного проживания и временного пребывания людей</w:t>
      </w:r>
      <w:r>
        <w:rPr>
          <w:rFonts w:ascii="Arial" w:hAnsi="Arial" w:cs="Arial"/>
        </w:rPr>
        <w:t>,</w:t>
      </w:r>
      <w:r w:rsidRPr="002503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устанавливаются в соответствии с </w:t>
      </w:r>
      <w:r w:rsidRPr="00250325">
        <w:rPr>
          <w:rFonts w:ascii="Arial" w:hAnsi="Arial" w:cs="Arial"/>
        </w:rPr>
        <w:t>Техническ</w:t>
      </w:r>
      <w:r>
        <w:rPr>
          <w:rFonts w:ascii="Arial" w:hAnsi="Arial" w:cs="Arial"/>
        </w:rPr>
        <w:t>и</w:t>
      </w:r>
      <w:r w:rsidRPr="00250325">
        <w:rPr>
          <w:rFonts w:ascii="Arial" w:hAnsi="Arial" w:cs="Arial"/>
        </w:rPr>
        <w:t>м регламент</w:t>
      </w:r>
      <w:r>
        <w:rPr>
          <w:rFonts w:ascii="Arial" w:hAnsi="Arial" w:cs="Arial"/>
        </w:rPr>
        <w:t>ом</w:t>
      </w:r>
      <w:r w:rsidRPr="00250325">
        <w:rPr>
          <w:rFonts w:ascii="Arial" w:hAnsi="Arial" w:cs="Arial"/>
        </w:rPr>
        <w:t xml:space="preserve"> о требованиях пожарной безопасности (Федеральный закон от 22.07.2008 № 123-ФЗ)</w:t>
      </w:r>
      <w:r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ind w:right="-40"/>
        <w:jc w:val="both"/>
        <w:rPr>
          <w:rFonts w:ascii="Arial" w:hAnsi="Arial" w:cs="Arial"/>
          <w:color w:val="000000"/>
          <w:u w:val="single"/>
        </w:rPr>
      </w:pPr>
    </w:p>
    <w:p w:rsidR="00C64852" w:rsidRDefault="00C64852" w:rsidP="00C64852">
      <w:pPr>
        <w:spacing w:line="20" w:lineRule="atLeast"/>
        <w:ind w:right="-40" w:firstLine="1134"/>
        <w:jc w:val="both"/>
        <w:rPr>
          <w:rFonts w:ascii="Arial" w:hAnsi="Arial" w:cs="Arial"/>
        </w:rPr>
      </w:pPr>
      <w:r w:rsidRPr="00395BFA">
        <w:rPr>
          <w:rFonts w:ascii="Arial" w:hAnsi="Arial" w:cs="Arial"/>
          <w:color w:val="000000"/>
        </w:rPr>
        <w:t>В целях обеспечения деятельности органов местного самоуправления, исполнения требований ФЗ</w:t>
      </w:r>
      <w:r>
        <w:rPr>
          <w:rFonts w:ascii="Arial" w:hAnsi="Arial" w:cs="Arial"/>
          <w:color w:val="000000"/>
        </w:rPr>
        <w:t xml:space="preserve"> </w:t>
      </w:r>
      <w:r w:rsidRPr="00395BFA">
        <w:rPr>
          <w:rFonts w:ascii="Arial" w:hAnsi="Arial" w:cs="Arial"/>
          <w:color w:val="000000"/>
        </w:rPr>
        <w:t xml:space="preserve">№ 123-ФЗ «Технический регламент о требованиях пожарной безопасности», ФЗ № 131-ФЗ «Об общих принципах организации местного самоуправления в Российской Федерации», </w:t>
      </w:r>
      <w:r w:rsidRPr="00395BFA">
        <w:rPr>
          <w:rFonts w:ascii="Arial" w:hAnsi="Arial" w:cs="Arial"/>
        </w:rPr>
        <w:t>предусмотрены следующие</w:t>
      </w:r>
      <w:r w:rsidRPr="00395BFA">
        <w:rPr>
          <w:rFonts w:ascii="Arial" w:hAnsi="Arial" w:cs="Arial"/>
          <w:i/>
        </w:rPr>
        <w:t xml:space="preserve"> </w:t>
      </w:r>
      <w:r w:rsidRPr="00395BFA">
        <w:rPr>
          <w:rFonts w:ascii="Arial" w:hAnsi="Arial" w:cs="Arial"/>
        </w:rPr>
        <w:t>меропри</w:t>
      </w:r>
      <w:r w:rsidRPr="00395BFA">
        <w:rPr>
          <w:rFonts w:ascii="Arial" w:hAnsi="Arial" w:cs="Arial"/>
        </w:rPr>
        <w:t>я</w:t>
      </w:r>
      <w:r w:rsidRPr="00395BFA">
        <w:rPr>
          <w:rFonts w:ascii="Arial" w:hAnsi="Arial" w:cs="Arial"/>
        </w:rPr>
        <w:t>тия по обеспечению пожарной безопасности:</w:t>
      </w:r>
    </w:p>
    <w:p w:rsidR="00C64852" w:rsidRPr="004D560C" w:rsidRDefault="00C64852" w:rsidP="00C64852">
      <w:pPr>
        <w:spacing w:line="20" w:lineRule="atLeast"/>
        <w:jc w:val="both"/>
        <w:rPr>
          <w:rFonts w:ascii="Arial" w:hAnsi="Arial" w:cs="Arial"/>
        </w:rPr>
      </w:pPr>
    </w:p>
    <w:p w:rsidR="00C64852" w:rsidRPr="000125D8" w:rsidRDefault="00C64852" w:rsidP="00C64852">
      <w:pPr>
        <w:spacing w:line="20" w:lineRule="atLeast"/>
        <w:ind w:left="708" w:hanging="28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ab/>
        <w:t>р</w:t>
      </w:r>
      <w:r w:rsidRPr="004D560C">
        <w:rPr>
          <w:rFonts w:ascii="Arial" w:hAnsi="Arial" w:cs="Arial"/>
          <w:bCs/>
        </w:rPr>
        <w:t>азмещение застройки с отступом от лесных массивов</w:t>
      </w:r>
      <w:r>
        <w:rPr>
          <w:rFonts w:ascii="Arial" w:hAnsi="Arial" w:cs="Arial"/>
          <w:bCs/>
        </w:rPr>
        <w:t xml:space="preserve"> </w:t>
      </w:r>
      <w:r w:rsidRPr="004D560C">
        <w:rPr>
          <w:rFonts w:ascii="Arial" w:hAnsi="Arial" w:cs="Arial"/>
          <w:bCs/>
        </w:rPr>
        <w:t>в соответствии с п.15 ст. 69</w:t>
      </w:r>
      <w:r>
        <w:rPr>
          <w:rFonts w:ascii="Arial" w:hAnsi="Arial" w:cs="Arial"/>
          <w:bCs/>
        </w:rPr>
        <w:t xml:space="preserve"> </w:t>
      </w:r>
      <w:r w:rsidRPr="004D560C">
        <w:rPr>
          <w:rFonts w:ascii="Arial" w:hAnsi="Arial" w:cs="Arial"/>
          <w:bCs/>
        </w:rPr>
        <w:t xml:space="preserve">«Технического регламента о требованиях пожарной безопасности» от 22 июля </w:t>
      </w:r>
      <w:smartTag w:uri="urn:schemas-microsoft-com:office:smarttags" w:element="metricconverter">
        <w:smartTagPr>
          <w:attr w:name="ProductID" w:val="2008 г"/>
        </w:smartTagPr>
        <w:r w:rsidRPr="004D560C">
          <w:rPr>
            <w:rFonts w:ascii="Arial" w:hAnsi="Arial" w:cs="Arial"/>
            <w:bCs/>
          </w:rPr>
          <w:t>2008 г</w:t>
        </w:r>
      </w:smartTag>
      <w:r w:rsidRPr="004D560C">
        <w:rPr>
          <w:rFonts w:ascii="Arial" w:hAnsi="Arial" w:cs="Arial"/>
          <w:bCs/>
        </w:rPr>
        <w:t>. №123-ФЗ. П</w:t>
      </w:r>
      <w:r w:rsidRPr="004D560C">
        <w:rPr>
          <w:rFonts w:ascii="Arial" w:hAnsi="Arial" w:cs="Arial"/>
        </w:rPr>
        <w:t>ротивопожарн</w:t>
      </w:r>
      <w:r>
        <w:rPr>
          <w:rFonts w:ascii="Arial" w:hAnsi="Arial" w:cs="Arial"/>
        </w:rPr>
        <w:t>о</w:t>
      </w:r>
      <w:r w:rsidRPr="004D560C">
        <w:rPr>
          <w:rFonts w:ascii="Arial" w:hAnsi="Arial" w:cs="Arial"/>
        </w:rPr>
        <w:t>е расстояни</w:t>
      </w:r>
      <w:r>
        <w:rPr>
          <w:rFonts w:ascii="Arial" w:hAnsi="Arial" w:cs="Arial"/>
        </w:rPr>
        <w:t>е</w:t>
      </w:r>
      <w:r w:rsidRPr="004D560C">
        <w:rPr>
          <w:rFonts w:ascii="Arial" w:hAnsi="Arial" w:cs="Arial"/>
        </w:rPr>
        <w:t xml:space="preserve"> от границ</w:t>
      </w:r>
      <w:r>
        <w:rPr>
          <w:rFonts w:ascii="Arial" w:hAnsi="Arial" w:cs="Arial"/>
        </w:rPr>
        <w:t xml:space="preserve"> </w:t>
      </w:r>
      <w:r w:rsidRPr="004D560C">
        <w:rPr>
          <w:rFonts w:ascii="Arial" w:hAnsi="Arial" w:cs="Arial"/>
        </w:rPr>
        <w:t>застр</w:t>
      </w:r>
      <w:r>
        <w:rPr>
          <w:rFonts w:ascii="Arial" w:hAnsi="Arial" w:cs="Arial"/>
        </w:rPr>
        <w:t>ойки сельского поселения с одно - и</w:t>
      </w:r>
      <w:r w:rsidRPr="004D560C">
        <w:rPr>
          <w:rFonts w:ascii="Arial" w:hAnsi="Arial" w:cs="Arial"/>
        </w:rPr>
        <w:t xml:space="preserve"> двухэтажной индивидуальной </w:t>
      </w:r>
      <w:r>
        <w:rPr>
          <w:rFonts w:ascii="Arial" w:hAnsi="Arial" w:cs="Arial"/>
        </w:rPr>
        <w:t xml:space="preserve">жилой </w:t>
      </w:r>
      <w:r w:rsidRPr="004D560C">
        <w:rPr>
          <w:rFonts w:ascii="Arial" w:hAnsi="Arial" w:cs="Arial"/>
        </w:rPr>
        <w:t xml:space="preserve">застройкой до лесных массивов </w:t>
      </w:r>
      <w:r>
        <w:rPr>
          <w:rFonts w:ascii="Arial" w:hAnsi="Arial" w:cs="Arial"/>
        </w:rPr>
        <w:t>принимается</w:t>
      </w:r>
      <w:r w:rsidRPr="004D560C">
        <w:rPr>
          <w:rFonts w:ascii="Arial" w:hAnsi="Arial" w:cs="Arial"/>
        </w:rPr>
        <w:t xml:space="preserve"> не менее </w:t>
      </w:r>
      <w:smartTag w:uri="urn:schemas-microsoft-com:office:smarttags" w:element="metricconverter">
        <w:smartTagPr>
          <w:attr w:name="ProductID" w:val="15 метров"/>
        </w:smartTagPr>
        <w:r w:rsidRPr="004D560C">
          <w:rPr>
            <w:rFonts w:ascii="Arial" w:hAnsi="Arial" w:cs="Arial"/>
          </w:rPr>
          <w:t>15 метров</w:t>
        </w:r>
      </w:smartTag>
      <w:r>
        <w:rPr>
          <w:rFonts w:ascii="Arial" w:hAnsi="Arial" w:cs="Arial"/>
        </w:rPr>
        <w:t>;</w:t>
      </w:r>
      <w:r w:rsidRPr="009B1E82">
        <w:rPr>
          <w:rFonts w:ascii="Arial" w:hAnsi="Arial" w:cs="Arial"/>
          <w:color w:val="FF0000"/>
        </w:rPr>
        <w:t xml:space="preserve"> </w:t>
      </w:r>
    </w:p>
    <w:p w:rsidR="00C64852" w:rsidRDefault="00C64852" w:rsidP="00C64852">
      <w:pPr>
        <w:spacing w:line="20" w:lineRule="atLeast"/>
        <w:ind w:left="708" w:hanging="28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50325">
        <w:rPr>
          <w:rFonts w:ascii="Arial" w:hAnsi="Arial" w:cs="Arial"/>
        </w:rPr>
        <w:t xml:space="preserve">выполнение мероприятий по предотвращению </w:t>
      </w:r>
      <w:r>
        <w:rPr>
          <w:rFonts w:ascii="Arial" w:hAnsi="Arial" w:cs="Arial"/>
        </w:rPr>
        <w:t xml:space="preserve">распространения </w:t>
      </w:r>
      <w:r w:rsidRPr="00250325">
        <w:rPr>
          <w:rFonts w:ascii="Arial" w:hAnsi="Arial" w:cs="Arial"/>
        </w:rPr>
        <w:t>лесных пожаров и противопожарному обустройству лесного фонда (создание минерализованных полос, пр</w:t>
      </w:r>
      <w:r w:rsidRPr="00250325">
        <w:rPr>
          <w:rFonts w:ascii="Arial" w:hAnsi="Arial" w:cs="Arial"/>
        </w:rPr>
        <w:t>о</w:t>
      </w:r>
      <w:r w:rsidRPr="00250325">
        <w:rPr>
          <w:rFonts w:ascii="Arial" w:hAnsi="Arial" w:cs="Arial"/>
        </w:rPr>
        <w:t>ведение опашки</w:t>
      </w:r>
      <w:r>
        <w:rPr>
          <w:rFonts w:ascii="Arial" w:hAnsi="Arial" w:cs="Arial"/>
        </w:rPr>
        <w:t>);</w:t>
      </w:r>
      <w:r w:rsidRPr="00F85929">
        <w:rPr>
          <w:rFonts w:ascii="Arial" w:hAnsi="Arial" w:cs="Arial"/>
        </w:rPr>
        <w:t xml:space="preserve"> </w:t>
      </w:r>
    </w:p>
    <w:p w:rsidR="00C64852" w:rsidRDefault="00C64852" w:rsidP="00C64852">
      <w:pPr>
        <w:spacing w:line="20" w:lineRule="atLeast"/>
        <w:ind w:left="708" w:hanging="28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  <w:t>р</w:t>
      </w:r>
      <w:r w:rsidRPr="0053448B">
        <w:rPr>
          <w:rFonts w:ascii="Arial" w:hAnsi="Arial" w:cs="Arial"/>
        </w:rPr>
        <w:t>азмещение источников наружного противопожарного водоснабжения</w:t>
      </w:r>
      <w:r w:rsidRPr="006D7DBB">
        <w:rPr>
          <w:rFonts w:ascii="Arial" w:hAnsi="Arial" w:cs="Arial"/>
          <w:i/>
        </w:rPr>
        <w:t xml:space="preserve">: </w:t>
      </w:r>
      <w:r w:rsidRPr="006D7DBB">
        <w:rPr>
          <w:rFonts w:ascii="Arial" w:hAnsi="Arial" w:cs="Arial"/>
        </w:rPr>
        <w:t>наружных водопроводных сетей с пожарными гидрантами и</w:t>
      </w:r>
      <w:r>
        <w:rPr>
          <w:rFonts w:ascii="Arial" w:hAnsi="Arial" w:cs="Arial"/>
        </w:rPr>
        <w:t xml:space="preserve"> </w:t>
      </w:r>
      <w:r w:rsidRPr="006D7DBB">
        <w:rPr>
          <w:rFonts w:ascii="Arial" w:hAnsi="Arial" w:cs="Arial"/>
        </w:rPr>
        <w:t>водных объектов, используемых,</w:t>
      </w:r>
      <w:r>
        <w:rPr>
          <w:rFonts w:ascii="Arial" w:hAnsi="Arial" w:cs="Arial"/>
        </w:rPr>
        <w:t xml:space="preserve"> </w:t>
      </w:r>
      <w:r w:rsidRPr="006D7DBB">
        <w:rPr>
          <w:rFonts w:ascii="Arial" w:hAnsi="Arial" w:cs="Arial"/>
        </w:rPr>
        <w:t>дл</w:t>
      </w:r>
      <w:r>
        <w:rPr>
          <w:rFonts w:ascii="Arial" w:hAnsi="Arial" w:cs="Arial"/>
        </w:rPr>
        <w:t>я целей пожаротушения;</w:t>
      </w:r>
    </w:p>
    <w:p w:rsidR="00C64852" w:rsidRPr="00250325" w:rsidRDefault="00C64852" w:rsidP="00C64852">
      <w:pPr>
        <w:spacing w:line="20" w:lineRule="atLeast"/>
        <w:ind w:left="708" w:right="-40" w:hanging="28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50325">
        <w:rPr>
          <w:rFonts w:ascii="Arial" w:hAnsi="Arial" w:cs="Arial"/>
          <w:color w:val="000000"/>
        </w:rPr>
        <w:t>обеспечение надлежащего состояния источников противопожарного</w:t>
      </w:r>
      <w:r>
        <w:rPr>
          <w:rFonts w:ascii="Arial" w:hAnsi="Arial" w:cs="Arial"/>
          <w:color w:val="000000"/>
        </w:rPr>
        <w:t xml:space="preserve"> </w:t>
      </w:r>
      <w:r w:rsidRPr="00250325">
        <w:rPr>
          <w:rFonts w:ascii="Arial" w:hAnsi="Arial" w:cs="Arial"/>
          <w:color w:val="000000"/>
        </w:rPr>
        <w:t>водоснабжения;</w:t>
      </w:r>
    </w:p>
    <w:p w:rsidR="00C64852" w:rsidRPr="00250325" w:rsidRDefault="00C64852" w:rsidP="00C64852">
      <w:pPr>
        <w:spacing w:line="20" w:lineRule="atLeast"/>
        <w:ind w:left="709" w:right="-40" w:hanging="283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ab/>
      </w:r>
      <w:r w:rsidRPr="00250325">
        <w:rPr>
          <w:rFonts w:ascii="Arial" w:hAnsi="Arial" w:cs="Arial"/>
        </w:rPr>
        <w:t>включение строительства и ремонта пожарных постов и источников противопожарного водоснабжения населенных пунктов в проект целевой республиканской программы «Пожарная безопасность на 2012-2014 годы;</w:t>
      </w:r>
    </w:p>
    <w:p w:rsidR="00C64852" w:rsidRPr="00135726" w:rsidRDefault="00C64852" w:rsidP="00C64852">
      <w:pPr>
        <w:shd w:val="clear" w:color="auto" w:fill="FFFFFF"/>
        <w:tabs>
          <w:tab w:val="num" w:pos="709"/>
        </w:tabs>
        <w:spacing w:line="20" w:lineRule="atLeast"/>
        <w:ind w:left="708" w:right="20" w:hanging="28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ab/>
        <w:t>о</w:t>
      </w:r>
      <w:r w:rsidRPr="00306521">
        <w:rPr>
          <w:rFonts w:ascii="Arial" w:hAnsi="Arial" w:cs="Arial"/>
          <w:color w:val="000000"/>
        </w:rPr>
        <w:t>беспечение подъездов и проездов пожарных подразделений для прибытия к любому объекту в сроки, установленные Техническим регламентом о требованиях пожарной безопасности, и обеспечение выполнения необходимых мероприятий по тушению пожаров и проведению аварийно-спасательных работ;</w:t>
      </w:r>
    </w:p>
    <w:p w:rsidR="00C64852" w:rsidRDefault="00C64852" w:rsidP="00C64852">
      <w:pPr>
        <w:spacing w:line="20" w:lineRule="atLeast"/>
        <w:ind w:left="705" w:hanging="345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9E261E">
        <w:rPr>
          <w:rFonts w:ascii="Arial" w:hAnsi="Arial" w:cs="Arial"/>
        </w:rPr>
        <w:t>установка систем пожарной сигнализации;</w:t>
      </w:r>
    </w:p>
    <w:p w:rsidR="00C64852" w:rsidRDefault="00C64852" w:rsidP="00C64852">
      <w:pPr>
        <w:spacing w:line="20" w:lineRule="atLeast"/>
        <w:ind w:left="705" w:right="57" w:hanging="279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-</w:t>
      </w:r>
      <w:r>
        <w:rPr>
          <w:rFonts w:ascii="Arial" w:hAnsi="Arial" w:cs="Arial"/>
          <w:iCs/>
        </w:rPr>
        <w:tab/>
      </w:r>
      <w:r w:rsidRPr="00250325">
        <w:rPr>
          <w:rFonts w:ascii="Arial" w:hAnsi="Arial" w:cs="Arial"/>
          <w:iCs/>
        </w:rPr>
        <w:t>постепенная ликвидация ветхого и аварийного жилищного фонда</w:t>
      </w:r>
      <w:r w:rsidRPr="00250325">
        <w:rPr>
          <w:rFonts w:ascii="Arial" w:hAnsi="Arial" w:cs="Arial"/>
        </w:rPr>
        <w:t>, реконструкция и зам</w:t>
      </w:r>
      <w:r w:rsidRPr="00250325">
        <w:rPr>
          <w:rFonts w:ascii="Arial" w:hAnsi="Arial" w:cs="Arial"/>
        </w:rPr>
        <w:t>е</w:t>
      </w:r>
      <w:r w:rsidRPr="00250325">
        <w:rPr>
          <w:rFonts w:ascii="Arial" w:hAnsi="Arial" w:cs="Arial"/>
        </w:rPr>
        <w:t>на его на современные жилые дома, соответствующие противопожарным требованиям;</w:t>
      </w:r>
    </w:p>
    <w:p w:rsidR="00C64852" w:rsidRDefault="00C64852" w:rsidP="00C64852">
      <w:pPr>
        <w:spacing w:line="20" w:lineRule="atLeast"/>
        <w:ind w:left="705" w:right="57" w:hanging="27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9E261E">
        <w:rPr>
          <w:rFonts w:ascii="Arial" w:hAnsi="Arial" w:cs="Arial"/>
        </w:rPr>
        <w:t>обеспечение исправности электропроводки и электрооборудования;</w:t>
      </w:r>
    </w:p>
    <w:p w:rsidR="00C64852" w:rsidRDefault="00C64852" w:rsidP="00C64852">
      <w:pPr>
        <w:spacing w:line="20" w:lineRule="atLeast"/>
        <w:ind w:left="705" w:right="57" w:hanging="27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E261E">
        <w:rPr>
          <w:rFonts w:ascii="Arial" w:hAnsi="Arial" w:cs="Arial"/>
        </w:rPr>
        <w:t>профилактическая работа среди населения;</w:t>
      </w:r>
    </w:p>
    <w:p w:rsidR="00C64852" w:rsidRPr="00A4676F" w:rsidRDefault="00C64852" w:rsidP="00C64852">
      <w:pPr>
        <w:tabs>
          <w:tab w:val="num" w:pos="720"/>
          <w:tab w:val="num" w:pos="1080"/>
        </w:tabs>
        <w:spacing w:line="20" w:lineRule="atLeast"/>
        <w:ind w:left="705" w:right="57" w:hanging="27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9E261E">
        <w:rPr>
          <w:rFonts w:ascii="Arial" w:hAnsi="Arial" w:cs="Arial"/>
        </w:rPr>
        <w:t>поддержание в готовности противопожарных формирований</w:t>
      </w:r>
      <w:r>
        <w:rPr>
          <w:rFonts w:ascii="Arial" w:hAnsi="Arial" w:cs="Arial"/>
        </w:rPr>
        <w:t>;</w:t>
      </w:r>
    </w:p>
    <w:p w:rsidR="00C64852" w:rsidRDefault="00C64852" w:rsidP="00C64852">
      <w:pPr>
        <w:spacing w:line="20" w:lineRule="atLeast"/>
        <w:ind w:firstLine="851"/>
        <w:rPr>
          <w:rFonts w:ascii="Arial" w:hAnsi="Arial" w:cs="Arial"/>
          <w:u w:val="single"/>
        </w:rPr>
      </w:pP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u w:val="single"/>
        </w:rPr>
      </w:pPr>
      <w:r w:rsidRPr="00395BFA">
        <w:rPr>
          <w:rFonts w:ascii="Arial" w:hAnsi="Arial" w:cs="Arial"/>
          <w:b/>
        </w:rPr>
        <w:lastRenderedPageBreak/>
        <w:t>Противопожарные расстояния между зданиями, сооружениями и строени</w:t>
      </w:r>
      <w:r w:rsidRPr="00395BFA">
        <w:rPr>
          <w:rFonts w:ascii="Arial" w:hAnsi="Arial" w:cs="Arial"/>
          <w:b/>
        </w:rPr>
        <w:t>я</w:t>
      </w:r>
      <w:r w:rsidRPr="00395BFA">
        <w:rPr>
          <w:rFonts w:ascii="Arial" w:hAnsi="Arial" w:cs="Arial"/>
          <w:b/>
        </w:rPr>
        <w:t>ми</w:t>
      </w:r>
    </w:p>
    <w:p w:rsidR="00C64852" w:rsidRPr="00215325" w:rsidRDefault="00C64852" w:rsidP="00C64852">
      <w:pPr>
        <w:ind w:firstLine="851"/>
        <w:jc w:val="both"/>
        <w:rPr>
          <w:rFonts w:ascii="Arial" w:hAnsi="Arial" w:cs="Arial"/>
        </w:rPr>
      </w:pPr>
      <w:r w:rsidRPr="00215325">
        <w:rPr>
          <w:rFonts w:ascii="Arial" w:hAnsi="Arial" w:cs="Arial"/>
        </w:rPr>
        <w:t>При дальнейшем прое</w:t>
      </w:r>
      <w:r w:rsidRPr="00215325">
        <w:rPr>
          <w:rFonts w:ascii="Arial" w:hAnsi="Arial" w:cs="Arial"/>
        </w:rPr>
        <w:t>к</w:t>
      </w:r>
      <w:r w:rsidRPr="00215325">
        <w:rPr>
          <w:rFonts w:ascii="Arial" w:hAnsi="Arial" w:cs="Arial"/>
        </w:rPr>
        <w:t>тировании застройки населённых пунктов, строительства объектов, в том числе - пожароопасных, необходимо учитывать требования статей 69-75 "Технического регламента о требованиях пожарной безопасности", утверждённого Фед</w:t>
      </w:r>
      <w:r w:rsidRPr="00215325">
        <w:rPr>
          <w:rFonts w:ascii="Arial" w:hAnsi="Arial" w:cs="Arial"/>
        </w:rPr>
        <w:t>е</w:t>
      </w:r>
      <w:r w:rsidRPr="00215325">
        <w:rPr>
          <w:rFonts w:ascii="Arial" w:hAnsi="Arial" w:cs="Arial"/>
        </w:rPr>
        <w:t xml:space="preserve">ральным законом от </w:t>
      </w:r>
      <w:smartTag w:uri="urn:schemas-microsoft-com:office:smarttags" w:element="date">
        <w:smartTagPr>
          <w:attr w:name="ls" w:val="trans"/>
          <w:attr w:name="Month" w:val="7"/>
          <w:attr w:name="Day" w:val="22"/>
          <w:attr w:name="Year" w:val="2008"/>
        </w:smartTagPr>
        <w:r w:rsidRPr="00215325">
          <w:rPr>
            <w:rFonts w:ascii="Arial" w:hAnsi="Arial" w:cs="Arial"/>
          </w:rPr>
          <w:t xml:space="preserve">22 июля </w:t>
        </w:r>
        <w:smartTag w:uri="urn:schemas-microsoft-com:office:smarttags" w:element="metricconverter">
          <w:smartTagPr>
            <w:attr w:name="ProductID" w:val="2008 г"/>
          </w:smartTagPr>
          <w:r w:rsidRPr="00215325">
            <w:rPr>
              <w:rFonts w:ascii="Arial" w:hAnsi="Arial" w:cs="Arial"/>
            </w:rPr>
            <w:t>2008</w:t>
          </w:r>
        </w:smartTag>
      </w:smartTag>
      <w:r w:rsidRPr="00215325">
        <w:rPr>
          <w:rFonts w:ascii="Arial" w:hAnsi="Arial" w:cs="Arial"/>
        </w:rPr>
        <w:t> г</w:t>
      </w:r>
      <w:r w:rsidRPr="00215325">
        <w:rPr>
          <w:rFonts w:ascii="Arial" w:hAnsi="Arial" w:cs="Arial"/>
        </w:rPr>
        <w:t>. N 123-ФЗ.</w:t>
      </w:r>
    </w:p>
    <w:p w:rsidR="00C64852" w:rsidRPr="000A1416" w:rsidRDefault="00C64852" w:rsidP="00C64852">
      <w:pPr>
        <w:ind w:firstLine="851"/>
        <w:jc w:val="both"/>
        <w:rPr>
          <w:rFonts w:ascii="Arial" w:hAnsi="Arial" w:cs="Arial"/>
        </w:rPr>
      </w:pPr>
      <w:r w:rsidRPr="00215325">
        <w:rPr>
          <w:rFonts w:ascii="Arial" w:hAnsi="Arial" w:cs="Arial"/>
        </w:rPr>
        <w:t>Противопожарные расстояния между жилыми, общественными и админи</w:t>
      </w:r>
      <w:r>
        <w:rPr>
          <w:rFonts w:ascii="Arial" w:hAnsi="Arial" w:cs="Arial"/>
        </w:rPr>
        <w:t>-</w:t>
      </w:r>
      <w:r w:rsidRPr="00215325">
        <w:rPr>
          <w:rFonts w:ascii="Arial" w:hAnsi="Arial" w:cs="Arial"/>
        </w:rPr>
        <w:t>стр</w:t>
      </w:r>
      <w:r w:rsidRPr="00215325">
        <w:rPr>
          <w:rFonts w:ascii="Arial" w:hAnsi="Arial" w:cs="Arial"/>
        </w:rPr>
        <w:t>а</w:t>
      </w:r>
      <w:r w:rsidRPr="00215325">
        <w:rPr>
          <w:rFonts w:ascii="Arial" w:hAnsi="Arial" w:cs="Arial"/>
        </w:rPr>
        <w:t xml:space="preserve">тивными зданиями, сооружениями и строениями </w:t>
      </w:r>
      <w:r>
        <w:rPr>
          <w:rFonts w:ascii="Arial" w:hAnsi="Arial" w:cs="Arial"/>
        </w:rPr>
        <w:t>производственных зон,</w:t>
      </w:r>
      <w:r w:rsidRPr="00215325">
        <w:rPr>
          <w:rFonts w:ascii="Arial" w:hAnsi="Arial" w:cs="Arial"/>
        </w:rPr>
        <w:t xml:space="preserve"> в зависимости от степени огнестойкости и класса их конструктивной пожарной опасности</w:t>
      </w:r>
      <w:r>
        <w:rPr>
          <w:rFonts w:ascii="Arial" w:hAnsi="Arial" w:cs="Arial"/>
        </w:rPr>
        <w:t>,</w:t>
      </w:r>
      <w:r w:rsidRPr="00215325">
        <w:rPr>
          <w:rFonts w:ascii="Arial" w:hAnsi="Arial" w:cs="Arial"/>
        </w:rPr>
        <w:t xml:space="preserve"> следует принимать в соответствии </w:t>
      </w:r>
      <w:r w:rsidRPr="000A1416">
        <w:rPr>
          <w:rFonts w:ascii="Arial" w:hAnsi="Arial" w:cs="Arial"/>
        </w:rPr>
        <w:t>с таблицей 1 СП 4.13130.2013 «Система противопожарной защиты»</w:t>
      </w:r>
    </w:p>
    <w:p w:rsidR="00C64852" w:rsidRDefault="00C64852" w:rsidP="00C64852">
      <w:pPr>
        <w:ind w:firstLine="851"/>
        <w:rPr>
          <w:rFonts w:ascii="Arial" w:hAnsi="Arial" w:cs="Arial"/>
        </w:rPr>
      </w:pPr>
      <w:r w:rsidRPr="003E33C4">
        <w:rPr>
          <w:rFonts w:ascii="Arial" w:hAnsi="Arial" w:cs="Arial"/>
        </w:rPr>
        <w:t>Противопожарные расстояния между зданиями, сооружениями определяются как расстояния между наружными стенами или другими конструкциями зданий и сооружений. При наличии выступающих более чем на 1 м конструкций зданий и сооружений, выполненных из горючих материалов, следует принимать расстояния между этими конструкциями.</w:t>
      </w:r>
    </w:p>
    <w:p w:rsidR="00C64852" w:rsidRDefault="00C64852" w:rsidP="00C64852">
      <w:pPr>
        <w:ind w:firstLine="851"/>
        <w:rPr>
          <w:rFonts w:ascii="Arial" w:hAnsi="Arial" w:cs="Arial"/>
        </w:rPr>
      </w:pPr>
      <w:r w:rsidRPr="003E33C4">
        <w:rPr>
          <w:rFonts w:ascii="Arial" w:hAnsi="Arial" w:cs="Arial"/>
        </w:rPr>
        <w:t>Противопожарные расстояния между стенами зданий, сооружений без оконных проемов допускается уменьшать на 20% при условии устройства кровли из негорючих материалов, за исключением зданий IV и V степеней огнестойкости и зданий классов конструктивной пожарной опасности С2 и С3.</w:t>
      </w:r>
    </w:p>
    <w:p w:rsidR="00C64852" w:rsidRPr="003E33C4" w:rsidRDefault="00C64852" w:rsidP="00C64852">
      <w:pPr>
        <w:ind w:firstLine="851"/>
        <w:rPr>
          <w:rFonts w:ascii="Arial" w:hAnsi="Arial" w:cs="Arial"/>
        </w:rPr>
      </w:pPr>
      <w:r w:rsidRPr="003E33C4">
        <w:rPr>
          <w:rFonts w:ascii="Arial" w:hAnsi="Arial" w:cs="Arial"/>
        </w:rPr>
        <w:t>Противопожарные расстояния между зданиями, сооружениями I и II степеней огнестойкости класса конструктивной пожарной опасности С0 допускается уменьшать на 50% при оборудовании каждого из зданий и сооружений автоматическими установками пожаротушения.</w:t>
      </w:r>
    </w:p>
    <w:p w:rsidR="00C64852" w:rsidRDefault="00C64852" w:rsidP="00C64852">
      <w:pPr>
        <w:ind w:firstLine="851"/>
        <w:rPr>
          <w:rFonts w:ascii="Arial" w:hAnsi="Arial" w:cs="Arial"/>
        </w:rPr>
      </w:pPr>
      <w:r w:rsidRPr="003E33C4">
        <w:rPr>
          <w:rFonts w:ascii="Arial" w:hAnsi="Arial" w:cs="Arial"/>
        </w:rPr>
        <w:t>Противопожарные расстояния между жилыми зданиями IV и V степеней огнестойкости в климатических подрайонах IA, IБ, IГ, IД и IIА следует увеличивать на 50%.</w:t>
      </w:r>
    </w:p>
    <w:p w:rsidR="00C64852" w:rsidRPr="003E33C4" w:rsidRDefault="00C64852" w:rsidP="00C64852">
      <w:pPr>
        <w:ind w:firstLine="851"/>
        <w:rPr>
          <w:rFonts w:ascii="Arial" w:hAnsi="Arial" w:cs="Arial"/>
        </w:rPr>
      </w:pPr>
      <w:r w:rsidRPr="003E33C4">
        <w:rPr>
          <w:rFonts w:ascii="Arial" w:hAnsi="Arial" w:cs="Arial"/>
        </w:rPr>
        <w:t>Для двухэтажных зданий, сооружений каркасной и щитовой конструкции V степени огнестойкости, а также указанных объектов защиты с кровлей из горючих материалов противопожарные расстояния следует увеличивать на 20%.</w:t>
      </w:r>
      <w:r w:rsidRPr="003E33C4">
        <w:rPr>
          <w:rFonts w:ascii="Arial" w:hAnsi="Arial" w:cs="Arial"/>
        </w:rPr>
        <w:br/>
        <w:t>Противопожарные расстояния между жилыми и общественными зданиями, сооружениями I, II и III степеней огнестойкости не нормируются (при условии обеспечения требуемых проездов и подъездов для пожарной техники), если стена более высокого или широкого объекта защиты, обращенная к соседнему объекту защиты, является противопожарной 1-го типа.</w:t>
      </w:r>
    </w:p>
    <w:p w:rsidR="00C64852" w:rsidRPr="003E33C4" w:rsidRDefault="00C64852" w:rsidP="00C64852">
      <w:pPr>
        <w:ind w:firstLine="851"/>
        <w:rPr>
          <w:rFonts w:ascii="Arial" w:hAnsi="Arial" w:cs="Arial"/>
          <w:shd w:val="clear" w:color="auto" w:fill="FFFFFF"/>
        </w:rPr>
      </w:pPr>
      <w:r w:rsidRPr="003E33C4">
        <w:rPr>
          <w:rFonts w:ascii="Arial" w:hAnsi="Arial" w:cs="Arial"/>
          <w:color w:val="000000"/>
        </w:rPr>
        <w:t> Противопожарные расстояния между общественными зданиями и сооружениями не нормируются (при условии обеспечения требуемых проездов и подъездов для пожарной техники) при суммарной площади в пределах периметра застройки, не превышающей допустимую площадь этажа в пределах пожарного отсека, принимаемую по</w:t>
      </w:r>
      <w:r w:rsidRPr="003E33C4">
        <w:rPr>
          <w:rStyle w:val="apple-converted-space"/>
          <w:rFonts w:ascii="Arial" w:hAnsi="Arial" w:cs="Arial"/>
          <w:color w:val="000000"/>
        </w:rPr>
        <w:t> </w:t>
      </w:r>
      <w:r w:rsidRPr="003E33C4">
        <w:rPr>
          <w:rFonts w:ascii="Arial" w:hAnsi="Arial" w:cs="Arial"/>
          <w:shd w:val="clear" w:color="auto" w:fill="FFFFFF"/>
        </w:rPr>
        <w:t>СП 2.</w:t>
      </w:r>
      <w:r w:rsidRPr="003E33C4">
        <w:rPr>
          <w:rStyle w:val="match"/>
          <w:rFonts w:ascii="Arial" w:hAnsi="Arial" w:cs="Arial"/>
          <w:color w:val="000000"/>
          <w:shd w:val="clear" w:color="auto" w:fill="FFFFFF"/>
        </w:rPr>
        <w:t>13130</w:t>
      </w:r>
    </w:p>
    <w:p w:rsidR="00C64852" w:rsidRPr="003E33C4" w:rsidRDefault="00C64852" w:rsidP="00C64852">
      <w:pPr>
        <w:ind w:firstLine="851"/>
        <w:rPr>
          <w:rFonts w:ascii="Arial" w:hAnsi="Arial" w:cs="Arial"/>
          <w:b/>
        </w:rPr>
      </w:pPr>
      <w:r w:rsidRPr="003E33C4">
        <w:rPr>
          <w:rFonts w:ascii="Arial" w:hAnsi="Arial" w:cs="Arial"/>
          <w:color w:val="000000"/>
        </w:rPr>
        <w:t>Расстояния между хозяйственными постройками (сараями, гаражами), расположенными вне территории садовых, дачных или приусадебных земельных участков, не нормируются при условии, если площадь застройки сблокированных хозяйственных построек не превышает 800 м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04775" cy="219075"/>
            <wp:effectExtent l="19050" t="0" r="9525" b="0"/>
            <wp:docPr id="14" name="Рисунок 1" descr="qe50k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e50k0b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3C4">
        <w:rPr>
          <w:rFonts w:ascii="Arial" w:hAnsi="Arial" w:cs="Arial"/>
          <w:color w:val="000000"/>
        </w:rPr>
        <w:t xml:space="preserve">. Расстояния между группами </w:t>
      </w:r>
      <w:r w:rsidRPr="003E33C4">
        <w:rPr>
          <w:rFonts w:ascii="Arial" w:hAnsi="Arial" w:cs="Arial"/>
          <w:color w:val="000000"/>
        </w:rPr>
        <w:lastRenderedPageBreak/>
        <w:t>сблокированных хозяйственных построек следует принимать по таблице 1</w:t>
      </w:r>
      <w:r>
        <w:rPr>
          <w:rFonts w:ascii="Arial" w:hAnsi="Arial" w:cs="Arial"/>
          <w:color w:val="000000"/>
        </w:rPr>
        <w:t xml:space="preserve"> СП </w:t>
      </w:r>
      <w:r w:rsidRPr="003E33C4">
        <w:rPr>
          <w:rFonts w:ascii="Arial" w:hAnsi="Arial" w:cs="Arial"/>
        </w:rPr>
        <w:t>4.13130.2013</w:t>
      </w:r>
      <w:r>
        <w:rPr>
          <w:rFonts w:ascii="Arial" w:hAnsi="Arial" w:cs="Arial"/>
        </w:rPr>
        <w:t>г.</w:t>
      </w:r>
    </w:p>
    <w:p w:rsidR="00C64852" w:rsidRPr="00AD3A02" w:rsidRDefault="00C64852" w:rsidP="00C64852">
      <w:pPr>
        <w:spacing w:line="20" w:lineRule="atLeast"/>
        <w:ind w:firstLine="851"/>
        <w:rPr>
          <w:rFonts w:ascii="Arial" w:hAnsi="Arial" w:cs="Arial"/>
          <w:u w:val="single"/>
        </w:rPr>
      </w:pPr>
    </w:p>
    <w:p w:rsidR="00C64852" w:rsidRDefault="00C64852" w:rsidP="00C64852">
      <w:pPr>
        <w:spacing w:line="20" w:lineRule="atLeast"/>
        <w:ind w:firstLine="851"/>
        <w:rPr>
          <w:rFonts w:ascii="Arial" w:hAnsi="Arial" w:cs="Arial"/>
          <w:b/>
        </w:rPr>
      </w:pPr>
    </w:p>
    <w:p w:rsidR="00C64852" w:rsidRDefault="00C64852" w:rsidP="00C64852">
      <w:pPr>
        <w:spacing w:line="20" w:lineRule="atLeast"/>
        <w:jc w:val="center"/>
        <w:rPr>
          <w:rFonts w:ascii="Arial" w:hAnsi="Arial" w:cs="Arial"/>
          <w:b/>
        </w:rPr>
      </w:pPr>
      <w:r w:rsidRPr="00395BFA">
        <w:rPr>
          <w:rFonts w:ascii="Arial" w:hAnsi="Arial" w:cs="Arial"/>
          <w:b/>
        </w:rPr>
        <w:t>Противопожарные расстояния на территориях приусаде</w:t>
      </w:r>
      <w:r w:rsidRPr="00395BFA">
        <w:rPr>
          <w:rFonts w:ascii="Arial" w:hAnsi="Arial" w:cs="Arial"/>
          <w:b/>
        </w:rPr>
        <w:t>б</w:t>
      </w:r>
      <w:r w:rsidRPr="00395BFA">
        <w:rPr>
          <w:rFonts w:ascii="Arial" w:hAnsi="Arial" w:cs="Arial"/>
          <w:b/>
        </w:rPr>
        <w:t>ных земельных участков</w:t>
      </w:r>
    </w:p>
    <w:p w:rsidR="00C64852" w:rsidRPr="001314EA" w:rsidRDefault="00C64852" w:rsidP="00C64852">
      <w:pPr>
        <w:spacing w:line="20" w:lineRule="atLeast"/>
        <w:jc w:val="center"/>
        <w:rPr>
          <w:rFonts w:ascii="Arial" w:hAnsi="Arial" w:cs="Arial"/>
          <w:u w:val="single"/>
        </w:rPr>
      </w:pPr>
    </w:p>
    <w:p w:rsidR="00C64852" w:rsidRPr="001314EA" w:rsidRDefault="00C64852" w:rsidP="00C64852">
      <w:pPr>
        <w:spacing w:line="20" w:lineRule="atLeast"/>
        <w:ind w:firstLine="851"/>
        <w:jc w:val="both"/>
        <w:rPr>
          <w:rFonts w:ascii="Arial" w:hAnsi="Arial" w:cs="Arial"/>
        </w:rPr>
      </w:pPr>
      <w:r w:rsidRPr="001314EA">
        <w:rPr>
          <w:rFonts w:ascii="Arial" w:hAnsi="Arial" w:cs="Arial"/>
        </w:rPr>
        <w:t xml:space="preserve">Противопожарное расстояние от хозяйственных и жилых строений на территории приусадебного земельного участка до лесного массива должно составлять не менее </w:t>
      </w:r>
      <w:smartTag w:uri="urn:schemas-microsoft-com:office:smarttags" w:element="metricconverter">
        <w:smartTagPr>
          <w:attr w:name="ProductID" w:val="15 метров"/>
        </w:smartTagPr>
        <w:r w:rsidRPr="001314EA">
          <w:rPr>
            <w:rFonts w:ascii="Arial" w:hAnsi="Arial" w:cs="Arial"/>
          </w:rPr>
          <w:t>15 ме</w:t>
        </w:r>
        <w:r w:rsidRPr="001314EA">
          <w:rPr>
            <w:rFonts w:ascii="Arial" w:hAnsi="Arial" w:cs="Arial"/>
          </w:rPr>
          <w:t>т</w:t>
        </w:r>
        <w:r w:rsidRPr="001314EA">
          <w:rPr>
            <w:rFonts w:ascii="Arial" w:hAnsi="Arial" w:cs="Arial"/>
          </w:rPr>
          <w:t>ров</w:t>
        </w:r>
      </w:smartTag>
      <w:r w:rsidRPr="001314EA">
        <w:rPr>
          <w:rFonts w:ascii="Arial" w:hAnsi="Arial" w:cs="Arial"/>
        </w:rPr>
        <w:t>.</w:t>
      </w:r>
    </w:p>
    <w:p w:rsidR="00C64852" w:rsidRPr="001314EA" w:rsidRDefault="00C64852" w:rsidP="00C64852">
      <w:pPr>
        <w:spacing w:line="20" w:lineRule="atLeast"/>
        <w:ind w:firstLine="851"/>
        <w:jc w:val="both"/>
        <w:rPr>
          <w:rFonts w:ascii="Arial" w:hAnsi="Arial" w:cs="Arial"/>
        </w:rPr>
      </w:pPr>
      <w:r w:rsidRPr="001314EA">
        <w:rPr>
          <w:rFonts w:ascii="Arial" w:hAnsi="Arial" w:cs="Arial"/>
        </w:rPr>
        <w:t>Противопожарные расстояния между жилым домом и хозяйственными постройками, а также между хозяйственными постройками в пределах о</w:t>
      </w:r>
      <w:r w:rsidRPr="001314EA">
        <w:rPr>
          <w:rFonts w:ascii="Arial" w:hAnsi="Arial" w:cs="Arial"/>
        </w:rPr>
        <w:t>д</w:t>
      </w:r>
      <w:r w:rsidRPr="001314EA">
        <w:rPr>
          <w:rFonts w:ascii="Arial" w:hAnsi="Arial" w:cs="Arial"/>
        </w:rPr>
        <w:t>ного приусадебного земельного участка не норм</w:t>
      </w:r>
      <w:r w:rsidRPr="001314EA">
        <w:rPr>
          <w:rFonts w:ascii="Arial" w:hAnsi="Arial" w:cs="Arial"/>
        </w:rPr>
        <w:t>и</w:t>
      </w:r>
      <w:r w:rsidRPr="001314EA">
        <w:rPr>
          <w:rFonts w:ascii="Arial" w:hAnsi="Arial" w:cs="Arial"/>
        </w:rPr>
        <w:t>руются.</w:t>
      </w:r>
    </w:p>
    <w:p w:rsidR="00C64852" w:rsidRPr="001314EA" w:rsidRDefault="00C64852" w:rsidP="00C64852">
      <w:pPr>
        <w:spacing w:line="20" w:lineRule="atLeast"/>
        <w:ind w:firstLine="851"/>
        <w:jc w:val="both"/>
        <w:rPr>
          <w:rFonts w:ascii="Arial" w:hAnsi="Arial" w:cs="Arial"/>
        </w:rPr>
      </w:pPr>
      <w:r w:rsidRPr="001314EA">
        <w:rPr>
          <w:rFonts w:ascii="Arial" w:hAnsi="Arial" w:cs="Arial"/>
        </w:rPr>
        <w:t>Противопожарные расстояния от хозяйственных построек, расположенных на одном приусадебном земельном участке, до жилых домов сосе</w:t>
      </w:r>
      <w:r w:rsidRPr="001314EA">
        <w:rPr>
          <w:rFonts w:ascii="Arial" w:hAnsi="Arial" w:cs="Arial"/>
        </w:rPr>
        <w:t>д</w:t>
      </w:r>
      <w:r w:rsidRPr="001314EA">
        <w:rPr>
          <w:rFonts w:ascii="Arial" w:hAnsi="Arial" w:cs="Arial"/>
        </w:rPr>
        <w:t>них земельных участков, а также между жилыми домами соседних земельных уч</w:t>
      </w:r>
      <w:r w:rsidRPr="001314EA">
        <w:rPr>
          <w:rFonts w:ascii="Arial" w:hAnsi="Arial" w:cs="Arial"/>
        </w:rPr>
        <w:t>а</w:t>
      </w:r>
      <w:r w:rsidRPr="001314EA">
        <w:rPr>
          <w:rFonts w:ascii="Arial" w:hAnsi="Arial" w:cs="Arial"/>
        </w:rPr>
        <w:t>стков следует принимать в соответствии с таблицей 11 приложения к настоящему Федерал</w:t>
      </w:r>
      <w:r w:rsidRPr="001314EA">
        <w:rPr>
          <w:rFonts w:ascii="Arial" w:hAnsi="Arial" w:cs="Arial"/>
        </w:rPr>
        <w:t>ь</w:t>
      </w:r>
      <w:r w:rsidRPr="001314EA">
        <w:rPr>
          <w:rFonts w:ascii="Arial" w:hAnsi="Arial" w:cs="Arial"/>
        </w:rPr>
        <w:t>ному закону.</w:t>
      </w:r>
    </w:p>
    <w:p w:rsidR="00C64852" w:rsidRPr="001314EA" w:rsidRDefault="00C64852" w:rsidP="00C64852">
      <w:pPr>
        <w:spacing w:line="20" w:lineRule="atLeast"/>
        <w:ind w:firstLine="851"/>
        <w:jc w:val="both"/>
        <w:rPr>
          <w:rFonts w:ascii="Arial" w:hAnsi="Arial" w:cs="Arial"/>
        </w:rPr>
      </w:pPr>
      <w:r w:rsidRPr="001314EA">
        <w:rPr>
          <w:rFonts w:ascii="Arial" w:hAnsi="Arial" w:cs="Arial"/>
        </w:rPr>
        <w:t>Допускается группировать и блокировать жилые строения или жилые дома на 2</w:t>
      </w:r>
      <w:r>
        <w:rPr>
          <w:rFonts w:ascii="Arial" w:hAnsi="Arial" w:cs="Arial"/>
        </w:rPr>
        <w:t>-х</w:t>
      </w:r>
      <w:r w:rsidRPr="001314EA">
        <w:rPr>
          <w:rFonts w:ascii="Arial" w:hAnsi="Arial" w:cs="Arial"/>
        </w:rPr>
        <w:t xml:space="preserve"> соседних приусадебн</w:t>
      </w:r>
      <w:r>
        <w:rPr>
          <w:rFonts w:ascii="Arial" w:hAnsi="Arial" w:cs="Arial"/>
        </w:rPr>
        <w:t>ых</w:t>
      </w:r>
      <w:r w:rsidRPr="001314EA">
        <w:rPr>
          <w:rFonts w:ascii="Arial" w:hAnsi="Arial" w:cs="Arial"/>
        </w:rPr>
        <w:t xml:space="preserve"> земельных участках при однорядной застройке и на 4</w:t>
      </w:r>
      <w:r>
        <w:rPr>
          <w:rFonts w:ascii="Arial" w:hAnsi="Arial" w:cs="Arial"/>
        </w:rPr>
        <w:t>-х</w:t>
      </w:r>
      <w:r w:rsidRPr="001314EA">
        <w:rPr>
          <w:rFonts w:ascii="Arial" w:hAnsi="Arial" w:cs="Arial"/>
        </w:rPr>
        <w:t xml:space="preserve"> соседних приусадебн</w:t>
      </w:r>
      <w:r>
        <w:rPr>
          <w:rFonts w:ascii="Arial" w:hAnsi="Arial" w:cs="Arial"/>
        </w:rPr>
        <w:t>ых</w:t>
      </w:r>
      <w:r w:rsidRPr="001314EA">
        <w:rPr>
          <w:rFonts w:ascii="Arial" w:hAnsi="Arial" w:cs="Arial"/>
        </w:rPr>
        <w:t xml:space="preserve"> земельных участках при двухрядной застройке. При этом противопожарные расстояния между жилыми строениями или жилыми домами в каждой группе не нормир</w:t>
      </w:r>
      <w:r>
        <w:rPr>
          <w:rFonts w:ascii="Arial" w:hAnsi="Arial" w:cs="Arial"/>
        </w:rPr>
        <w:t>уются</w:t>
      </w:r>
      <w:r w:rsidRPr="001314EA">
        <w:rPr>
          <w:rFonts w:ascii="Arial" w:hAnsi="Arial" w:cs="Arial"/>
        </w:rPr>
        <w:t>.</w:t>
      </w:r>
    </w:p>
    <w:p w:rsidR="00C64852" w:rsidRDefault="00C64852" w:rsidP="00C64852">
      <w:pPr>
        <w:spacing w:line="20" w:lineRule="atLeast"/>
        <w:jc w:val="both"/>
        <w:rPr>
          <w:rFonts w:ascii="Arial" w:hAnsi="Arial" w:cs="Arial"/>
          <w:b/>
        </w:rPr>
      </w:pPr>
    </w:p>
    <w:p w:rsidR="00C64852" w:rsidRDefault="00C64852" w:rsidP="00C64852">
      <w:pPr>
        <w:widowControl w:val="0"/>
        <w:spacing w:line="20" w:lineRule="atLeast"/>
        <w:ind w:firstLine="851"/>
        <w:jc w:val="both"/>
        <w:rPr>
          <w:rFonts w:ascii="Arial" w:hAnsi="Arial" w:cs="Arial"/>
          <w:bCs/>
          <w:lang/>
        </w:rPr>
      </w:pPr>
      <w:r>
        <w:rPr>
          <w:rFonts w:ascii="Arial" w:hAnsi="Arial" w:cs="Arial"/>
        </w:rPr>
        <w:t>Раздел «</w:t>
      </w:r>
      <w:r w:rsidRPr="00A4676F">
        <w:rPr>
          <w:rFonts w:ascii="Arial" w:hAnsi="Arial" w:cs="Arial"/>
          <w:bCs/>
          <w:lang/>
        </w:rPr>
        <w:t>Инженерно-технические мероприятия гражданской обороны.</w:t>
      </w:r>
      <w:r>
        <w:rPr>
          <w:rFonts w:ascii="Arial" w:hAnsi="Arial" w:cs="Arial"/>
          <w:bCs/>
          <w:lang/>
        </w:rPr>
        <w:t xml:space="preserve"> </w:t>
      </w:r>
      <w:r w:rsidRPr="00A4676F">
        <w:rPr>
          <w:rFonts w:ascii="Arial" w:hAnsi="Arial" w:cs="Arial"/>
          <w:bCs/>
          <w:lang/>
        </w:rPr>
        <w:t>Мер</w:t>
      </w:r>
      <w:r w:rsidRPr="00A4676F">
        <w:rPr>
          <w:rFonts w:ascii="Arial" w:hAnsi="Arial" w:cs="Arial"/>
          <w:bCs/>
          <w:lang/>
        </w:rPr>
        <w:t>о</w:t>
      </w:r>
      <w:r w:rsidRPr="00A4676F">
        <w:rPr>
          <w:rFonts w:ascii="Arial" w:hAnsi="Arial" w:cs="Arial"/>
          <w:bCs/>
          <w:lang/>
        </w:rPr>
        <w:t>приятия по предупреждению чрезвычайных ситуаций</w:t>
      </w:r>
      <w:r>
        <w:rPr>
          <w:rFonts w:ascii="Arial" w:hAnsi="Arial" w:cs="Arial"/>
          <w:bCs/>
          <w:lang/>
        </w:rPr>
        <w:t>» выполнен отдельным томом (Заказ 9838- ДСП- 495)</w:t>
      </w:r>
    </w:p>
    <w:p w:rsidR="00C64852" w:rsidRPr="003D1F3F" w:rsidRDefault="00C64852" w:rsidP="00C64852">
      <w:pPr>
        <w:pStyle w:val="1"/>
        <w:numPr>
          <w:ilvl w:val="0"/>
          <w:numId w:val="0"/>
        </w:numPr>
        <w:spacing w:line="20" w:lineRule="atLeast"/>
      </w:pPr>
      <w:bookmarkStart w:id="73" w:name="_Toc352248682"/>
      <w:r w:rsidRPr="003D1F3F">
        <w:br w:type="page"/>
      </w:r>
      <w:bookmarkStart w:id="74" w:name="_Toc408930313"/>
      <w:r w:rsidRPr="003D1F3F">
        <w:lastRenderedPageBreak/>
        <w:t xml:space="preserve">10. </w:t>
      </w:r>
      <w:bookmarkStart w:id="75" w:name="изменения_границ"/>
      <w:r w:rsidRPr="003D1F3F">
        <w:t>Обоснование изменения границ населенных пунктов</w:t>
      </w:r>
      <w:bookmarkEnd w:id="73"/>
      <w:bookmarkEnd w:id="74"/>
      <w:bookmarkEnd w:id="75"/>
    </w:p>
    <w:p w:rsidR="00C64852" w:rsidRPr="003D1F3F" w:rsidRDefault="00C64852" w:rsidP="00C64852">
      <w:pPr>
        <w:spacing w:line="20" w:lineRule="atLeast"/>
        <w:ind w:firstLine="426"/>
        <w:jc w:val="both"/>
        <w:rPr>
          <w:rFonts w:ascii="Arial" w:hAnsi="Arial" w:cs="Arial"/>
        </w:rPr>
      </w:pPr>
    </w:p>
    <w:p w:rsidR="00C64852" w:rsidRPr="00B437D9" w:rsidRDefault="00C64852" w:rsidP="00C64852">
      <w:pPr>
        <w:spacing w:line="20" w:lineRule="atLeast"/>
        <w:ind w:firstLine="567"/>
        <w:jc w:val="both"/>
        <w:rPr>
          <w:rFonts w:ascii="Arial" w:hAnsi="Arial" w:cs="Arial"/>
          <w:color w:val="000000"/>
        </w:rPr>
      </w:pPr>
      <w:bookmarkStart w:id="76" w:name="_Toc356571991"/>
      <w:r w:rsidRPr="00B437D9">
        <w:rPr>
          <w:rFonts w:ascii="Arial" w:hAnsi="Arial" w:cs="Arial"/>
          <w:color w:val="000000"/>
        </w:rPr>
        <w:t xml:space="preserve">В связи с социально-экономическим потенциалом сельского поселения «Зимстан» и развитием жилых зон и строительства жилого фонда </w:t>
      </w:r>
      <w:r>
        <w:rPr>
          <w:rFonts w:ascii="Arial" w:hAnsi="Arial" w:cs="Arial"/>
          <w:color w:val="000000"/>
        </w:rPr>
        <w:t xml:space="preserve">необходимо </w:t>
      </w:r>
      <w:r w:rsidRPr="00B437D9">
        <w:rPr>
          <w:rFonts w:ascii="Arial" w:hAnsi="Arial" w:cs="Arial"/>
          <w:color w:val="000000"/>
        </w:rPr>
        <w:t>увеличить территорию в границах черты населенных пунктов.</w:t>
      </w:r>
      <w:bookmarkEnd w:id="76"/>
    </w:p>
    <w:p w:rsidR="00C64852" w:rsidRPr="00297255" w:rsidRDefault="00C64852" w:rsidP="00C64852">
      <w:pPr>
        <w:spacing w:line="20" w:lineRule="atLeast"/>
        <w:ind w:firstLine="567"/>
        <w:jc w:val="both"/>
        <w:rPr>
          <w:rFonts w:ascii="Arial" w:hAnsi="Arial" w:cs="Arial"/>
          <w:b/>
          <w:color w:val="000000"/>
        </w:rPr>
      </w:pPr>
      <w:r w:rsidRPr="00297255">
        <w:rPr>
          <w:rFonts w:ascii="Arial" w:hAnsi="Arial" w:cs="Arial"/>
          <w:color w:val="000000"/>
        </w:rPr>
        <w:t>В настоя</w:t>
      </w:r>
      <w:r>
        <w:rPr>
          <w:rFonts w:ascii="Arial" w:hAnsi="Arial" w:cs="Arial"/>
          <w:color w:val="000000"/>
        </w:rPr>
        <w:t xml:space="preserve">щее время, земли, предлагаемые </w:t>
      </w:r>
      <w:r w:rsidRPr="00297255">
        <w:rPr>
          <w:rFonts w:ascii="Arial" w:hAnsi="Arial" w:cs="Arial"/>
          <w:color w:val="000000"/>
        </w:rPr>
        <w:t>под перспе</w:t>
      </w:r>
      <w:r w:rsidRPr="00297255">
        <w:rPr>
          <w:rFonts w:ascii="Arial" w:hAnsi="Arial" w:cs="Arial"/>
          <w:color w:val="000000"/>
        </w:rPr>
        <w:t>к</w:t>
      </w:r>
      <w:r>
        <w:rPr>
          <w:rFonts w:ascii="Arial" w:hAnsi="Arial" w:cs="Arial"/>
          <w:color w:val="000000"/>
        </w:rPr>
        <w:t>тивное строительство</w:t>
      </w:r>
      <w:r w:rsidRPr="00297255">
        <w:rPr>
          <w:rFonts w:ascii="Arial" w:hAnsi="Arial" w:cs="Arial"/>
          <w:color w:val="000000"/>
        </w:rPr>
        <w:t xml:space="preserve"> жилой застройки определенные генеральным планом – земли Лесного фонда. </w:t>
      </w:r>
    </w:p>
    <w:p w:rsidR="00C64852" w:rsidRPr="003D1F3F" w:rsidRDefault="00C64852" w:rsidP="00C64852">
      <w:pPr>
        <w:spacing w:line="20" w:lineRule="atLeast"/>
        <w:ind w:firstLine="567"/>
        <w:jc w:val="center"/>
        <w:rPr>
          <w:rFonts w:ascii="Arial" w:hAnsi="Arial" w:cs="Arial"/>
          <w:b/>
        </w:rPr>
      </w:pPr>
    </w:p>
    <w:p w:rsidR="00C64852" w:rsidRPr="00E55DB9" w:rsidRDefault="00C64852" w:rsidP="00C64852">
      <w:pPr>
        <w:rPr>
          <w:rFonts w:ascii="Arial" w:hAnsi="Arial" w:cs="Arial"/>
          <w:b/>
        </w:rPr>
      </w:pPr>
      <w:r w:rsidRPr="00E55DB9">
        <w:rPr>
          <w:rFonts w:ascii="Arial" w:hAnsi="Arial" w:cs="Arial"/>
        </w:rPr>
        <w:t xml:space="preserve">Таблица 10.1 - </w:t>
      </w:r>
      <w:r w:rsidRPr="00E55DB9">
        <w:rPr>
          <w:rFonts w:ascii="Arial" w:hAnsi="Arial" w:cs="Arial"/>
          <w:b/>
        </w:rPr>
        <w:t>Экспликация земель по видам использования и собственников, включаемых в границу населенных пунктов</w:t>
      </w:r>
    </w:p>
    <w:p w:rsidR="00C64852" w:rsidRDefault="00C64852" w:rsidP="00C64852">
      <w:pPr>
        <w:ind w:right="-35"/>
        <w:rPr>
          <w:rFonts w:ascii="Arial" w:hAnsi="Arial" w:cs="Arial"/>
        </w:rPr>
      </w:pP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179"/>
        <w:gridCol w:w="1089"/>
        <w:gridCol w:w="3261"/>
        <w:gridCol w:w="2693"/>
      </w:tblGrid>
      <w:tr w:rsidR="00C64852" w:rsidRPr="004D34FB" w:rsidTr="00D2572A">
        <w:trPr>
          <w:trHeight w:val="662"/>
          <w:tblHeader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Населенные пункты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Наиме</w:t>
            </w:r>
            <w:r>
              <w:rPr>
                <w:rFonts w:ascii="Arial" w:hAnsi="Arial" w:cs="Arial"/>
              </w:rPr>
              <w:t>-</w:t>
            </w:r>
          </w:p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нование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Территория,</w:t>
            </w:r>
          </w:p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га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Собственник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4D34FB" w:rsidRDefault="00C64852" w:rsidP="00D2572A">
            <w:pPr>
              <w:jc w:val="center"/>
              <w:rPr>
                <w:rFonts w:ascii="Arial" w:hAnsi="Arial" w:cs="Arial"/>
              </w:rPr>
            </w:pPr>
            <w:r w:rsidRPr="004D34FB">
              <w:rPr>
                <w:rFonts w:ascii="Arial" w:hAnsi="Arial" w:cs="Arial"/>
              </w:rPr>
              <w:t>Использование по генеральному плану</w:t>
            </w:r>
          </w:p>
        </w:tc>
      </w:tr>
      <w:tr w:rsidR="00C64852" w:rsidRPr="00B437D9" w:rsidTr="00D2572A">
        <w:trPr>
          <w:trHeight w:val="203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д. Фроловск</w:t>
            </w:r>
          </w:p>
          <w:p w:rsidR="00C64852" w:rsidRPr="00B437D9" w:rsidRDefault="00C64852" w:rsidP="00D2572A">
            <w:pPr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Северная граница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пашня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Земли прочие</w:t>
            </w:r>
          </w:p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в ведении МО сельское поселение «Зимстан»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 xml:space="preserve">Существующая </w:t>
            </w:r>
          </w:p>
          <w:p w:rsidR="00C64852" w:rsidRDefault="00C64852" w:rsidP="00D2572A">
            <w:pPr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жилая застройка</w:t>
            </w:r>
            <w:r>
              <w:rPr>
                <w:rFonts w:ascii="Arial" w:hAnsi="Arial" w:cs="Arial"/>
              </w:rPr>
              <w:t>,</w:t>
            </w:r>
          </w:p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размещение производственных</w:t>
            </w:r>
            <w:r w:rsidRPr="00B437D9">
              <w:rPr>
                <w:rFonts w:ascii="Arial" w:hAnsi="Arial" w:cs="Arial"/>
              </w:rPr>
              <w:t xml:space="preserve"> зон</w:t>
            </w:r>
            <w:r>
              <w:rPr>
                <w:rFonts w:ascii="Arial" w:hAnsi="Arial" w:cs="Arial"/>
              </w:rPr>
              <w:t xml:space="preserve"> на расчётный срок и жилых зон на перспективу</w:t>
            </w:r>
          </w:p>
        </w:tc>
      </w:tr>
      <w:tr w:rsidR="00C64852" w:rsidRPr="00B437D9" w:rsidTr="00D2572A">
        <w:trPr>
          <w:trHeight w:val="162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Всего: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27,0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B437D9" w:rsidRDefault="00C64852" w:rsidP="00D2572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64852" w:rsidRPr="00B437D9" w:rsidRDefault="00C64852" w:rsidP="00C64852">
      <w:pPr>
        <w:jc w:val="both"/>
        <w:rPr>
          <w:rFonts w:ascii="Arial" w:hAnsi="Arial" w:cs="Arial"/>
        </w:rPr>
      </w:pPr>
    </w:p>
    <w:p w:rsidR="00C64852" w:rsidRPr="00B437D9" w:rsidRDefault="00C64852" w:rsidP="00C64852">
      <w:pPr>
        <w:ind w:firstLine="426"/>
        <w:jc w:val="both"/>
        <w:rPr>
          <w:rFonts w:ascii="Arial" w:hAnsi="Arial" w:cs="Arial"/>
        </w:rPr>
      </w:pPr>
      <w:r w:rsidRPr="00B437D9">
        <w:rPr>
          <w:rFonts w:ascii="Arial" w:hAnsi="Arial" w:cs="Arial"/>
        </w:rPr>
        <w:t>Правовое регулирование отношений, возникающие в связи с переводом земель и земельных участков из одной категории в другую, осуществить согласно Земельного кодекса, Федерального закона о переводе земель или земельных участков из одной категории в другую, законами и иными правовыми актами.</w:t>
      </w:r>
    </w:p>
    <w:p w:rsidR="00C64852" w:rsidRPr="00B437D9" w:rsidRDefault="00C64852" w:rsidP="00C64852">
      <w:pPr>
        <w:ind w:firstLine="426"/>
        <w:jc w:val="both"/>
        <w:rPr>
          <w:rFonts w:ascii="Arial" w:hAnsi="Arial" w:cs="Arial"/>
        </w:rPr>
      </w:pPr>
    </w:p>
    <w:p w:rsidR="00C64852" w:rsidRPr="00B437D9" w:rsidRDefault="00C64852" w:rsidP="00C64852">
      <w:pPr>
        <w:spacing w:line="20" w:lineRule="atLeast"/>
        <w:ind w:firstLine="709"/>
        <w:jc w:val="both"/>
        <w:rPr>
          <w:rFonts w:ascii="Arial" w:hAnsi="Arial" w:cs="Arial"/>
        </w:rPr>
      </w:pPr>
    </w:p>
    <w:p w:rsidR="00C64852" w:rsidRDefault="00C64852" w:rsidP="00C64852">
      <w:pPr>
        <w:spacing w:line="20" w:lineRule="atLeast"/>
        <w:ind w:right="-35"/>
        <w:rPr>
          <w:rFonts w:ascii="Arial" w:hAnsi="Arial" w:cs="Arial"/>
          <w:b/>
        </w:rPr>
      </w:pPr>
      <w:r w:rsidRPr="00B437D9">
        <w:rPr>
          <w:rFonts w:ascii="Arial" w:hAnsi="Arial" w:cs="Arial"/>
        </w:rPr>
        <w:t xml:space="preserve">Таблица 10.2 - </w:t>
      </w:r>
      <w:r w:rsidRPr="00B437D9">
        <w:rPr>
          <w:rFonts w:ascii="Arial" w:hAnsi="Arial" w:cs="Arial"/>
          <w:b/>
        </w:rPr>
        <w:t>Показатели территории в границах населе</w:t>
      </w:r>
      <w:r w:rsidRPr="00B437D9">
        <w:rPr>
          <w:rFonts w:ascii="Arial" w:hAnsi="Arial" w:cs="Arial"/>
          <w:b/>
        </w:rPr>
        <w:t>н</w:t>
      </w:r>
      <w:r w:rsidRPr="00B437D9">
        <w:rPr>
          <w:rFonts w:ascii="Arial" w:hAnsi="Arial" w:cs="Arial"/>
          <w:b/>
        </w:rPr>
        <w:t>ного пункта</w:t>
      </w:r>
    </w:p>
    <w:p w:rsidR="00C64852" w:rsidRPr="00B437D9" w:rsidRDefault="00C64852" w:rsidP="00C64852">
      <w:pPr>
        <w:spacing w:line="20" w:lineRule="atLeast"/>
        <w:ind w:right="-35"/>
        <w:rPr>
          <w:rFonts w:ascii="Arial" w:hAnsi="Arial" w:cs="Arial"/>
          <w:b/>
        </w:rPr>
      </w:pPr>
    </w:p>
    <w:tbl>
      <w:tblPr>
        <w:tblW w:w="9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2835"/>
        <w:gridCol w:w="2032"/>
        <w:gridCol w:w="2126"/>
      </w:tblGrid>
      <w:tr w:rsidR="00C64852" w:rsidRPr="00B437D9" w:rsidTr="00D2572A">
        <w:trPr>
          <w:trHeight w:val="988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Территория, га</w:t>
            </w:r>
          </w:p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Существующее положение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Территории, необходимые для включения в границу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Территория, га</w:t>
            </w:r>
          </w:p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Проектное предложение</w:t>
            </w:r>
          </w:p>
        </w:tc>
      </w:tr>
      <w:tr w:rsidR="00C64852" w:rsidRPr="00B437D9" w:rsidTr="00D2572A">
        <w:trPr>
          <w:trHeight w:val="141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пст. Зимстан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1218.0</w:t>
            </w:r>
          </w:p>
        </w:tc>
      </w:tr>
      <w:tr w:rsidR="00C64852" w:rsidRPr="00B437D9" w:rsidTr="00D2572A">
        <w:trPr>
          <w:trHeight w:val="121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п. Логиньяг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</w:tc>
      </w:tr>
      <w:tr w:rsidR="00C64852" w:rsidRPr="00B437D9" w:rsidTr="00D2572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lastRenderedPageBreak/>
              <w:t>д. Климовск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2.0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D6D88">
              <w:rPr>
                <w:rFonts w:ascii="Arial" w:hAnsi="Arial" w:cs="Arial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</w:tr>
      <w:tr w:rsidR="00C64852" w:rsidRPr="00B437D9" w:rsidTr="00D2572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д. Фроловск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tabs>
                <w:tab w:val="left" w:pos="9180"/>
              </w:tabs>
              <w:spacing w:line="2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D6D88">
              <w:rPr>
                <w:rFonts w:ascii="Arial" w:hAnsi="Arial" w:cs="Arial"/>
              </w:rPr>
              <w:t>27</w:t>
            </w:r>
            <w:r>
              <w:rPr>
                <w:rFonts w:ascii="Arial" w:hAnsi="Arial" w:cs="Arial"/>
              </w:rPr>
              <w:t>.</w:t>
            </w:r>
            <w:r w:rsidRPr="00CD6D88">
              <w:rPr>
                <w:rFonts w:ascii="Arial" w:hAnsi="Arial" w:cs="Arial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D6D88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8.</w:t>
            </w:r>
            <w:r w:rsidRPr="00CD6D88">
              <w:rPr>
                <w:rFonts w:ascii="Arial" w:hAnsi="Arial" w:cs="Arial"/>
              </w:rPr>
              <w:t>0</w:t>
            </w:r>
          </w:p>
        </w:tc>
      </w:tr>
      <w:tr w:rsidR="00C64852" w:rsidRPr="00B437D9" w:rsidTr="00D2572A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B437D9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B437D9">
              <w:rPr>
                <w:rFonts w:ascii="Arial" w:hAnsi="Arial" w:cs="Arial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1B5519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1B5519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18.0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D6D8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7.</w:t>
            </w:r>
            <w:r w:rsidRPr="00CD6D88">
              <w:rPr>
                <w:rFonts w:ascii="Arial" w:hAnsi="Arial" w:cs="Arial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CD6D88" w:rsidRDefault="00C64852" w:rsidP="00D2572A">
            <w:pPr>
              <w:spacing w:line="20" w:lineRule="atLeast"/>
              <w:jc w:val="center"/>
              <w:rPr>
                <w:rFonts w:ascii="Arial" w:hAnsi="Arial" w:cs="Arial"/>
              </w:rPr>
            </w:pPr>
            <w:r w:rsidRPr="00CD6D88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45.</w:t>
            </w:r>
            <w:r w:rsidRPr="00CD6D88">
              <w:rPr>
                <w:rFonts w:ascii="Arial" w:hAnsi="Arial" w:cs="Arial"/>
              </w:rPr>
              <w:t>0</w:t>
            </w:r>
          </w:p>
        </w:tc>
      </w:tr>
    </w:tbl>
    <w:p w:rsidR="00C64852" w:rsidRPr="003D1F3F" w:rsidRDefault="00C64852" w:rsidP="00C64852">
      <w:pPr>
        <w:spacing w:line="20" w:lineRule="atLeast"/>
        <w:ind w:right="-35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jc w:val="center"/>
        <w:rPr>
          <w:rFonts w:ascii="Arial" w:hAnsi="Arial" w:cs="Arial"/>
        </w:rPr>
      </w:pPr>
    </w:p>
    <w:p w:rsidR="00C64852" w:rsidRPr="003D1F3F" w:rsidRDefault="00C64852" w:rsidP="00C64852">
      <w:pPr>
        <w:spacing w:line="20" w:lineRule="atLeast"/>
        <w:jc w:val="center"/>
        <w:rPr>
          <w:rFonts w:ascii="Arial" w:hAnsi="Arial" w:cs="Arial"/>
        </w:rPr>
      </w:pPr>
    </w:p>
    <w:p w:rsidR="00C64852" w:rsidRPr="00E55DB9" w:rsidRDefault="00C64852" w:rsidP="00C6485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91025" cy="3276600"/>
            <wp:effectExtent l="19050" t="0" r="9525" b="0"/>
            <wp:docPr id="13" name="Рисунок 2" descr="1_Фроло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Фроловс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52" w:rsidRDefault="00C64852" w:rsidP="00C64852">
      <w:pPr>
        <w:jc w:val="center"/>
        <w:rPr>
          <w:rFonts w:ascii="Arial" w:hAnsi="Arial" w:cs="Arial"/>
        </w:rPr>
      </w:pPr>
      <w:r w:rsidRPr="00E55DB9">
        <w:rPr>
          <w:rFonts w:ascii="Arial" w:hAnsi="Arial" w:cs="Arial"/>
        </w:rPr>
        <w:t xml:space="preserve">Фрагмент карты </w:t>
      </w:r>
      <w:r w:rsidRPr="0026662D">
        <w:rPr>
          <w:rFonts w:ascii="Arial" w:hAnsi="Arial" w:cs="Arial"/>
        </w:rPr>
        <w:t>д. Фроловск</w:t>
      </w:r>
    </w:p>
    <w:p w:rsidR="00C64852" w:rsidRDefault="00C64852" w:rsidP="00C64852">
      <w:pPr>
        <w:jc w:val="center"/>
        <w:rPr>
          <w:rFonts w:ascii="Arial" w:hAnsi="Arial" w:cs="Arial"/>
        </w:rPr>
      </w:pPr>
    </w:p>
    <w:p w:rsidR="00C64852" w:rsidRDefault="00C64852" w:rsidP="00C64852">
      <w:pPr>
        <w:jc w:val="center"/>
        <w:rPr>
          <w:rFonts w:ascii="Arial" w:hAnsi="Arial" w:cs="Arial"/>
        </w:rPr>
      </w:pPr>
    </w:p>
    <w:p w:rsidR="00C64852" w:rsidRDefault="00C64852" w:rsidP="00C64852">
      <w:pPr>
        <w:jc w:val="center"/>
        <w:rPr>
          <w:rFonts w:ascii="Arial" w:hAnsi="Arial" w:cs="Arial"/>
        </w:rPr>
      </w:pPr>
    </w:p>
    <w:p w:rsidR="00C64852" w:rsidRDefault="00C64852" w:rsidP="00C64852">
      <w:pPr>
        <w:pStyle w:val="1"/>
        <w:numPr>
          <w:ilvl w:val="0"/>
          <w:numId w:val="0"/>
        </w:numPr>
        <w:spacing w:line="20" w:lineRule="atLeast"/>
        <w:rPr>
          <w:szCs w:val="26"/>
        </w:rPr>
      </w:pPr>
      <w:r w:rsidRPr="003D1F3F">
        <w:br w:type="page"/>
      </w:r>
      <w:bookmarkStart w:id="77" w:name="_Toc333219085"/>
      <w:bookmarkStart w:id="78" w:name="_Toc408930314"/>
      <w:r w:rsidRPr="003D1F3F">
        <w:rPr>
          <w:szCs w:val="26"/>
        </w:rPr>
        <w:lastRenderedPageBreak/>
        <w:t>11</w:t>
      </w:r>
      <w:r>
        <w:rPr>
          <w:szCs w:val="26"/>
        </w:rPr>
        <w:t>.</w:t>
      </w:r>
      <w:r w:rsidRPr="003D1F3F">
        <w:rPr>
          <w:szCs w:val="26"/>
        </w:rPr>
        <w:t xml:space="preserve"> Технико-экономические показатели</w:t>
      </w:r>
      <w:bookmarkEnd w:id="77"/>
      <w:bookmarkEnd w:id="78"/>
    </w:p>
    <w:p w:rsidR="00C64852" w:rsidRDefault="00C64852" w:rsidP="00C64852"/>
    <w:p w:rsidR="00C64852" w:rsidRPr="00B437D9" w:rsidRDefault="00C64852" w:rsidP="00C64852"/>
    <w:tbl>
      <w:tblPr>
        <w:tblW w:w="9937" w:type="dxa"/>
        <w:jc w:val="center"/>
        <w:tblInd w:w="-11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14"/>
        <w:gridCol w:w="325"/>
        <w:gridCol w:w="3888"/>
        <w:gridCol w:w="1134"/>
        <w:gridCol w:w="1418"/>
        <w:gridCol w:w="1279"/>
        <w:gridCol w:w="1279"/>
      </w:tblGrid>
      <w:tr w:rsidR="00C64852" w:rsidRPr="00E01991" w:rsidTr="00D2572A">
        <w:trPr>
          <w:tblHeader/>
          <w:jc w:val="center"/>
        </w:trPr>
        <w:tc>
          <w:tcPr>
            <w:tcW w:w="61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NN п/п</w:t>
            </w:r>
          </w:p>
        </w:tc>
        <w:tc>
          <w:tcPr>
            <w:tcW w:w="4213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Показатели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Единица измере-</w:t>
            </w: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ния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Совре-менное состояние на 2012.г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Первая очередь строительства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Расчет-</w:t>
            </w:r>
          </w:p>
          <w:p w:rsidR="00C64852" w:rsidRPr="00E01991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Cs/>
                <w:color w:val="000000"/>
              </w:rPr>
            </w:pPr>
            <w:r w:rsidRPr="00E01991">
              <w:rPr>
                <w:rFonts w:ascii="Arial" w:hAnsi="Arial" w:cs="Arial"/>
                <w:bCs/>
                <w:color w:val="000000"/>
              </w:rPr>
              <w:t>ный срок</w:t>
            </w:r>
          </w:p>
        </w:tc>
      </w:tr>
      <w:tr w:rsidR="00C64852" w:rsidTr="00D2572A">
        <w:trPr>
          <w:jc w:val="center"/>
        </w:trPr>
        <w:tc>
          <w:tcPr>
            <w:tcW w:w="6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4213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Территория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64852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1.1</w:t>
            </w: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Общая площадь земель сельского поселения в установленных границах, всего</w:t>
            </w: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в том числе</w:t>
            </w: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территория в границах населенных пунктов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га</w:t>
            </w: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129155.0</w:t>
            </w: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</w:p>
          <w:p w:rsidR="00C64852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1718.0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8E0E6C">
              <w:rPr>
                <w:rFonts w:ascii="Arial" w:hAnsi="Arial" w:cs="Arial"/>
              </w:rPr>
              <w:t>129155</w:t>
            </w:r>
            <w:r>
              <w:rPr>
                <w:rFonts w:ascii="Arial" w:hAnsi="Arial" w:cs="Arial"/>
              </w:rPr>
              <w:t>.0</w:t>
            </w: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8E0E6C">
              <w:rPr>
                <w:rFonts w:ascii="Arial" w:hAnsi="Arial" w:cs="Arial"/>
              </w:rPr>
              <w:t>1745</w:t>
            </w:r>
            <w:r>
              <w:rPr>
                <w:rFonts w:ascii="Arial" w:hAnsi="Arial" w:cs="Arial"/>
              </w:rPr>
              <w:t>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8E0E6C">
              <w:rPr>
                <w:rFonts w:ascii="Arial" w:hAnsi="Arial" w:cs="Arial"/>
              </w:rPr>
              <w:t>129155</w:t>
            </w:r>
            <w:r>
              <w:rPr>
                <w:rFonts w:ascii="Arial" w:hAnsi="Arial" w:cs="Arial"/>
              </w:rPr>
              <w:t>.0</w:t>
            </w: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8E0E6C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8E0E6C">
              <w:rPr>
                <w:rFonts w:ascii="Arial" w:hAnsi="Arial" w:cs="Arial"/>
              </w:rPr>
              <w:t>1745</w:t>
            </w:r>
            <w:r>
              <w:rPr>
                <w:rFonts w:ascii="Arial" w:hAnsi="Arial" w:cs="Arial"/>
              </w:rPr>
              <w:t>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земли промышленности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-земли лесного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126350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126323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126323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земли сельскохозяйственного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1053.0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1053.0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1053.0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-земли водного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Из общей площади земель населенного пункта,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 территории: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1718.0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1218.0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71.0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1718.0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1218.0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98.0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1745.0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1218.0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98.0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жилых зон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136.0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trHeight w:val="597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малоэтажная многоквартирная застройка,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64.0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64.0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64.0</w:t>
            </w:r>
          </w:p>
        </w:tc>
      </w:tr>
      <w:tr w:rsidR="00C64852" w:rsidRPr="00046AB6" w:rsidTr="00D2572A">
        <w:trPr>
          <w:trHeight w:val="1413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3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50.4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13.6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50.4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13.6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50.4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13.6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-</w:t>
            </w:r>
          </w:p>
        </w:tc>
      </w:tr>
      <w:tr w:rsidR="00C64852" w:rsidRPr="00046AB6" w:rsidTr="00D2572A">
        <w:trPr>
          <w:trHeight w:val="838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38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индивидуальные жилые дома с приусадебными земельными участками,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42.0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42.0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72.0</w:t>
            </w:r>
          </w:p>
        </w:tc>
      </w:tr>
      <w:tr w:rsidR="00C64852" w:rsidRPr="00046AB6" w:rsidTr="00D2572A">
        <w:trPr>
          <w:trHeight w:val="1403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38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31.0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29.0</w:t>
            </w:r>
          </w:p>
        </w:tc>
      </w:tr>
      <w:tr w:rsidR="00C64852" w:rsidRPr="00046AB6" w:rsidTr="00D2572A">
        <w:trPr>
          <w:trHeight w:val="240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1.2.3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общественно-деловых зон,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36.8</w:t>
            </w:r>
          </w:p>
        </w:tc>
      </w:tr>
      <w:tr w:rsidR="00C64852" w:rsidRPr="00046AB6" w:rsidTr="00D2572A">
        <w:trPr>
          <w:trHeight w:val="1412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1.6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1.6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34.0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2.3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0.2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0.3</w:t>
            </w:r>
          </w:p>
        </w:tc>
      </w:tr>
      <w:tr w:rsidR="00C64852" w:rsidRPr="00046AB6" w:rsidTr="00D2572A">
        <w:trPr>
          <w:trHeight w:val="197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1.2.4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производственных зон,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19.0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19.0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39.5</w:t>
            </w:r>
          </w:p>
        </w:tc>
      </w:tr>
      <w:tr w:rsidR="00C64852" w:rsidRPr="00046AB6" w:rsidTr="00D2572A">
        <w:trPr>
          <w:trHeight w:val="904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34.2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3.3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</w:tc>
      </w:tr>
      <w:tr w:rsidR="00C64852" w:rsidRPr="00046AB6" w:rsidTr="00D2572A">
        <w:trPr>
          <w:trHeight w:val="212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1.2.5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- зон инженерной и транспортной </w:t>
            </w:r>
            <w:r w:rsidRPr="00046AB6">
              <w:rPr>
                <w:rFonts w:ascii="Arial" w:hAnsi="Arial" w:cs="Arial"/>
              </w:rPr>
              <w:lastRenderedPageBreak/>
              <w:t>инфраструктур,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60</w:t>
            </w:r>
          </w:p>
        </w:tc>
      </w:tr>
      <w:tr w:rsidR="00C64852" w:rsidRPr="00046AB6" w:rsidTr="00D2572A">
        <w:trPr>
          <w:trHeight w:val="1722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25.0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25.0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36.0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10.0</w:t>
            </w:r>
          </w:p>
        </w:tc>
      </w:tr>
      <w:tr w:rsidR="00C64852" w:rsidRPr="00046AB6" w:rsidTr="00D2572A">
        <w:trPr>
          <w:trHeight w:val="226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1.2.6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рекреационных зон,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</w:tr>
      <w:tr w:rsidR="00C64852" w:rsidRPr="00046AB6" w:rsidTr="00D2572A">
        <w:trPr>
          <w:trHeight w:val="564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</w:tr>
      <w:tr w:rsidR="00C64852" w:rsidRPr="00046AB6" w:rsidTr="00D2572A">
        <w:trPr>
          <w:trHeight w:val="226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1.2.7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зона перспективного строительства,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15.0</w:t>
            </w:r>
          </w:p>
        </w:tc>
      </w:tr>
      <w:tr w:rsidR="00C64852" w:rsidRPr="00046AB6" w:rsidTr="00D2572A">
        <w:trPr>
          <w:trHeight w:val="1130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4.0</w:t>
            </w:r>
          </w:p>
        </w:tc>
      </w:tr>
      <w:tr w:rsidR="00C64852" w:rsidRPr="00046AB6" w:rsidTr="00D2572A">
        <w:trPr>
          <w:trHeight w:val="226"/>
          <w:jc w:val="center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1.2.8</w:t>
            </w:r>
          </w:p>
        </w:tc>
        <w:tc>
          <w:tcPr>
            <w:tcW w:w="42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иных зон,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пст.Зимстан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п. Логиньяг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д.Климовск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д.Фроловск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1534.4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1561.4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1456.7</w:t>
            </w:r>
          </w:p>
        </w:tc>
      </w:tr>
      <w:tr w:rsidR="00C64852" w:rsidRPr="00046AB6" w:rsidTr="00D2572A">
        <w:trPr>
          <w:trHeight w:val="1426"/>
          <w:jc w:val="center"/>
        </w:trPr>
        <w:tc>
          <w:tcPr>
            <w:tcW w:w="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1091.1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379.8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14.5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49.0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1091.1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379.8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14.5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76.0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1020.4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368.8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10.8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56.7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Численность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2146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2200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2300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Возрастная структура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дети до 18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чел./%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493/23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529/23</w:t>
            </w:r>
          </w:p>
        </w:tc>
      </w:tr>
      <w:tr w:rsidR="00C64852" w:rsidRPr="00046AB6" w:rsidTr="00D2572A">
        <w:trPr>
          <w:trHeight w:val="30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население в трудоспособном возрасте (мужчины 18-54, женщины 18-50 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1022/47.6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1047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1196/52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население старше трудоспособного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632/29.4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647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575/25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Жилищный фонд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3.1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Жилищный фонд - 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Из них: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-муниципальный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-частный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тыс. кв.м общей площади квартир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45.8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20.3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25.5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60.0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20.3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39.7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Из общего жилищного фонда: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в малоэтажных домах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тыс. кв.м общей площади квартир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45.8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45.8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60.0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2хэтажных жилых домах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малоэтажных жилых домах с приусадебными земельными участками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45.7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60.0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Жилищный фонд с износом более 85%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3.4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Убыль жилищного фонда –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2.4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Новое жилищное строительство –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16.6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3.6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Средняя обеспеченность населения общей площадью квартир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кв.м /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21.3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21.3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9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  <w:bCs/>
              </w:rPr>
              <w:t>Объекты социального и культурно-бытового обслуживания населения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Детские дошкольные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90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90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Общеобразовательные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320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Пришкольный интернат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-"-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35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4.4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ФАП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4.5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Стационары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4.6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Физкультурно-спортивные сооружения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кв.м площади пола-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260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460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4.7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Предприятия розничной торговли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кв.м.торг.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598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4.8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Предприятия общественного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пос.мест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4.9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Предприятия бытового обслуживания населения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раб мест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4.10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Учреждения культуры -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460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4.11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База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4.12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Дом-интернат престарелых 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4.13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Детский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Транспортная 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Протяженность улиц и дорог 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43.4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главная улица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5,8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5,8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5.8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их них в асф/бет покрытии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5,8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5,8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основных жилых улиц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24.2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25.2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29.6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из них в асф/бет покрытии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19.1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- дорога местного значения 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в асф/бет покрытии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  <w:bCs/>
              </w:rPr>
              <w:t>Инженерная инфраструктура и благоустройство территории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6.1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Водоснабжение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6.1.1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Водопотребление, 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всего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на 1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куб м/сут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м3/чел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180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280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400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150</w:t>
            </w:r>
          </w:p>
        </w:tc>
      </w:tr>
      <w:tr w:rsidR="00C64852" w:rsidRPr="00046AB6" w:rsidTr="00D2572A">
        <w:trPr>
          <w:trHeight w:val="19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6.1.2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Протяженность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6.1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  <w:bCs/>
              </w:rPr>
              <w:t>6.2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  <w:bCs/>
              </w:rPr>
              <w:t>Канализация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6.2.1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Общее поступление сточных вод,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куб.м/сут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280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400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6.2.2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Протяженность сетей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5.1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6.3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Электроснабжение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6.3.1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Расчетная нагрузка,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6.3.2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Потребность электроэнергии,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 xml:space="preserve">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кВт·ч/в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3726х10³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lastRenderedPageBreak/>
              <w:t>6.3.3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Протяженность сетей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 кВ одноцепная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</w:t>
            </w: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6.4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Теплоснабжение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6.4.1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Потребление тепла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 на коммунально-бытовые нужды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 Гкал/год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6.4.2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Производительность централизованных источников теплоснабжения -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2.8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6.4.3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 xml:space="preserve">Протяженность сетей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2.6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6.5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Связь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6.5.1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Протяженность сетей ВОЛС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1.5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6.5.2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Автоматическая телефонная станция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6.6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  <w:bCs/>
              </w:rPr>
              <w:t>Санитарная очистка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6.6.1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Объем бытовых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тыс. т/год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0.35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0.35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0.6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6.6.2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Полигон ТБО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</w:t>
            </w:r>
          </w:p>
        </w:tc>
      </w:tr>
      <w:tr w:rsidR="00C64852" w:rsidRPr="00046AB6" w:rsidTr="00D2572A">
        <w:trPr>
          <w:trHeight w:val="31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  <w:bCs/>
              </w:rPr>
            </w:pPr>
            <w:r w:rsidRPr="00046AB6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  <w:bCs/>
              </w:rPr>
              <w:t>Ритуальное обслуживание населения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7.1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Территория кладбищ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  <w:b/>
              </w:rPr>
            </w:pPr>
            <w:r w:rsidRPr="00046AB6">
              <w:rPr>
                <w:rFonts w:ascii="Arial" w:hAnsi="Arial" w:cs="Arial"/>
                <w:b/>
              </w:rPr>
              <w:t>8.</w:t>
            </w:r>
          </w:p>
        </w:tc>
        <w:tc>
          <w:tcPr>
            <w:tcW w:w="93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  <w:b/>
              </w:rPr>
              <w:t>Ориентировочная стоимость строительства по мероприятиям реализации проекта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8.1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227.5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1174.0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жилищное 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80.0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664.0*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социальная 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12.5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160.0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 производственная сфера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30.0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45.0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-транспортная инфраструктура и благоустройство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100.0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150.0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-инженерное оборудование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5.0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130.0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-охрана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млн.руб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25.0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8.2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Удельные затраты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На 1 жителя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тыс.руб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103.409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510.434</w:t>
            </w:r>
          </w:p>
        </w:tc>
      </w:tr>
      <w:tr w:rsidR="00C64852" w:rsidRPr="00046AB6" w:rsidTr="00D2572A">
        <w:trPr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На 1 га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тыс.руб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130.233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852" w:rsidRPr="00046AB6" w:rsidRDefault="00C64852" w:rsidP="00D2572A">
            <w:pPr>
              <w:autoSpaceDE w:val="0"/>
              <w:autoSpaceDN w:val="0"/>
              <w:adjustRightInd w:val="0"/>
              <w:spacing w:line="20" w:lineRule="atLeast"/>
              <w:jc w:val="center"/>
              <w:rPr>
                <w:rFonts w:ascii="Arial" w:hAnsi="Arial" w:cs="Arial"/>
              </w:rPr>
            </w:pPr>
            <w:r w:rsidRPr="00046AB6">
              <w:rPr>
                <w:rFonts w:ascii="Arial" w:hAnsi="Arial" w:cs="Arial"/>
              </w:rPr>
              <w:t>672.009</w:t>
            </w:r>
          </w:p>
        </w:tc>
      </w:tr>
    </w:tbl>
    <w:p w:rsidR="00C64852" w:rsidRPr="00046AB6" w:rsidRDefault="00C64852" w:rsidP="00C64852">
      <w:pPr>
        <w:spacing w:line="20" w:lineRule="atLeast"/>
        <w:ind w:left="1778"/>
        <w:rPr>
          <w:rFonts w:ascii="Arial" w:hAnsi="Arial" w:cs="Arial"/>
        </w:rPr>
      </w:pPr>
      <w:r w:rsidRPr="00046AB6">
        <w:rPr>
          <w:rFonts w:ascii="Arial" w:hAnsi="Arial" w:cs="Arial"/>
        </w:rPr>
        <w:t>*Стоимость строительства частного собственника</w:t>
      </w:r>
    </w:p>
    <w:p w:rsidR="00C64852" w:rsidRDefault="00C64852"/>
    <w:sectPr w:rsidR="00C64852" w:rsidSect="00017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hames A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mes/Cyrillic">
    <w:altName w:val="Times New Roman"/>
    <w:panose1 w:val="00000000000000000000"/>
    <w:charset w:val="00"/>
    <w:family w:val="roman"/>
    <w:notTrueType/>
    <w:pitch w:val="default"/>
    <w:sig w:usb0="0064F8C8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</w:rPr>
    </w:lvl>
  </w:abstractNum>
  <w:abstractNum w:abstractNumId="2">
    <w:nsid w:val="01B34D24"/>
    <w:multiLevelType w:val="hybridMultilevel"/>
    <w:tmpl w:val="62E42190"/>
    <w:lvl w:ilvl="0" w:tplc="93522D0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2A63E92"/>
    <w:multiLevelType w:val="hybridMultilevel"/>
    <w:tmpl w:val="2F2AE2D4"/>
    <w:lvl w:ilvl="0" w:tplc="A4281C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01686E"/>
    <w:multiLevelType w:val="hybridMultilevel"/>
    <w:tmpl w:val="488A35BE"/>
    <w:lvl w:ilvl="0" w:tplc="EF809F1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>
    <w:nsid w:val="058F7B7D"/>
    <w:multiLevelType w:val="hybridMultilevel"/>
    <w:tmpl w:val="8B18AF60"/>
    <w:lvl w:ilvl="0" w:tplc="EF809F1E">
      <w:start w:val="1"/>
      <w:numFmt w:val="bullet"/>
      <w:lvlText w:val=""/>
      <w:lvlJc w:val="left"/>
      <w:pPr>
        <w:ind w:left="1713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8C75BD3"/>
    <w:multiLevelType w:val="hybridMultilevel"/>
    <w:tmpl w:val="E356E43A"/>
    <w:lvl w:ilvl="0" w:tplc="0419000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7">
    <w:nsid w:val="08DD4172"/>
    <w:multiLevelType w:val="hybridMultilevel"/>
    <w:tmpl w:val="0B46DB1E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3039FE"/>
    <w:multiLevelType w:val="hybridMultilevel"/>
    <w:tmpl w:val="18B093FE"/>
    <w:lvl w:ilvl="0" w:tplc="2F88BB48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7378D"/>
    <w:multiLevelType w:val="hybridMultilevel"/>
    <w:tmpl w:val="BDC23A32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A84CB7"/>
    <w:multiLevelType w:val="multilevel"/>
    <w:tmpl w:val="524ECD32"/>
    <w:lvl w:ilvl="0">
      <w:start w:val="1"/>
      <w:numFmt w:val="none"/>
      <w:pStyle w:val="1"/>
      <w:suff w:val="space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2.%3."/>
      <w:lvlJc w:val="left"/>
      <w:pPr>
        <w:ind w:left="1004" w:hanging="720"/>
      </w:pPr>
      <w:rPr>
        <w:rFonts w:hint="default"/>
        <w:b/>
        <w:bCs/>
        <w:i w:val="0"/>
        <w:sz w:val="24"/>
      </w:rPr>
    </w:lvl>
    <w:lvl w:ilvl="3">
      <w:start w:val="1"/>
      <w:numFmt w:val="decimal"/>
      <w:pStyle w:val="4"/>
      <w:lvlText w:val="%1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2"/>
      <w:pStyle w:val="5"/>
      <w:suff w:val="space"/>
      <w:lvlText w:val="таблица %2.%5%1"/>
      <w:lvlJc w:val="right"/>
      <w:pPr>
        <w:ind w:left="8505" w:firstLine="1"/>
      </w:pPr>
      <w:rPr>
        <w:rFonts w:hint="default"/>
        <w:b w:val="0"/>
        <w:bCs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14426D60"/>
    <w:multiLevelType w:val="hybridMultilevel"/>
    <w:tmpl w:val="6FC40DE2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0630B2"/>
    <w:multiLevelType w:val="hybridMultilevel"/>
    <w:tmpl w:val="8E1C5954"/>
    <w:lvl w:ilvl="0" w:tplc="CB5AD7E8">
      <w:start w:val="1"/>
      <w:numFmt w:val="bullet"/>
      <w:lvlText w:val="-"/>
      <w:lvlJc w:val="left"/>
      <w:pPr>
        <w:tabs>
          <w:tab w:val="num" w:pos="1969"/>
        </w:tabs>
        <w:ind w:left="19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5DE1921"/>
    <w:multiLevelType w:val="hybridMultilevel"/>
    <w:tmpl w:val="9DF2CD28"/>
    <w:lvl w:ilvl="0" w:tplc="58088E0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1ACD54E4"/>
    <w:multiLevelType w:val="hybridMultilevel"/>
    <w:tmpl w:val="DD964730"/>
    <w:lvl w:ilvl="0" w:tplc="2F88BB48">
      <w:start w:val="1"/>
      <w:numFmt w:val="bullet"/>
      <w:lvlText w:val=""/>
      <w:lvlJc w:val="left"/>
      <w:pPr>
        <w:ind w:left="1571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B233F55"/>
    <w:multiLevelType w:val="hybridMultilevel"/>
    <w:tmpl w:val="AA0E472A"/>
    <w:lvl w:ilvl="0" w:tplc="EF809F1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1BF53C4B"/>
    <w:multiLevelType w:val="hybridMultilevel"/>
    <w:tmpl w:val="79C641C0"/>
    <w:lvl w:ilvl="0" w:tplc="04190003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7">
    <w:nsid w:val="209F38A5"/>
    <w:multiLevelType w:val="hybridMultilevel"/>
    <w:tmpl w:val="B5E220E6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8">
    <w:nsid w:val="22BB26F1"/>
    <w:multiLevelType w:val="hybridMultilevel"/>
    <w:tmpl w:val="5788544C"/>
    <w:lvl w:ilvl="0" w:tplc="EF809F1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59C196B"/>
    <w:multiLevelType w:val="hybridMultilevel"/>
    <w:tmpl w:val="9F365424"/>
    <w:lvl w:ilvl="0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9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0">
    <w:nsid w:val="2AA52FD5"/>
    <w:multiLevelType w:val="hybridMultilevel"/>
    <w:tmpl w:val="922E8D78"/>
    <w:lvl w:ilvl="0" w:tplc="93522D0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06A2101"/>
    <w:multiLevelType w:val="hybridMultilevel"/>
    <w:tmpl w:val="3A3ED86E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71D144E"/>
    <w:multiLevelType w:val="hybridMultilevel"/>
    <w:tmpl w:val="DFB82704"/>
    <w:lvl w:ilvl="0" w:tplc="EF809F1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9A94BBB"/>
    <w:multiLevelType w:val="hybridMultilevel"/>
    <w:tmpl w:val="1F2C4EA4"/>
    <w:lvl w:ilvl="0" w:tplc="EF809F1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4">
    <w:nsid w:val="3D0E03B1"/>
    <w:multiLevelType w:val="hybridMultilevel"/>
    <w:tmpl w:val="B9FA396E"/>
    <w:lvl w:ilvl="0" w:tplc="EF809F1E">
      <w:start w:val="1"/>
      <w:numFmt w:val="bullet"/>
      <w:lvlText w:val=""/>
      <w:lvlJc w:val="left"/>
      <w:pPr>
        <w:tabs>
          <w:tab w:val="num" w:pos="945"/>
        </w:tabs>
        <w:ind w:left="9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5">
    <w:nsid w:val="409C5979"/>
    <w:multiLevelType w:val="hybridMultilevel"/>
    <w:tmpl w:val="93BE530C"/>
    <w:lvl w:ilvl="0" w:tplc="EF809F1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CB52A4B2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ind w:left="2700" w:hanging="180"/>
      </w:pPr>
    </w:lvl>
    <w:lvl w:ilvl="3" w:tplc="04190001" w:tentative="1">
      <w:start w:val="1"/>
      <w:numFmt w:val="decimal"/>
      <w:lvlText w:val="%4."/>
      <w:lvlJc w:val="left"/>
      <w:pPr>
        <w:ind w:left="3420" w:hanging="360"/>
      </w:pPr>
    </w:lvl>
    <w:lvl w:ilvl="4" w:tplc="04190003" w:tentative="1">
      <w:start w:val="1"/>
      <w:numFmt w:val="lowerLetter"/>
      <w:lvlText w:val="%5."/>
      <w:lvlJc w:val="left"/>
      <w:pPr>
        <w:ind w:left="4140" w:hanging="360"/>
      </w:pPr>
    </w:lvl>
    <w:lvl w:ilvl="5" w:tplc="04190005" w:tentative="1">
      <w:start w:val="1"/>
      <w:numFmt w:val="lowerRoman"/>
      <w:lvlText w:val="%6."/>
      <w:lvlJc w:val="right"/>
      <w:pPr>
        <w:ind w:left="4860" w:hanging="180"/>
      </w:pPr>
    </w:lvl>
    <w:lvl w:ilvl="6" w:tplc="04190001" w:tentative="1">
      <w:start w:val="1"/>
      <w:numFmt w:val="decimal"/>
      <w:lvlText w:val="%7."/>
      <w:lvlJc w:val="left"/>
      <w:pPr>
        <w:ind w:left="5580" w:hanging="360"/>
      </w:pPr>
    </w:lvl>
    <w:lvl w:ilvl="7" w:tplc="04190003" w:tentative="1">
      <w:start w:val="1"/>
      <w:numFmt w:val="lowerLetter"/>
      <w:lvlText w:val="%8."/>
      <w:lvlJc w:val="left"/>
      <w:pPr>
        <w:ind w:left="6300" w:hanging="360"/>
      </w:pPr>
    </w:lvl>
    <w:lvl w:ilvl="8" w:tplc="04190005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450F01C7"/>
    <w:multiLevelType w:val="hybridMultilevel"/>
    <w:tmpl w:val="DBDC45FE"/>
    <w:lvl w:ilvl="0" w:tplc="EF809F1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4ADE65E7"/>
    <w:multiLevelType w:val="hybridMultilevel"/>
    <w:tmpl w:val="954298FA"/>
    <w:lvl w:ilvl="0" w:tplc="1B38A5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414771"/>
    <w:multiLevelType w:val="hybridMultilevel"/>
    <w:tmpl w:val="E0A6CF52"/>
    <w:lvl w:ilvl="0" w:tplc="04190003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>
    <w:nsid w:val="4FD31BC7"/>
    <w:multiLevelType w:val="hybridMultilevel"/>
    <w:tmpl w:val="C83E73B2"/>
    <w:lvl w:ilvl="0" w:tplc="0419000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1E3429F"/>
    <w:multiLevelType w:val="hybridMultilevel"/>
    <w:tmpl w:val="386E635C"/>
    <w:lvl w:ilvl="0" w:tplc="EF809F1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auto"/>
      </w:rPr>
    </w:lvl>
    <w:lvl w:ilvl="1" w:tplc="2F88BB48">
      <w:start w:val="1"/>
      <w:numFmt w:val="bullet"/>
      <w:lvlText w:val=""/>
      <w:lvlJc w:val="left"/>
      <w:pPr>
        <w:tabs>
          <w:tab w:val="num" w:pos="1072"/>
        </w:tabs>
        <w:ind w:left="1069" w:hanging="360"/>
      </w:pPr>
      <w:rPr>
        <w:rFonts w:ascii="Symbol" w:hAnsi="Symbol" w:cs="Times New Roman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5667088A"/>
    <w:multiLevelType w:val="hybridMultilevel"/>
    <w:tmpl w:val="A7063DAA"/>
    <w:lvl w:ilvl="0" w:tplc="EF809F1E">
      <w:start w:val="1"/>
      <w:numFmt w:val="bullet"/>
      <w:lvlText w:val=""/>
      <w:lvlJc w:val="left"/>
      <w:pPr>
        <w:tabs>
          <w:tab w:val="num" w:pos="945"/>
        </w:tabs>
        <w:ind w:left="9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2">
    <w:nsid w:val="60585A51"/>
    <w:multiLevelType w:val="hybridMultilevel"/>
    <w:tmpl w:val="1ADCB9A2"/>
    <w:lvl w:ilvl="0" w:tplc="0419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A145B9"/>
    <w:multiLevelType w:val="hybridMultilevel"/>
    <w:tmpl w:val="07DAA2BC"/>
    <w:lvl w:ilvl="0" w:tplc="CB5AD7E8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1147F04"/>
    <w:multiLevelType w:val="hybridMultilevel"/>
    <w:tmpl w:val="3AA090C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2F88BB48">
      <w:start w:val="1"/>
      <w:numFmt w:val="bullet"/>
      <w:lvlText w:val=""/>
      <w:lvlJc w:val="left"/>
      <w:pPr>
        <w:tabs>
          <w:tab w:val="num" w:pos="1083"/>
        </w:tabs>
        <w:ind w:left="1080" w:hanging="360"/>
      </w:pPr>
      <w:rPr>
        <w:rFonts w:ascii="Symbol" w:hAnsi="Symbol" w:cs="Times New Roman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38C5098">
      <w:start w:val="500"/>
      <w:numFmt w:val="bullet"/>
      <w:lvlText w:val=""/>
      <w:lvlJc w:val="left"/>
      <w:pPr>
        <w:ind w:left="4680" w:hanging="360"/>
      </w:pPr>
      <w:rPr>
        <w:rFonts w:ascii="Symbol" w:eastAsia="Times New Roman" w:hAnsi="Symbol" w:cs="Times New Roman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61971629"/>
    <w:multiLevelType w:val="hybridMultilevel"/>
    <w:tmpl w:val="C3FC1E4A"/>
    <w:lvl w:ilvl="0" w:tplc="EF809F1E">
      <w:start w:val="1"/>
      <w:numFmt w:val="bullet"/>
      <w:lvlText w:val=""/>
      <w:lvlJc w:val="left"/>
      <w:pPr>
        <w:ind w:left="1713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2AE78B4"/>
    <w:multiLevelType w:val="hybridMultilevel"/>
    <w:tmpl w:val="D434534C"/>
    <w:lvl w:ilvl="0" w:tplc="0419000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8529F"/>
    <w:multiLevelType w:val="hybridMultilevel"/>
    <w:tmpl w:val="D60647CA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465AA8"/>
    <w:multiLevelType w:val="hybridMultilevel"/>
    <w:tmpl w:val="B99ABD06"/>
    <w:lvl w:ilvl="0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9">
    <w:nsid w:val="66726318"/>
    <w:multiLevelType w:val="hybridMultilevel"/>
    <w:tmpl w:val="9E967B34"/>
    <w:lvl w:ilvl="0" w:tplc="D286ECA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0">
    <w:nsid w:val="667B3A89"/>
    <w:multiLevelType w:val="hybridMultilevel"/>
    <w:tmpl w:val="9F88BB08"/>
    <w:lvl w:ilvl="0" w:tplc="EF809F1E">
      <w:start w:val="1"/>
      <w:numFmt w:val="bullet"/>
      <w:lvlText w:val="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3"/>
        </w:tabs>
        <w:ind w:left="6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3"/>
        </w:tabs>
        <w:ind w:left="7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3"/>
        </w:tabs>
        <w:ind w:left="7923" w:hanging="360"/>
      </w:pPr>
      <w:rPr>
        <w:rFonts w:ascii="Wingdings" w:hAnsi="Wingdings" w:hint="default"/>
      </w:rPr>
    </w:lvl>
  </w:abstractNum>
  <w:abstractNum w:abstractNumId="41">
    <w:nsid w:val="7B163B33"/>
    <w:multiLevelType w:val="hybridMultilevel"/>
    <w:tmpl w:val="4A006D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DD766A4"/>
    <w:multiLevelType w:val="hybridMultilevel"/>
    <w:tmpl w:val="44C0DB66"/>
    <w:lvl w:ilvl="0" w:tplc="876CC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743BAE">
      <w:numFmt w:val="none"/>
      <w:lvlText w:val=""/>
      <w:lvlJc w:val="left"/>
      <w:pPr>
        <w:tabs>
          <w:tab w:val="num" w:pos="360"/>
        </w:tabs>
      </w:pPr>
    </w:lvl>
    <w:lvl w:ilvl="2" w:tplc="0818E9AC">
      <w:numFmt w:val="none"/>
      <w:lvlText w:val=""/>
      <w:lvlJc w:val="left"/>
      <w:pPr>
        <w:tabs>
          <w:tab w:val="num" w:pos="360"/>
        </w:tabs>
      </w:pPr>
    </w:lvl>
    <w:lvl w:ilvl="3" w:tplc="131A2D2E">
      <w:numFmt w:val="none"/>
      <w:lvlText w:val=""/>
      <w:lvlJc w:val="left"/>
      <w:pPr>
        <w:tabs>
          <w:tab w:val="num" w:pos="360"/>
        </w:tabs>
      </w:pPr>
    </w:lvl>
    <w:lvl w:ilvl="4" w:tplc="9F564600">
      <w:numFmt w:val="none"/>
      <w:lvlText w:val=""/>
      <w:lvlJc w:val="left"/>
      <w:pPr>
        <w:tabs>
          <w:tab w:val="num" w:pos="360"/>
        </w:tabs>
      </w:pPr>
    </w:lvl>
    <w:lvl w:ilvl="5" w:tplc="E4A054D4">
      <w:numFmt w:val="none"/>
      <w:lvlText w:val=""/>
      <w:lvlJc w:val="left"/>
      <w:pPr>
        <w:tabs>
          <w:tab w:val="num" w:pos="360"/>
        </w:tabs>
      </w:pPr>
    </w:lvl>
    <w:lvl w:ilvl="6" w:tplc="B33A5586">
      <w:numFmt w:val="none"/>
      <w:lvlText w:val=""/>
      <w:lvlJc w:val="left"/>
      <w:pPr>
        <w:tabs>
          <w:tab w:val="num" w:pos="360"/>
        </w:tabs>
      </w:pPr>
    </w:lvl>
    <w:lvl w:ilvl="7" w:tplc="4A66A2E6">
      <w:numFmt w:val="none"/>
      <w:lvlText w:val=""/>
      <w:lvlJc w:val="left"/>
      <w:pPr>
        <w:tabs>
          <w:tab w:val="num" w:pos="360"/>
        </w:tabs>
      </w:pPr>
    </w:lvl>
    <w:lvl w:ilvl="8" w:tplc="E4589274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7E722944"/>
    <w:multiLevelType w:val="hybridMultilevel"/>
    <w:tmpl w:val="AB267A46"/>
    <w:lvl w:ilvl="0" w:tplc="04190001">
      <w:start w:val="1"/>
      <w:numFmt w:val="decimal"/>
      <w:lvlText w:val="%1)"/>
      <w:lvlJc w:val="right"/>
      <w:pPr>
        <w:tabs>
          <w:tab w:val="num" w:pos="1004"/>
        </w:tabs>
        <w:ind w:left="1004" w:hanging="284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439"/>
        </w:tabs>
        <w:ind w:left="439" w:hanging="34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179"/>
        </w:tabs>
        <w:ind w:left="117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1899"/>
        </w:tabs>
        <w:ind w:left="189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2619"/>
        </w:tabs>
        <w:ind w:left="261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339"/>
        </w:tabs>
        <w:ind w:left="333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059"/>
        </w:tabs>
        <w:ind w:left="405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4779"/>
        </w:tabs>
        <w:ind w:left="477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499"/>
        </w:tabs>
        <w:ind w:left="5499" w:hanging="180"/>
      </w:pPr>
    </w:lvl>
  </w:abstractNum>
  <w:abstractNum w:abstractNumId="44">
    <w:nsid w:val="7EA13695"/>
    <w:multiLevelType w:val="hybridMultilevel"/>
    <w:tmpl w:val="675837F0"/>
    <w:lvl w:ilvl="0" w:tplc="04190001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5">
    <w:nsid w:val="7F4145F6"/>
    <w:multiLevelType w:val="hybridMultilevel"/>
    <w:tmpl w:val="D3E23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6AF252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Arial" w:hAnsi="Arial" w:cs="Aria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8D2804"/>
    <w:multiLevelType w:val="hybridMultilevel"/>
    <w:tmpl w:val="BFEA2958"/>
    <w:lvl w:ilvl="0" w:tplc="EF809F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9"/>
  </w:num>
  <w:num w:numId="4">
    <w:abstractNumId w:val="18"/>
  </w:num>
  <w:num w:numId="5">
    <w:abstractNumId w:val="10"/>
  </w:num>
  <w:num w:numId="6">
    <w:abstractNumId w:val="23"/>
  </w:num>
  <w:num w:numId="7">
    <w:abstractNumId w:val="21"/>
  </w:num>
  <w:num w:numId="8">
    <w:abstractNumId w:val="33"/>
  </w:num>
  <w:num w:numId="9">
    <w:abstractNumId w:val="17"/>
  </w:num>
  <w:num w:numId="10">
    <w:abstractNumId w:val="27"/>
  </w:num>
  <w:num w:numId="11">
    <w:abstractNumId w:val="5"/>
  </w:num>
  <w:num w:numId="12">
    <w:abstractNumId w:val="28"/>
  </w:num>
  <w:num w:numId="13">
    <w:abstractNumId w:val="35"/>
  </w:num>
  <w:num w:numId="14">
    <w:abstractNumId w:val="37"/>
  </w:num>
  <w:num w:numId="15">
    <w:abstractNumId w:val="24"/>
  </w:num>
  <w:num w:numId="16">
    <w:abstractNumId w:val="31"/>
  </w:num>
  <w:num w:numId="17">
    <w:abstractNumId w:val="15"/>
  </w:num>
  <w:num w:numId="18">
    <w:abstractNumId w:val="25"/>
  </w:num>
  <w:num w:numId="19">
    <w:abstractNumId w:val="11"/>
  </w:num>
  <w:num w:numId="20">
    <w:abstractNumId w:val="46"/>
  </w:num>
  <w:num w:numId="21">
    <w:abstractNumId w:val="7"/>
  </w:num>
  <w:num w:numId="22">
    <w:abstractNumId w:val="38"/>
  </w:num>
  <w:num w:numId="23">
    <w:abstractNumId w:val="29"/>
  </w:num>
  <w:num w:numId="24">
    <w:abstractNumId w:val="39"/>
  </w:num>
  <w:num w:numId="25">
    <w:abstractNumId w:val="3"/>
  </w:num>
  <w:num w:numId="26">
    <w:abstractNumId w:val="14"/>
  </w:num>
  <w:num w:numId="27">
    <w:abstractNumId w:val="40"/>
  </w:num>
  <w:num w:numId="28">
    <w:abstractNumId w:val="43"/>
  </w:num>
  <w:num w:numId="29">
    <w:abstractNumId w:val="26"/>
  </w:num>
  <w:num w:numId="3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"/>
  </w:num>
  <w:num w:numId="33">
    <w:abstractNumId w:val="0"/>
  </w:num>
  <w:num w:numId="34">
    <w:abstractNumId w:val="19"/>
  </w:num>
  <w:num w:numId="35">
    <w:abstractNumId w:val="42"/>
  </w:num>
  <w:num w:numId="36">
    <w:abstractNumId w:val="41"/>
  </w:num>
  <w:num w:numId="37">
    <w:abstractNumId w:val="20"/>
  </w:num>
  <w:num w:numId="38">
    <w:abstractNumId w:val="45"/>
  </w:num>
  <w:num w:numId="39">
    <w:abstractNumId w:val="2"/>
  </w:num>
  <w:num w:numId="40">
    <w:abstractNumId w:val="30"/>
  </w:num>
  <w:num w:numId="41">
    <w:abstractNumId w:val="22"/>
  </w:num>
  <w:num w:numId="42">
    <w:abstractNumId w:val="8"/>
  </w:num>
  <w:num w:numId="43">
    <w:abstractNumId w:val="16"/>
  </w:num>
  <w:num w:numId="44">
    <w:abstractNumId w:val="6"/>
  </w:num>
  <w:num w:numId="45">
    <w:abstractNumId w:val="4"/>
  </w:num>
  <w:num w:numId="46">
    <w:abstractNumId w:val="36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138D"/>
    <w:rsid w:val="00001A84"/>
    <w:rsid w:val="000079BB"/>
    <w:rsid w:val="0001338C"/>
    <w:rsid w:val="00013AF4"/>
    <w:rsid w:val="000172B1"/>
    <w:rsid w:val="000215E9"/>
    <w:rsid w:val="000221A5"/>
    <w:rsid w:val="0002302F"/>
    <w:rsid w:val="000327A2"/>
    <w:rsid w:val="00040868"/>
    <w:rsid w:val="00041CF6"/>
    <w:rsid w:val="0004654B"/>
    <w:rsid w:val="000517B6"/>
    <w:rsid w:val="000526D0"/>
    <w:rsid w:val="000561FB"/>
    <w:rsid w:val="00057FF5"/>
    <w:rsid w:val="00061C7B"/>
    <w:rsid w:val="0006252C"/>
    <w:rsid w:val="00064052"/>
    <w:rsid w:val="000640F2"/>
    <w:rsid w:val="00066755"/>
    <w:rsid w:val="000818CF"/>
    <w:rsid w:val="000820DE"/>
    <w:rsid w:val="000820EA"/>
    <w:rsid w:val="00084986"/>
    <w:rsid w:val="000900C8"/>
    <w:rsid w:val="00092C83"/>
    <w:rsid w:val="00093F55"/>
    <w:rsid w:val="000977B0"/>
    <w:rsid w:val="000A138D"/>
    <w:rsid w:val="000A1584"/>
    <w:rsid w:val="000A2613"/>
    <w:rsid w:val="000A4752"/>
    <w:rsid w:val="000B3649"/>
    <w:rsid w:val="000C0277"/>
    <w:rsid w:val="000C0AC3"/>
    <w:rsid w:val="000C0ECD"/>
    <w:rsid w:val="000C1C3F"/>
    <w:rsid w:val="000C3CE4"/>
    <w:rsid w:val="000C6E4D"/>
    <w:rsid w:val="000D1E92"/>
    <w:rsid w:val="000D2FDB"/>
    <w:rsid w:val="000D5252"/>
    <w:rsid w:val="000D52BA"/>
    <w:rsid w:val="000D6BFA"/>
    <w:rsid w:val="000D6C79"/>
    <w:rsid w:val="000E0B9A"/>
    <w:rsid w:val="000E1121"/>
    <w:rsid w:val="000E701F"/>
    <w:rsid w:val="000F20DE"/>
    <w:rsid w:val="000F4AF4"/>
    <w:rsid w:val="000F61A6"/>
    <w:rsid w:val="0010706F"/>
    <w:rsid w:val="001075AA"/>
    <w:rsid w:val="001115C0"/>
    <w:rsid w:val="001123E3"/>
    <w:rsid w:val="00116394"/>
    <w:rsid w:val="00116F08"/>
    <w:rsid w:val="00120F9D"/>
    <w:rsid w:val="0012619F"/>
    <w:rsid w:val="00130EF8"/>
    <w:rsid w:val="0013547E"/>
    <w:rsid w:val="001364FF"/>
    <w:rsid w:val="00136652"/>
    <w:rsid w:val="00143DF3"/>
    <w:rsid w:val="00144CF5"/>
    <w:rsid w:val="00144DA8"/>
    <w:rsid w:val="001455E4"/>
    <w:rsid w:val="00146E41"/>
    <w:rsid w:val="00151DD4"/>
    <w:rsid w:val="00156107"/>
    <w:rsid w:val="00156807"/>
    <w:rsid w:val="00157599"/>
    <w:rsid w:val="0016361C"/>
    <w:rsid w:val="001675AE"/>
    <w:rsid w:val="00173569"/>
    <w:rsid w:val="00173D6D"/>
    <w:rsid w:val="00175A74"/>
    <w:rsid w:val="00175B83"/>
    <w:rsid w:val="001834F9"/>
    <w:rsid w:val="00184269"/>
    <w:rsid w:val="001873EE"/>
    <w:rsid w:val="001875DF"/>
    <w:rsid w:val="00187EFF"/>
    <w:rsid w:val="00190E14"/>
    <w:rsid w:val="00192C70"/>
    <w:rsid w:val="001A304F"/>
    <w:rsid w:val="001A3DB8"/>
    <w:rsid w:val="001A6E1D"/>
    <w:rsid w:val="001B2E25"/>
    <w:rsid w:val="001C59AE"/>
    <w:rsid w:val="001C6823"/>
    <w:rsid w:val="001D18A6"/>
    <w:rsid w:val="001D2012"/>
    <w:rsid w:val="001D2AD3"/>
    <w:rsid w:val="001D56D1"/>
    <w:rsid w:val="001E07ED"/>
    <w:rsid w:val="001E3BAF"/>
    <w:rsid w:val="001E4F26"/>
    <w:rsid w:val="001E53D8"/>
    <w:rsid w:val="001F23D0"/>
    <w:rsid w:val="001F2CBA"/>
    <w:rsid w:val="001F40A8"/>
    <w:rsid w:val="001F40F0"/>
    <w:rsid w:val="001F5117"/>
    <w:rsid w:val="001F5545"/>
    <w:rsid w:val="001F5BEF"/>
    <w:rsid w:val="002030E2"/>
    <w:rsid w:val="00204378"/>
    <w:rsid w:val="002054C7"/>
    <w:rsid w:val="00211208"/>
    <w:rsid w:val="002144DA"/>
    <w:rsid w:val="002319B2"/>
    <w:rsid w:val="00231E50"/>
    <w:rsid w:val="00232856"/>
    <w:rsid w:val="00234CA6"/>
    <w:rsid w:val="002478FC"/>
    <w:rsid w:val="00252228"/>
    <w:rsid w:val="00253A16"/>
    <w:rsid w:val="002607BB"/>
    <w:rsid w:val="0026146A"/>
    <w:rsid w:val="002627FB"/>
    <w:rsid w:val="002658E1"/>
    <w:rsid w:val="00267C7A"/>
    <w:rsid w:val="00275E5A"/>
    <w:rsid w:val="0027717F"/>
    <w:rsid w:val="00285E81"/>
    <w:rsid w:val="00290CA5"/>
    <w:rsid w:val="00291243"/>
    <w:rsid w:val="00292A4B"/>
    <w:rsid w:val="00294248"/>
    <w:rsid w:val="002A15CF"/>
    <w:rsid w:val="002A3C48"/>
    <w:rsid w:val="002A44AA"/>
    <w:rsid w:val="002A48BA"/>
    <w:rsid w:val="002A4ED9"/>
    <w:rsid w:val="002A6515"/>
    <w:rsid w:val="002B10A0"/>
    <w:rsid w:val="002B7868"/>
    <w:rsid w:val="002C0C55"/>
    <w:rsid w:val="002C5F91"/>
    <w:rsid w:val="002D614A"/>
    <w:rsid w:val="002E423D"/>
    <w:rsid w:val="002E4352"/>
    <w:rsid w:val="002E44F1"/>
    <w:rsid w:val="002E5414"/>
    <w:rsid w:val="002E5E6B"/>
    <w:rsid w:val="002E7839"/>
    <w:rsid w:val="002F5451"/>
    <w:rsid w:val="002F7ADD"/>
    <w:rsid w:val="0030107B"/>
    <w:rsid w:val="00302F43"/>
    <w:rsid w:val="00304693"/>
    <w:rsid w:val="00305CD8"/>
    <w:rsid w:val="00306709"/>
    <w:rsid w:val="0031385E"/>
    <w:rsid w:val="0032195E"/>
    <w:rsid w:val="00325775"/>
    <w:rsid w:val="003362B7"/>
    <w:rsid w:val="003365F7"/>
    <w:rsid w:val="003407DA"/>
    <w:rsid w:val="00340B3E"/>
    <w:rsid w:val="00341AA7"/>
    <w:rsid w:val="00346989"/>
    <w:rsid w:val="0035196B"/>
    <w:rsid w:val="0035571A"/>
    <w:rsid w:val="0036133A"/>
    <w:rsid w:val="00361B7E"/>
    <w:rsid w:val="003626B7"/>
    <w:rsid w:val="00363F30"/>
    <w:rsid w:val="00371413"/>
    <w:rsid w:val="0037342D"/>
    <w:rsid w:val="00373655"/>
    <w:rsid w:val="00373F2D"/>
    <w:rsid w:val="00377794"/>
    <w:rsid w:val="00382482"/>
    <w:rsid w:val="00384775"/>
    <w:rsid w:val="00386B40"/>
    <w:rsid w:val="003876DC"/>
    <w:rsid w:val="00390B64"/>
    <w:rsid w:val="00390C89"/>
    <w:rsid w:val="00392957"/>
    <w:rsid w:val="00396B5B"/>
    <w:rsid w:val="003A14B0"/>
    <w:rsid w:val="003A4B75"/>
    <w:rsid w:val="003A6C57"/>
    <w:rsid w:val="003A704E"/>
    <w:rsid w:val="003C0098"/>
    <w:rsid w:val="003C3A77"/>
    <w:rsid w:val="003D189E"/>
    <w:rsid w:val="003D205D"/>
    <w:rsid w:val="003D2B2D"/>
    <w:rsid w:val="003D717E"/>
    <w:rsid w:val="003E3317"/>
    <w:rsid w:val="003E46E8"/>
    <w:rsid w:val="003E564B"/>
    <w:rsid w:val="003F4BFB"/>
    <w:rsid w:val="00400878"/>
    <w:rsid w:val="0040229F"/>
    <w:rsid w:val="0040299C"/>
    <w:rsid w:val="00407C33"/>
    <w:rsid w:val="00410BAA"/>
    <w:rsid w:val="00413A24"/>
    <w:rsid w:val="00417C35"/>
    <w:rsid w:val="0042540B"/>
    <w:rsid w:val="00430279"/>
    <w:rsid w:val="00430BB8"/>
    <w:rsid w:val="00434443"/>
    <w:rsid w:val="00441E71"/>
    <w:rsid w:val="00442E4A"/>
    <w:rsid w:val="00443252"/>
    <w:rsid w:val="00443754"/>
    <w:rsid w:val="00444E73"/>
    <w:rsid w:val="00450240"/>
    <w:rsid w:val="00451E73"/>
    <w:rsid w:val="004541BC"/>
    <w:rsid w:val="00456F92"/>
    <w:rsid w:val="00457730"/>
    <w:rsid w:val="00457F96"/>
    <w:rsid w:val="00461015"/>
    <w:rsid w:val="0046221E"/>
    <w:rsid w:val="00463B77"/>
    <w:rsid w:val="00467A23"/>
    <w:rsid w:val="004707EC"/>
    <w:rsid w:val="00480AE0"/>
    <w:rsid w:val="0049127C"/>
    <w:rsid w:val="00495298"/>
    <w:rsid w:val="004A16C8"/>
    <w:rsid w:val="004A2FDD"/>
    <w:rsid w:val="004A49DF"/>
    <w:rsid w:val="004A7869"/>
    <w:rsid w:val="004B2692"/>
    <w:rsid w:val="004B4658"/>
    <w:rsid w:val="004B4CF7"/>
    <w:rsid w:val="004B793A"/>
    <w:rsid w:val="004C34B6"/>
    <w:rsid w:val="004C678A"/>
    <w:rsid w:val="004D1608"/>
    <w:rsid w:val="004D3825"/>
    <w:rsid w:val="004D4A15"/>
    <w:rsid w:val="004D7B17"/>
    <w:rsid w:val="004E045A"/>
    <w:rsid w:val="004E1268"/>
    <w:rsid w:val="004E1F52"/>
    <w:rsid w:val="004F3D81"/>
    <w:rsid w:val="00501F00"/>
    <w:rsid w:val="00511415"/>
    <w:rsid w:val="00512403"/>
    <w:rsid w:val="005152DD"/>
    <w:rsid w:val="0052215A"/>
    <w:rsid w:val="005228EA"/>
    <w:rsid w:val="0052411B"/>
    <w:rsid w:val="00524928"/>
    <w:rsid w:val="005250E0"/>
    <w:rsid w:val="005252EB"/>
    <w:rsid w:val="00526181"/>
    <w:rsid w:val="00526182"/>
    <w:rsid w:val="005272D1"/>
    <w:rsid w:val="005324BC"/>
    <w:rsid w:val="00534134"/>
    <w:rsid w:val="00534DAA"/>
    <w:rsid w:val="00536518"/>
    <w:rsid w:val="00536C26"/>
    <w:rsid w:val="00541126"/>
    <w:rsid w:val="00550657"/>
    <w:rsid w:val="00552509"/>
    <w:rsid w:val="0055499D"/>
    <w:rsid w:val="00560D39"/>
    <w:rsid w:val="005638A5"/>
    <w:rsid w:val="005642F8"/>
    <w:rsid w:val="005652AC"/>
    <w:rsid w:val="00567F73"/>
    <w:rsid w:val="0057167E"/>
    <w:rsid w:val="0057500D"/>
    <w:rsid w:val="00583293"/>
    <w:rsid w:val="005832AC"/>
    <w:rsid w:val="00585F23"/>
    <w:rsid w:val="00586E47"/>
    <w:rsid w:val="00587615"/>
    <w:rsid w:val="0058791E"/>
    <w:rsid w:val="00592777"/>
    <w:rsid w:val="005945E9"/>
    <w:rsid w:val="00594652"/>
    <w:rsid w:val="0059471A"/>
    <w:rsid w:val="00595B4B"/>
    <w:rsid w:val="005A15AA"/>
    <w:rsid w:val="005A3193"/>
    <w:rsid w:val="005A39A3"/>
    <w:rsid w:val="005A461D"/>
    <w:rsid w:val="005B00B1"/>
    <w:rsid w:val="005D4DDA"/>
    <w:rsid w:val="005D62FB"/>
    <w:rsid w:val="005E1194"/>
    <w:rsid w:val="005E1737"/>
    <w:rsid w:val="005E6DD0"/>
    <w:rsid w:val="005F4C2F"/>
    <w:rsid w:val="005F7D80"/>
    <w:rsid w:val="00600FD1"/>
    <w:rsid w:val="00601E1D"/>
    <w:rsid w:val="00604C66"/>
    <w:rsid w:val="00606097"/>
    <w:rsid w:val="0061037C"/>
    <w:rsid w:val="00614645"/>
    <w:rsid w:val="006149DE"/>
    <w:rsid w:val="00615B3C"/>
    <w:rsid w:val="006202A5"/>
    <w:rsid w:val="0062276C"/>
    <w:rsid w:val="00626FB3"/>
    <w:rsid w:val="0063756B"/>
    <w:rsid w:val="006401C5"/>
    <w:rsid w:val="00640542"/>
    <w:rsid w:val="00641A6E"/>
    <w:rsid w:val="00646F5D"/>
    <w:rsid w:val="0064740D"/>
    <w:rsid w:val="00651F71"/>
    <w:rsid w:val="00656BBA"/>
    <w:rsid w:val="006577E3"/>
    <w:rsid w:val="00661497"/>
    <w:rsid w:val="006644DC"/>
    <w:rsid w:val="00664D00"/>
    <w:rsid w:val="0066708A"/>
    <w:rsid w:val="006672D1"/>
    <w:rsid w:val="00670241"/>
    <w:rsid w:val="00670654"/>
    <w:rsid w:val="00671C40"/>
    <w:rsid w:val="00673195"/>
    <w:rsid w:val="0067422E"/>
    <w:rsid w:val="0068712D"/>
    <w:rsid w:val="006951C6"/>
    <w:rsid w:val="00697A21"/>
    <w:rsid w:val="006A4B6A"/>
    <w:rsid w:val="006A5861"/>
    <w:rsid w:val="006A6283"/>
    <w:rsid w:val="006A630F"/>
    <w:rsid w:val="006B504F"/>
    <w:rsid w:val="006B7618"/>
    <w:rsid w:val="006B7B39"/>
    <w:rsid w:val="006B7F30"/>
    <w:rsid w:val="006C345A"/>
    <w:rsid w:val="006C4B0D"/>
    <w:rsid w:val="006D03E0"/>
    <w:rsid w:val="006D5155"/>
    <w:rsid w:val="006D58FC"/>
    <w:rsid w:val="006D6E70"/>
    <w:rsid w:val="006E0C8B"/>
    <w:rsid w:val="006E12F3"/>
    <w:rsid w:val="006E2720"/>
    <w:rsid w:val="006E445C"/>
    <w:rsid w:val="006E4F73"/>
    <w:rsid w:val="006E64B9"/>
    <w:rsid w:val="006E6AF0"/>
    <w:rsid w:val="006E7210"/>
    <w:rsid w:val="006F093C"/>
    <w:rsid w:val="006F093D"/>
    <w:rsid w:val="006F1F34"/>
    <w:rsid w:val="006F429B"/>
    <w:rsid w:val="00704B7F"/>
    <w:rsid w:val="00710995"/>
    <w:rsid w:val="00710A1B"/>
    <w:rsid w:val="00711A03"/>
    <w:rsid w:val="00722063"/>
    <w:rsid w:val="00724C4A"/>
    <w:rsid w:val="007267CD"/>
    <w:rsid w:val="007318D5"/>
    <w:rsid w:val="007410E3"/>
    <w:rsid w:val="00741381"/>
    <w:rsid w:val="0074259F"/>
    <w:rsid w:val="00744046"/>
    <w:rsid w:val="00747D74"/>
    <w:rsid w:val="0076046C"/>
    <w:rsid w:val="00762871"/>
    <w:rsid w:val="00764B8F"/>
    <w:rsid w:val="0076635C"/>
    <w:rsid w:val="00773789"/>
    <w:rsid w:val="007830F8"/>
    <w:rsid w:val="00787456"/>
    <w:rsid w:val="007928D9"/>
    <w:rsid w:val="00793638"/>
    <w:rsid w:val="00793A5F"/>
    <w:rsid w:val="00795DA5"/>
    <w:rsid w:val="007A4EBD"/>
    <w:rsid w:val="007A7EC6"/>
    <w:rsid w:val="007B08C5"/>
    <w:rsid w:val="007B191A"/>
    <w:rsid w:val="007B54BD"/>
    <w:rsid w:val="007D0ADE"/>
    <w:rsid w:val="007D2928"/>
    <w:rsid w:val="007D6310"/>
    <w:rsid w:val="007D6B43"/>
    <w:rsid w:val="007D7A88"/>
    <w:rsid w:val="007E2346"/>
    <w:rsid w:val="007E49A8"/>
    <w:rsid w:val="007E4C98"/>
    <w:rsid w:val="007F0176"/>
    <w:rsid w:val="007F0AA5"/>
    <w:rsid w:val="007F3B75"/>
    <w:rsid w:val="00802162"/>
    <w:rsid w:val="00804675"/>
    <w:rsid w:val="00805893"/>
    <w:rsid w:val="008059C6"/>
    <w:rsid w:val="008066AE"/>
    <w:rsid w:val="00806C4E"/>
    <w:rsid w:val="008074E7"/>
    <w:rsid w:val="008129B4"/>
    <w:rsid w:val="00822872"/>
    <w:rsid w:val="00823520"/>
    <w:rsid w:val="00823638"/>
    <w:rsid w:val="00834D50"/>
    <w:rsid w:val="00836966"/>
    <w:rsid w:val="0084372A"/>
    <w:rsid w:val="00845AEE"/>
    <w:rsid w:val="0084769B"/>
    <w:rsid w:val="008564E4"/>
    <w:rsid w:val="00862FCF"/>
    <w:rsid w:val="008722FF"/>
    <w:rsid w:val="00872376"/>
    <w:rsid w:val="00874E1B"/>
    <w:rsid w:val="00876FF5"/>
    <w:rsid w:val="0087701E"/>
    <w:rsid w:val="00880324"/>
    <w:rsid w:val="0088716F"/>
    <w:rsid w:val="008876DB"/>
    <w:rsid w:val="0089077D"/>
    <w:rsid w:val="008935A6"/>
    <w:rsid w:val="008937D2"/>
    <w:rsid w:val="00894EA2"/>
    <w:rsid w:val="008952C1"/>
    <w:rsid w:val="008961B2"/>
    <w:rsid w:val="008971C0"/>
    <w:rsid w:val="0089751B"/>
    <w:rsid w:val="00897A8D"/>
    <w:rsid w:val="008A0447"/>
    <w:rsid w:val="008A4D17"/>
    <w:rsid w:val="008A70FB"/>
    <w:rsid w:val="008B0031"/>
    <w:rsid w:val="008B0C49"/>
    <w:rsid w:val="008B23C8"/>
    <w:rsid w:val="008B508B"/>
    <w:rsid w:val="008B5F7F"/>
    <w:rsid w:val="008C2002"/>
    <w:rsid w:val="008C20AF"/>
    <w:rsid w:val="008C598C"/>
    <w:rsid w:val="008C706D"/>
    <w:rsid w:val="008D0D96"/>
    <w:rsid w:val="008D3067"/>
    <w:rsid w:val="008D3948"/>
    <w:rsid w:val="008E40D9"/>
    <w:rsid w:val="008E667E"/>
    <w:rsid w:val="008E76DC"/>
    <w:rsid w:val="008F49C2"/>
    <w:rsid w:val="009002BA"/>
    <w:rsid w:val="00900E18"/>
    <w:rsid w:val="0090394C"/>
    <w:rsid w:val="00903E0B"/>
    <w:rsid w:val="009068FB"/>
    <w:rsid w:val="00906F3C"/>
    <w:rsid w:val="0091094C"/>
    <w:rsid w:val="00917ECF"/>
    <w:rsid w:val="0092086B"/>
    <w:rsid w:val="00925F61"/>
    <w:rsid w:val="00927C92"/>
    <w:rsid w:val="00930517"/>
    <w:rsid w:val="00931732"/>
    <w:rsid w:val="00936237"/>
    <w:rsid w:val="0093651B"/>
    <w:rsid w:val="00937408"/>
    <w:rsid w:val="00943873"/>
    <w:rsid w:val="00950FF8"/>
    <w:rsid w:val="00952B05"/>
    <w:rsid w:val="0095522A"/>
    <w:rsid w:val="00955964"/>
    <w:rsid w:val="00956262"/>
    <w:rsid w:val="00957000"/>
    <w:rsid w:val="00957E15"/>
    <w:rsid w:val="009604FD"/>
    <w:rsid w:val="00965148"/>
    <w:rsid w:val="00966E5F"/>
    <w:rsid w:val="00973F65"/>
    <w:rsid w:val="00974283"/>
    <w:rsid w:val="0097636A"/>
    <w:rsid w:val="00976F5D"/>
    <w:rsid w:val="009770A4"/>
    <w:rsid w:val="00980618"/>
    <w:rsid w:val="0099106E"/>
    <w:rsid w:val="009959A5"/>
    <w:rsid w:val="00995F4C"/>
    <w:rsid w:val="009970CC"/>
    <w:rsid w:val="009A3175"/>
    <w:rsid w:val="009A37BE"/>
    <w:rsid w:val="009A72C8"/>
    <w:rsid w:val="009B649E"/>
    <w:rsid w:val="009C25E7"/>
    <w:rsid w:val="009C5F25"/>
    <w:rsid w:val="009C6DA5"/>
    <w:rsid w:val="009C706E"/>
    <w:rsid w:val="009D09EF"/>
    <w:rsid w:val="009D5C81"/>
    <w:rsid w:val="009E1923"/>
    <w:rsid w:val="009E295C"/>
    <w:rsid w:val="009E357A"/>
    <w:rsid w:val="009E5BC4"/>
    <w:rsid w:val="009E6EB0"/>
    <w:rsid w:val="009E73F7"/>
    <w:rsid w:val="009F0084"/>
    <w:rsid w:val="009F3E79"/>
    <w:rsid w:val="009F5ED4"/>
    <w:rsid w:val="009F6142"/>
    <w:rsid w:val="00A0456D"/>
    <w:rsid w:val="00A0473E"/>
    <w:rsid w:val="00A072DA"/>
    <w:rsid w:val="00A11BB8"/>
    <w:rsid w:val="00A121D1"/>
    <w:rsid w:val="00A1299D"/>
    <w:rsid w:val="00A131AC"/>
    <w:rsid w:val="00A13BE6"/>
    <w:rsid w:val="00A176E8"/>
    <w:rsid w:val="00A177CC"/>
    <w:rsid w:val="00A22976"/>
    <w:rsid w:val="00A249FE"/>
    <w:rsid w:val="00A24AA5"/>
    <w:rsid w:val="00A26078"/>
    <w:rsid w:val="00A331B7"/>
    <w:rsid w:val="00A350D6"/>
    <w:rsid w:val="00A36754"/>
    <w:rsid w:val="00A41BEE"/>
    <w:rsid w:val="00A42441"/>
    <w:rsid w:val="00A4376B"/>
    <w:rsid w:val="00A43D00"/>
    <w:rsid w:val="00A44DA1"/>
    <w:rsid w:val="00A46186"/>
    <w:rsid w:val="00A52B6E"/>
    <w:rsid w:val="00A53C71"/>
    <w:rsid w:val="00A567C7"/>
    <w:rsid w:val="00A579C5"/>
    <w:rsid w:val="00A6207D"/>
    <w:rsid w:val="00A621BF"/>
    <w:rsid w:val="00A65CB9"/>
    <w:rsid w:val="00A74B6B"/>
    <w:rsid w:val="00A76BBD"/>
    <w:rsid w:val="00A858F8"/>
    <w:rsid w:val="00A85BEA"/>
    <w:rsid w:val="00A85D39"/>
    <w:rsid w:val="00A86A89"/>
    <w:rsid w:val="00A91A66"/>
    <w:rsid w:val="00A922B3"/>
    <w:rsid w:val="00A94CA8"/>
    <w:rsid w:val="00A9590E"/>
    <w:rsid w:val="00A96700"/>
    <w:rsid w:val="00A9679A"/>
    <w:rsid w:val="00A97CEB"/>
    <w:rsid w:val="00AA4C2A"/>
    <w:rsid w:val="00AA5F91"/>
    <w:rsid w:val="00AB4085"/>
    <w:rsid w:val="00AB6DE2"/>
    <w:rsid w:val="00AC0523"/>
    <w:rsid w:val="00AC3152"/>
    <w:rsid w:val="00AC578C"/>
    <w:rsid w:val="00AD0FF4"/>
    <w:rsid w:val="00AD3869"/>
    <w:rsid w:val="00AD4BD1"/>
    <w:rsid w:val="00AE16FC"/>
    <w:rsid w:val="00AE43CA"/>
    <w:rsid w:val="00AE5188"/>
    <w:rsid w:val="00AE6D08"/>
    <w:rsid w:val="00AF3E7E"/>
    <w:rsid w:val="00AF45B8"/>
    <w:rsid w:val="00AF748D"/>
    <w:rsid w:val="00B0298C"/>
    <w:rsid w:val="00B02B42"/>
    <w:rsid w:val="00B115D3"/>
    <w:rsid w:val="00B12385"/>
    <w:rsid w:val="00B1718A"/>
    <w:rsid w:val="00B17D0E"/>
    <w:rsid w:val="00B2427E"/>
    <w:rsid w:val="00B25808"/>
    <w:rsid w:val="00B26744"/>
    <w:rsid w:val="00B26E82"/>
    <w:rsid w:val="00B304FA"/>
    <w:rsid w:val="00B33894"/>
    <w:rsid w:val="00B42FA5"/>
    <w:rsid w:val="00B42FA6"/>
    <w:rsid w:val="00B435D4"/>
    <w:rsid w:val="00B44E66"/>
    <w:rsid w:val="00B53F7A"/>
    <w:rsid w:val="00B54FA5"/>
    <w:rsid w:val="00B5568E"/>
    <w:rsid w:val="00B56DC7"/>
    <w:rsid w:val="00B61805"/>
    <w:rsid w:val="00B660D2"/>
    <w:rsid w:val="00B66EB5"/>
    <w:rsid w:val="00B73174"/>
    <w:rsid w:val="00B77855"/>
    <w:rsid w:val="00B8149E"/>
    <w:rsid w:val="00B82FA6"/>
    <w:rsid w:val="00B86278"/>
    <w:rsid w:val="00B90911"/>
    <w:rsid w:val="00BA2D4D"/>
    <w:rsid w:val="00BA4310"/>
    <w:rsid w:val="00BB2302"/>
    <w:rsid w:val="00BB3651"/>
    <w:rsid w:val="00BB3FAB"/>
    <w:rsid w:val="00BB4E54"/>
    <w:rsid w:val="00BB5A8A"/>
    <w:rsid w:val="00BB6B0F"/>
    <w:rsid w:val="00BB71D4"/>
    <w:rsid w:val="00BB74AE"/>
    <w:rsid w:val="00BC01D1"/>
    <w:rsid w:val="00BC35A5"/>
    <w:rsid w:val="00BC4B57"/>
    <w:rsid w:val="00BD0157"/>
    <w:rsid w:val="00BD0188"/>
    <w:rsid w:val="00BD1356"/>
    <w:rsid w:val="00BD29E1"/>
    <w:rsid w:val="00BD3DEC"/>
    <w:rsid w:val="00BE08A7"/>
    <w:rsid w:val="00BE5093"/>
    <w:rsid w:val="00BE5151"/>
    <w:rsid w:val="00BE5F01"/>
    <w:rsid w:val="00BF19A5"/>
    <w:rsid w:val="00C054F4"/>
    <w:rsid w:val="00C11803"/>
    <w:rsid w:val="00C153CD"/>
    <w:rsid w:val="00C25331"/>
    <w:rsid w:val="00C259FC"/>
    <w:rsid w:val="00C25AB7"/>
    <w:rsid w:val="00C278EA"/>
    <w:rsid w:val="00C313D6"/>
    <w:rsid w:val="00C3289E"/>
    <w:rsid w:val="00C333E1"/>
    <w:rsid w:val="00C3771A"/>
    <w:rsid w:val="00C379A6"/>
    <w:rsid w:val="00C425FB"/>
    <w:rsid w:val="00C42C9D"/>
    <w:rsid w:val="00C448F1"/>
    <w:rsid w:val="00C45993"/>
    <w:rsid w:val="00C46125"/>
    <w:rsid w:val="00C51E16"/>
    <w:rsid w:val="00C61FFA"/>
    <w:rsid w:val="00C62AC0"/>
    <w:rsid w:val="00C64852"/>
    <w:rsid w:val="00C6706F"/>
    <w:rsid w:val="00C709BE"/>
    <w:rsid w:val="00C71D3B"/>
    <w:rsid w:val="00C727E0"/>
    <w:rsid w:val="00C73FB7"/>
    <w:rsid w:val="00C75A6A"/>
    <w:rsid w:val="00C84968"/>
    <w:rsid w:val="00C8702D"/>
    <w:rsid w:val="00C9189C"/>
    <w:rsid w:val="00C92865"/>
    <w:rsid w:val="00CA3DC8"/>
    <w:rsid w:val="00CA5112"/>
    <w:rsid w:val="00CB3DB6"/>
    <w:rsid w:val="00CB7328"/>
    <w:rsid w:val="00CC0306"/>
    <w:rsid w:val="00CC24EE"/>
    <w:rsid w:val="00CC6B11"/>
    <w:rsid w:val="00CD13FD"/>
    <w:rsid w:val="00CD2B18"/>
    <w:rsid w:val="00CD42A8"/>
    <w:rsid w:val="00CD4BC0"/>
    <w:rsid w:val="00CD7A91"/>
    <w:rsid w:val="00CD7F75"/>
    <w:rsid w:val="00CE0F9E"/>
    <w:rsid w:val="00CE15BE"/>
    <w:rsid w:val="00CE1D9F"/>
    <w:rsid w:val="00CE27A9"/>
    <w:rsid w:val="00CE3A08"/>
    <w:rsid w:val="00CE3D41"/>
    <w:rsid w:val="00CE4CC9"/>
    <w:rsid w:val="00CE53E3"/>
    <w:rsid w:val="00CF16B7"/>
    <w:rsid w:val="00CF3645"/>
    <w:rsid w:val="00CF5E56"/>
    <w:rsid w:val="00CF6E5C"/>
    <w:rsid w:val="00D01FD5"/>
    <w:rsid w:val="00D03B6A"/>
    <w:rsid w:val="00D0558F"/>
    <w:rsid w:val="00D06207"/>
    <w:rsid w:val="00D06BA9"/>
    <w:rsid w:val="00D07280"/>
    <w:rsid w:val="00D07C10"/>
    <w:rsid w:val="00D118EE"/>
    <w:rsid w:val="00D15BA6"/>
    <w:rsid w:val="00D24F6F"/>
    <w:rsid w:val="00D25638"/>
    <w:rsid w:val="00D2592D"/>
    <w:rsid w:val="00D26B84"/>
    <w:rsid w:val="00D31B70"/>
    <w:rsid w:val="00D32846"/>
    <w:rsid w:val="00D429FE"/>
    <w:rsid w:val="00D52567"/>
    <w:rsid w:val="00D534F5"/>
    <w:rsid w:val="00D55CD7"/>
    <w:rsid w:val="00D632E1"/>
    <w:rsid w:val="00D63783"/>
    <w:rsid w:val="00D6557D"/>
    <w:rsid w:val="00D65AEB"/>
    <w:rsid w:val="00D71CF2"/>
    <w:rsid w:val="00D720B2"/>
    <w:rsid w:val="00D73A05"/>
    <w:rsid w:val="00D757EF"/>
    <w:rsid w:val="00D76C55"/>
    <w:rsid w:val="00D77602"/>
    <w:rsid w:val="00D8082C"/>
    <w:rsid w:val="00D902A4"/>
    <w:rsid w:val="00D904AF"/>
    <w:rsid w:val="00D90DE5"/>
    <w:rsid w:val="00D9219F"/>
    <w:rsid w:val="00D93FE8"/>
    <w:rsid w:val="00D97C8A"/>
    <w:rsid w:val="00DA13ED"/>
    <w:rsid w:val="00DA3648"/>
    <w:rsid w:val="00DA588F"/>
    <w:rsid w:val="00DA6316"/>
    <w:rsid w:val="00DA759E"/>
    <w:rsid w:val="00DB16E5"/>
    <w:rsid w:val="00DB33A6"/>
    <w:rsid w:val="00DB3EEE"/>
    <w:rsid w:val="00DB4A74"/>
    <w:rsid w:val="00DB6DAE"/>
    <w:rsid w:val="00DC7A16"/>
    <w:rsid w:val="00DD145C"/>
    <w:rsid w:val="00DD1B98"/>
    <w:rsid w:val="00DD292D"/>
    <w:rsid w:val="00DD4615"/>
    <w:rsid w:val="00DE0618"/>
    <w:rsid w:val="00DE57DF"/>
    <w:rsid w:val="00DE5952"/>
    <w:rsid w:val="00DE7793"/>
    <w:rsid w:val="00DF0817"/>
    <w:rsid w:val="00DF1A30"/>
    <w:rsid w:val="00DF2722"/>
    <w:rsid w:val="00DF68F2"/>
    <w:rsid w:val="00E01E2F"/>
    <w:rsid w:val="00E02CB4"/>
    <w:rsid w:val="00E03E68"/>
    <w:rsid w:val="00E049A8"/>
    <w:rsid w:val="00E0558B"/>
    <w:rsid w:val="00E126BA"/>
    <w:rsid w:val="00E15777"/>
    <w:rsid w:val="00E264B6"/>
    <w:rsid w:val="00E30928"/>
    <w:rsid w:val="00E3282E"/>
    <w:rsid w:val="00E336A9"/>
    <w:rsid w:val="00E42310"/>
    <w:rsid w:val="00E43F7C"/>
    <w:rsid w:val="00E44A23"/>
    <w:rsid w:val="00E477AB"/>
    <w:rsid w:val="00E47973"/>
    <w:rsid w:val="00E52A6E"/>
    <w:rsid w:val="00E62B40"/>
    <w:rsid w:val="00E67885"/>
    <w:rsid w:val="00E7057B"/>
    <w:rsid w:val="00E772FD"/>
    <w:rsid w:val="00E85D39"/>
    <w:rsid w:val="00E864AD"/>
    <w:rsid w:val="00E91435"/>
    <w:rsid w:val="00E91E83"/>
    <w:rsid w:val="00E93BE5"/>
    <w:rsid w:val="00E9658C"/>
    <w:rsid w:val="00EA12FF"/>
    <w:rsid w:val="00EA2B27"/>
    <w:rsid w:val="00EB21C7"/>
    <w:rsid w:val="00EB6113"/>
    <w:rsid w:val="00EB6897"/>
    <w:rsid w:val="00EB6B35"/>
    <w:rsid w:val="00EC3F5F"/>
    <w:rsid w:val="00EC472E"/>
    <w:rsid w:val="00EC7752"/>
    <w:rsid w:val="00ED421F"/>
    <w:rsid w:val="00ED6A84"/>
    <w:rsid w:val="00EE1D25"/>
    <w:rsid w:val="00EE368D"/>
    <w:rsid w:val="00EE76B2"/>
    <w:rsid w:val="00EF7C02"/>
    <w:rsid w:val="00F010E1"/>
    <w:rsid w:val="00F02921"/>
    <w:rsid w:val="00F03669"/>
    <w:rsid w:val="00F072B6"/>
    <w:rsid w:val="00F075F5"/>
    <w:rsid w:val="00F10CFD"/>
    <w:rsid w:val="00F128A8"/>
    <w:rsid w:val="00F160A0"/>
    <w:rsid w:val="00F200B8"/>
    <w:rsid w:val="00F20B65"/>
    <w:rsid w:val="00F23641"/>
    <w:rsid w:val="00F26742"/>
    <w:rsid w:val="00F30B29"/>
    <w:rsid w:val="00F34C99"/>
    <w:rsid w:val="00F36B08"/>
    <w:rsid w:val="00F375B0"/>
    <w:rsid w:val="00F45206"/>
    <w:rsid w:val="00F519BA"/>
    <w:rsid w:val="00F56D66"/>
    <w:rsid w:val="00F61E19"/>
    <w:rsid w:val="00F65D24"/>
    <w:rsid w:val="00F66480"/>
    <w:rsid w:val="00F72700"/>
    <w:rsid w:val="00F76B34"/>
    <w:rsid w:val="00F76B53"/>
    <w:rsid w:val="00F80FED"/>
    <w:rsid w:val="00F86533"/>
    <w:rsid w:val="00F905B0"/>
    <w:rsid w:val="00F9163C"/>
    <w:rsid w:val="00F973C3"/>
    <w:rsid w:val="00FA11AB"/>
    <w:rsid w:val="00FA1394"/>
    <w:rsid w:val="00FA1EAA"/>
    <w:rsid w:val="00FA26B9"/>
    <w:rsid w:val="00FA331D"/>
    <w:rsid w:val="00FA4959"/>
    <w:rsid w:val="00FB1A6C"/>
    <w:rsid w:val="00FB4E27"/>
    <w:rsid w:val="00FB553A"/>
    <w:rsid w:val="00FC0C88"/>
    <w:rsid w:val="00FC5EEA"/>
    <w:rsid w:val="00FC60F5"/>
    <w:rsid w:val="00FD1940"/>
    <w:rsid w:val="00FD40AB"/>
    <w:rsid w:val="00FE3D82"/>
    <w:rsid w:val="00FF3111"/>
    <w:rsid w:val="00FF32C9"/>
    <w:rsid w:val="00FF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2B1"/>
  </w:style>
  <w:style w:type="paragraph" w:styleId="1">
    <w:name w:val="heading 1"/>
    <w:basedOn w:val="a"/>
    <w:next w:val="a"/>
    <w:link w:val="10"/>
    <w:qFormat/>
    <w:rsid w:val="00C64852"/>
    <w:pPr>
      <w:keepNext/>
      <w:numPr>
        <w:numId w:val="5"/>
      </w:num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26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C64852"/>
    <w:pPr>
      <w:keepNext/>
      <w:spacing w:before="240" w:after="240" w:line="240" w:lineRule="auto"/>
      <w:outlineLvl w:val="1"/>
    </w:pPr>
    <w:rPr>
      <w:rFonts w:ascii="Arial" w:eastAsia="Times New Roman" w:hAnsi="Arial" w:cs="Arial"/>
      <w:b/>
      <w:bCs/>
      <w:iCs/>
      <w:sz w:val="28"/>
      <w:szCs w:val="28"/>
      <w:lang w:eastAsia="ru-RU"/>
    </w:rPr>
  </w:style>
  <w:style w:type="paragraph" w:styleId="30">
    <w:name w:val="heading 3"/>
    <w:basedOn w:val="a"/>
    <w:next w:val="a"/>
    <w:link w:val="31"/>
    <w:qFormat/>
    <w:rsid w:val="00C64852"/>
    <w:pPr>
      <w:keepNext/>
      <w:spacing w:after="0" w:line="240" w:lineRule="auto"/>
      <w:outlineLvl w:val="2"/>
    </w:pPr>
    <w:rPr>
      <w:rFonts w:ascii="Arial" w:eastAsia="Times New Roman" w:hAnsi="Arial" w:cs="Times New Roman"/>
      <w:sz w:val="24"/>
      <w:szCs w:val="20"/>
      <w:lang w:eastAsia="ar-SA"/>
    </w:rPr>
  </w:style>
  <w:style w:type="paragraph" w:styleId="4">
    <w:name w:val="heading 4"/>
    <w:basedOn w:val="a"/>
    <w:next w:val="a0"/>
    <w:link w:val="40"/>
    <w:qFormat/>
    <w:rsid w:val="00C64852"/>
    <w:pPr>
      <w:keepNext/>
      <w:numPr>
        <w:ilvl w:val="3"/>
        <w:numId w:val="5"/>
      </w:numPr>
      <w:spacing w:before="100" w:beforeAutospacing="1" w:after="100" w:afterAutospacing="1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4"/>
      <w:lang w:eastAsia="ja-JP"/>
    </w:rPr>
  </w:style>
  <w:style w:type="paragraph" w:styleId="5">
    <w:name w:val="heading 5"/>
    <w:basedOn w:val="a"/>
    <w:next w:val="a"/>
    <w:link w:val="50"/>
    <w:qFormat/>
    <w:rsid w:val="00C64852"/>
    <w:pPr>
      <w:keepNext/>
      <w:numPr>
        <w:ilvl w:val="4"/>
        <w:numId w:val="5"/>
      </w:numPr>
      <w:spacing w:after="0" w:line="240" w:lineRule="auto"/>
      <w:jc w:val="right"/>
      <w:outlineLvl w:val="4"/>
    </w:pPr>
    <w:rPr>
      <w:rFonts w:ascii="Arial" w:eastAsia="Times New Roman" w:hAnsi="Arial" w:cs="Arial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64852"/>
    <w:pPr>
      <w:numPr>
        <w:ilvl w:val="5"/>
        <w:numId w:val="5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C64852"/>
    <w:pPr>
      <w:numPr>
        <w:ilvl w:val="6"/>
        <w:numId w:val="5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8">
    <w:name w:val="heading 8"/>
    <w:basedOn w:val="a"/>
    <w:next w:val="a"/>
    <w:link w:val="80"/>
    <w:qFormat/>
    <w:rsid w:val="00C64852"/>
    <w:pPr>
      <w:keepNext/>
      <w:numPr>
        <w:ilvl w:val="7"/>
        <w:numId w:val="5"/>
      </w:numPr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eastAsia="ja-JP"/>
    </w:rPr>
  </w:style>
  <w:style w:type="paragraph" w:styleId="9">
    <w:name w:val="heading 9"/>
    <w:basedOn w:val="a"/>
    <w:next w:val="a"/>
    <w:link w:val="90"/>
    <w:qFormat/>
    <w:rsid w:val="00C64852"/>
    <w:pPr>
      <w:numPr>
        <w:ilvl w:val="8"/>
        <w:numId w:val="5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0A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A13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64852"/>
    <w:rPr>
      <w:rFonts w:ascii="Arial" w:eastAsia="Times New Roman" w:hAnsi="Arial" w:cs="Arial"/>
      <w:b/>
      <w:bCs/>
      <w:kern w:val="32"/>
      <w:sz w:val="26"/>
      <w:szCs w:val="32"/>
      <w:lang w:eastAsia="ru-RU"/>
    </w:rPr>
  </w:style>
  <w:style w:type="character" w:customStyle="1" w:styleId="21">
    <w:name w:val="Заголовок 2 Знак"/>
    <w:basedOn w:val="a1"/>
    <w:link w:val="20"/>
    <w:rsid w:val="00C64852"/>
    <w:rPr>
      <w:rFonts w:ascii="Arial" w:eastAsia="Times New Roman" w:hAnsi="Arial" w:cs="Arial"/>
      <w:b/>
      <w:bCs/>
      <w:iCs/>
      <w:sz w:val="28"/>
      <w:szCs w:val="28"/>
      <w:lang w:eastAsia="ru-RU"/>
    </w:rPr>
  </w:style>
  <w:style w:type="character" w:customStyle="1" w:styleId="31">
    <w:name w:val="Заголовок 3 Знак"/>
    <w:basedOn w:val="a1"/>
    <w:link w:val="30"/>
    <w:rsid w:val="00C64852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40">
    <w:name w:val="Заголовок 4 Знак"/>
    <w:basedOn w:val="a1"/>
    <w:link w:val="4"/>
    <w:rsid w:val="00C64852"/>
    <w:rPr>
      <w:rFonts w:ascii="Arial" w:eastAsia="Times New Roman" w:hAnsi="Arial" w:cs="Arial"/>
      <w:b/>
      <w:bCs/>
      <w:sz w:val="24"/>
      <w:szCs w:val="24"/>
      <w:lang w:eastAsia="ja-JP"/>
    </w:rPr>
  </w:style>
  <w:style w:type="character" w:customStyle="1" w:styleId="50">
    <w:name w:val="Заголовок 5 Знак"/>
    <w:basedOn w:val="a1"/>
    <w:link w:val="5"/>
    <w:rsid w:val="00C64852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C6485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64852"/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80">
    <w:name w:val="Заголовок 8 Знак"/>
    <w:basedOn w:val="a1"/>
    <w:link w:val="8"/>
    <w:rsid w:val="00C64852"/>
    <w:rPr>
      <w:rFonts w:ascii="Times New Roman" w:eastAsia="Times New Roman" w:hAnsi="Times New Roman" w:cs="Times New Roman"/>
      <w:sz w:val="28"/>
      <w:szCs w:val="20"/>
      <w:lang w:eastAsia="ja-JP"/>
    </w:rPr>
  </w:style>
  <w:style w:type="character" w:customStyle="1" w:styleId="90">
    <w:name w:val="Заголовок 9 Знак"/>
    <w:basedOn w:val="a1"/>
    <w:link w:val="9"/>
    <w:rsid w:val="00C64852"/>
    <w:rPr>
      <w:rFonts w:ascii="Arial" w:eastAsia="Times New Roman" w:hAnsi="Arial" w:cs="Arial"/>
      <w:lang w:eastAsia="ru-RU"/>
    </w:rPr>
  </w:style>
  <w:style w:type="paragraph" w:styleId="a6">
    <w:name w:val="header"/>
    <w:basedOn w:val="a"/>
    <w:link w:val="a7"/>
    <w:rsid w:val="00C648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C648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1"/>
    <w:rsid w:val="00C64852"/>
  </w:style>
  <w:style w:type="paragraph" w:customStyle="1" w:styleId="210">
    <w:name w:val="Основной текст 21"/>
    <w:basedOn w:val="a"/>
    <w:rsid w:val="00C6485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11">
    <w:name w:val="toc 1"/>
    <w:basedOn w:val="a"/>
    <w:next w:val="a"/>
    <w:autoRedefine/>
    <w:uiPriority w:val="39"/>
    <w:rsid w:val="00C64852"/>
    <w:pPr>
      <w:tabs>
        <w:tab w:val="left" w:pos="0"/>
        <w:tab w:val="right" w:leader="underscore" w:pos="10206"/>
      </w:tabs>
      <w:spacing w:before="60" w:after="60" w:line="240" w:lineRule="auto"/>
    </w:pPr>
    <w:rPr>
      <w:rFonts w:ascii="Arial" w:eastAsia="Times New Roman" w:hAnsi="Arial" w:cs="Arial"/>
      <w:noProof/>
      <w:sz w:val="24"/>
      <w:szCs w:val="24"/>
      <w:lang w:eastAsia="ru-RU"/>
    </w:rPr>
  </w:style>
  <w:style w:type="paragraph" w:styleId="a9">
    <w:name w:val="Body Text Indent"/>
    <w:basedOn w:val="a"/>
    <w:link w:val="aa"/>
    <w:rsid w:val="00C6485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0"/>
      <w:lang w:eastAsia="ja-JP"/>
    </w:rPr>
  </w:style>
  <w:style w:type="character" w:customStyle="1" w:styleId="aa">
    <w:name w:val="Основной текст с отступом Знак"/>
    <w:basedOn w:val="a1"/>
    <w:link w:val="a9"/>
    <w:rsid w:val="00C64852"/>
    <w:rPr>
      <w:rFonts w:ascii="Arial" w:eastAsia="Times New Roman" w:hAnsi="Arial" w:cs="Times New Roman"/>
      <w:sz w:val="24"/>
      <w:szCs w:val="20"/>
      <w:lang w:eastAsia="ja-JP"/>
    </w:rPr>
  </w:style>
  <w:style w:type="paragraph" w:customStyle="1" w:styleId="Normal">
    <w:name w:val="Normal"/>
    <w:rsid w:val="00C64852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2">
    <w:name w:val="Body Text Indent 2"/>
    <w:basedOn w:val="a"/>
    <w:link w:val="23"/>
    <w:rsid w:val="00C6485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C64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rsid w:val="00C64852"/>
    <w:pPr>
      <w:tabs>
        <w:tab w:val="left" w:pos="357"/>
        <w:tab w:val="right" w:leader="underscore" w:pos="9344"/>
      </w:tabs>
      <w:spacing w:after="0" w:line="240" w:lineRule="auto"/>
      <w:ind w:left="709"/>
      <w:outlineLvl w:val="2"/>
    </w:pPr>
    <w:rPr>
      <w:rFonts w:ascii="Arial" w:eastAsia="Times New Roman" w:hAnsi="Arial" w:cs="Arial"/>
      <w:sz w:val="24"/>
      <w:szCs w:val="24"/>
      <w:lang w:eastAsia="ru-RU"/>
    </w:rPr>
  </w:style>
  <w:style w:type="paragraph" w:styleId="a0">
    <w:name w:val="Body Text"/>
    <w:basedOn w:val="a"/>
    <w:link w:val="ab"/>
    <w:rsid w:val="00C6485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1"/>
    <w:link w:val="a0"/>
    <w:rsid w:val="00C64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овременный"/>
    <w:link w:val="ad"/>
    <w:rsid w:val="00C6485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character" w:customStyle="1" w:styleId="ad">
    <w:name w:val="Современный Знак"/>
    <w:basedOn w:val="a1"/>
    <w:link w:val="ac"/>
    <w:rsid w:val="00C64852"/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paragraph" w:customStyle="1" w:styleId="24">
    <w:name w:val="Стиль2"/>
    <w:basedOn w:val="a"/>
    <w:rsid w:val="00C64852"/>
    <w:pPr>
      <w:keepNext/>
      <w:suppressAutoHyphens/>
      <w:spacing w:before="60" w:after="120" w:line="240" w:lineRule="auto"/>
      <w:jc w:val="center"/>
    </w:pPr>
    <w:rPr>
      <w:rFonts w:ascii="Arial" w:eastAsia="Times New Roman" w:hAnsi="Arial" w:cs="Times New Roman"/>
      <w:sz w:val="24"/>
      <w:szCs w:val="20"/>
      <w:lang w:eastAsia="ja-JP"/>
    </w:rPr>
  </w:style>
  <w:style w:type="paragraph" w:styleId="ae">
    <w:name w:val="footer"/>
    <w:basedOn w:val="a"/>
    <w:link w:val="af"/>
    <w:rsid w:val="00C6485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rsid w:val="00C648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"/>
    <w:next w:val="a"/>
    <w:uiPriority w:val="39"/>
    <w:rsid w:val="00C64852"/>
    <w:pPr>
      <w:tabs>
        <w:tab w:val="left" w:pos="357"/>
        <w:tab w:val="right" w:leader="underscore" w:pos="9344"/>
      </w:tabs>
      <w:spacing w:before="60" w:after="60" w:line="240" w:lineRule="auto"/>
      <w:ind w:left="709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BodyTxt">
    <w:name w:val="Body Txt"/>
    <w:basedOn w:val="a"/>
    <w:rsid w:val="00C64852"/>
    <w:pPr>
      <w:spacing w:before="60" w:after="60" w:line="240" w:lineRule="auto"/>
      <w:ind w:firstLine="567"/>
      <w:jc w:val="both"/>
    </w:pPr>
    <w:rPr>
      <w:rFonts w:ascii="Thames A" w:eastAsia="Times New Roman" w:hAnsi="Thames A" w:cs="Times New Roman"/>
      <w:sz w:val="24"/>
      <w:szCs w:val="20"/>
      <w:lang w:eastAsia="ru-RU"/>
    </w:rPr>
  </w:style>
  <w:style w:type="paragraph" w:customStyle="1" w:styleId="12">
    <w:name w:val="Маркированный список1"/>
    <w:basedOn w:val="a"/>
    <w:rsid w:val="00C64852"/>
    <w:pPr>
      <w:tabs>
        <w:tab w:val="left" w:pos="840"/>
        <w:tab w:val="left" w:pos="900"/>
        <w:tab w:val="num" w:pos="2149"/>
      </w:tabs>
      <w:suppressAutoHyphens/>
      <w:spacing w:after="0" w:line="360" w:lineRule="auto"/>
      <w:ind w:left="2149" w:hanging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">
    <w:name w:val="S_Обычный"/>
    <w:basedOn w:val="a"/>
    <w:link w:val="S0"/>
    <w:rsid w:val="00C64852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0">
    <w:name w:val="S_Обычный Знак"/>
    <w:basedOn w:val="a1"/>
    <w:link w:val="S"/>
    <w:rsid w:val="00C648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 Знак Знак Знак Знак Знак Знак Знак Знак Знак Знак"/>
    <w:basedOn w:val="a"/>
    <w:rsid w:val="00C6485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Body Text 2"/>
    <w:basedOn w:val="a"/>
    <w:link w:val="27"/>
    <w:rsid w:val="00C648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27">
    <w:name w:val="Основной текст 2 Знак"/>
    <w:basedOn w:val="a1"/>
    <w:link w:val="26"/>
    <w:rsid w:val="00C64852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customStyle="1" w:styleId="af1">
    <w:name w:val="Базовый указатель"/>
    <w:basedOn w:val="a"/>
    <w:rsid w:val="00C64852"/>
    <w:pPr>
      <w:spacing w:after="0" w:line="240" w:lineRule="auto"/>
      <w:ind w:left="720" w:hanging="720"/>
    </w:pPr>
    <w:rPr>
      <w:rFonts w:ascii="Arial" w:eastAsia="Times New Roman" w:hAnsi="Arial" w:cs="Times New Roman"/>
      <w:szCs w:val="20"/>
      <w:lang w:eastAsia="ja-JP"/>
    </w:rPr>
  </w:style>
  <w:style w:type="paragraph" w:customStyle="1" w:styleId="Iauiue">
    <w:name w:val="Iau?iue"/>
    <w:rsid w:val="00C64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ja-JP"/>
    </w:rPr>
  </w:style>
  <w:style w:type="paragraph" w:styleId="af2">
    <w:name w:val="Title"/>
    <w:basedOn w:val="a"/>
    <w:link w:val="af3"/>
    <w:qFormat/>
    <w:rsid w:val="00C6485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af3">
    <w:name w:val="Название Знак"/>
    <w:basedOn w:val="a1"/>
    <w:link w:val="af2"/>
    <w:rsid w:val="00C64852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33">
    <w:name w:val="Body Text Indent 3"/>
    <w:basedOn w:val="a"/>
    <w:link w:val="34"/>
    <w:rsid w:val="00C64852"/>
    <w:pPr>
      <w:spacing w:after="0" w:line="240" w:lineRule="auto"/>
      <w:ind w:left="426"/>
      <w:jc w:val="both"/>
    </w:pPr>
    <w:rPr>
      <w:rFonts w:ascii="Arial" w:eastAsia="Times New Roman" w:hAnsi="Arial" w:cs="Times New Roman"/>
      <w:sz w:val="24"/>
      <w:szCs w:val="20"/>
      <w:lang w:eastAsia="ja-JP"/>
    </w:rPr>
  </w:style>
  <w:style w:type="character" w:customStyle="1" w:styleId="34">
    <w:name w:val="Основной текст с отступом 3 Знак"/>
    <w:basedOn w:val="a1"/>
    <w:link w:val="33"/>
    <w:rsid w:val="00C64852"/>
    <w:rPr>
      <w:rFonts w:ascii="Arial" w:eastAsia="Times New Roman" w:hAnsi="Arial" w:cs="Times New Roman"/>
      <w:sz w:val="24"/>
      <w:szCs w:val="20"/>
      <w:lang w:eastAsia="ja-JP"/>
    </w:rPr>
  </w:style>
  <w:style w:type="paragraph" w:styleId="35">
    <w:name w:val="Body Text 3"/>
    <w:basedOn w:val="a"/>
    <w:link w:val="36"/>
    <w:rsid w:val="00C6485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36">
    <w:name w:val="Основной текст 3 Знак"/>
    <w:basedOn w:val="a1"/>
    <w:link w:val="35"/>
    <w:rsid w:val="00C64852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customStyle="1" w:styleId="310">
    <w:name w:val="Основной текст 31"/>
    <w:basedOn w:val="a"/>
    <w:rsid w:val="00C6485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311">
    <w:name w:val="Основной текст с отступом 31"/>
    <w:basedOn w:val="a"/>
    <w:rsid w:val="00C64852"/>
    <w:pPr>
      <w:spacing w:after="0" w:line="360" w:lineRule="auto"/>
      <w:ind w:left="66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WW-Absatz-Standardschriftart11">
    <w:name w:val="WW-Absatz-Standardschriftart11"/>
    <w:rsid w:val="00C64852"/>
  </w:style>
  <w:style w:type="paragraph" w:customStyle="1" w:styleId="af4">
    <w:name w:val="Содержимое таблицы"/>
    <w:basedOn w:val="a"/>
    <w:link w:val="af5"/>
    <w:rsid w:val="00C64852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4"/>
      <w:szCs w:val="24"/>
      <w:lang/>
    </w:rPr>
  </w:style>
  <w:style w:type="character" w:customStyle="1" w:styleId="af5">
    <w:name w:val="Содержимое таблицы Знак"/>
    <w:basedOn w:val="a1"/>
    <w:link w:val="af4"/>
    <w:rsid w:val="00C64852"/>
    <w:rPr>
      <w:rFonts w:ascii="Arial" w:eastAsia="Arial Unicode MS" w:hAnsi="Arial" w:cs="Times New Roman"/>
      <w:sz w:val="24"/>
      <w:szCs w:val="24"/>
      <w:lang/>
    </w:rPr>
  </w:style>
  <w:style w:type="paragraph" w:customStyle="1" w:styleId="af6">
    <w:name w:val="Знак Знак Знак Знак Знак Знак Знак Знак Знак Знак"/>
    <w:basedOn w:val="a"/>
    <w:rsid w:val="00C6485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C6485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OTCHET00">
    <w:name w:val="OTCHET_00"/>
    <w:basedOn w:val="28"/>
    <w:rsid w:val="00C64852"/>
    <w:pPr>
      <w:tabs>
        <w:tab w:val="clear" w:pos="72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8">
    <w:name w:val="List Number 2"/>
    <w:basedOn w:val="a"/>
    <w:rsid w:val="00C64852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Indent">
    <w:name w:val="Body Text Indent"/>
    <w:basedOn w:val="a"/>
    <w:rsid w:val="00C6485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C648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C648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C648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9">
    <w:name w:val="Знак Знак2"/>
    <w:basedOn w:val="a1"/>
    <w:locked/>
    <w:rsid w:val="00C64852"/>
    <w:rPr>
      <w:sz w:val="24"/>
      <w:szCs w:val="24"/>
      <w:lang w:val="ru-RU" w:eastAsia="ru-RU" w:bidi="ar-SA"/>
    </w:rPr>
  </w:style>
  <w:style w:type="table" w:styleId="af7">
    <w:name w:val="Table Grid"/>
    <w:basedOn w:val="a2"/>
    <w:rsid w:val="00C648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basedOn w:val="a1"/>
    <w:locked/>
    <w:rsid w:val="00C64852"/>
    <w:rPr>
      <w:sz w:val="24"/>
      <w:szCs w:val="24"/>
      <w:lang w:val="ru-RU" w:eastAsia="ru-RU" w:bidi="ar-SA"/>
    </w:rPr>
  </w:style>
  <w:style w:type="paragraph" w:styleId="af8">
    <w:name w:val="No Spacing"/>
    <w:qFormat/>
    <w:rsid w:val="00C648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Document Map"/>
    <w:basedOn w:val="a"/>
    <w:link w:val="afa"/>
    <w:semiHidden/>
    <w:rsid w:val="00C6485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Схема документа Знак"/>
    <w:basedOn w:val="a1"/>
    <w:link w:val="af9"/>
    <w:semiHidden/>
    <w:rsid w:val="00C6485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b">
    <w:name w:val="Hyperlink"/>
    <w:basedOn w:val="a1"/>
    <w:rsid w:val="00C64852"/>
    <w:rPr>
      <w:color w:val="0000FF"/>
      <w:u w:val="single"/>
    </w:rPr>
  </w:style>
  <w:style w:type="paragraph" w:customStyle="1" w:styleId="14">
    <w:name w:val="Маркированный_1"/>
    <w:basedOn w:val="a"/>
    <w:rsid w:val="00C64852"/>
    <w:pPr>
      <w:tabs>
        <w:tab w:val="left" w:pos="900"/>
        <w:tab w:val="num" w:pos="3346"/>
      </w:tabs>
      <w:suppressAutoHyphens/>
      <w:spacing w:after="0" w:line="360" w:lineRule="auto"/>
      <w:ind w:left="3346" w:hanging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ing">
    <w:name w:val="Heading"/>
    <w:rsid w:val="00C6485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c">
    <w:name w:val=" Знак"/>
    <w:basedOn w:val="a"/>
    <w:rsid w:val="00C6485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entertext">
    <w:name w:val="centertext"/>
    <w:basedOn w:val="a"/>
    <w:rsid w:val="00C64852"/>
    <w:pPr>
      <w:spacing w:after="0" w:line="240" w:lineRule="auto"/>
      <w:jc w:val="center"/>
    </w:pPr>
    <w:rPr>
      <w:rFonts w:ascii="Arial" w:eastAsia="Times New Roman" w:hAnsi="Arial" w:cs="Arial"/>
      <w:color w:val="202020"/>
      <w:sz w:val="20"/>
      <w:szCs w:val="20"/>
      <w:lang w:eastAsia="ru-RU"/>
    </w:rPr>
  </w:style>
  <w:style w:type="paragraph" w:customStyle="1" w:styleId="15">
    <w:name w:val="Текст1"/>
    <w:basedOn w:val="a"/>
    <w:rsid w:val="00C64852"/>
    <w:pPr>
      <w:suppressAutoHyphens/>
      <w:spacing w:after="0" w:line="360" w:lineRule="auto"/>
      <w:ind w:left="1080" w:firstLine="709"/>
      <w:jc w:val="both"/>
    </w:pPr>
    <w:rPr>
      <w:rFonts w:ascii="Courier New" w:eastAsia="Times New Roman" w:hAnsi="Courier New" w:cs="Courier New"/>
      <w:spacing w:val="-5"/>
      <w:sz w:val="20"/>
      <w:szCs w:val="20"/>
      <w:lang w:eastAsia="ar-SA"/>
    </w:rPr>
  </w:style>
  <w:style w:type="paragraph" w:customStyle="1" w:styleId="S2">
    <w:name w:val="S_Заголовок 2"/>
    <w:basedOn w:val="20"/>
    <w:link w:val="S20"/>
    <w:rsid w:val="00C64852"/>
    <w:pPr>
      <w:keepNext w:val="0"/>
      <w:tabs>
        <w:tab w:val="num" w:pos="360"/>
      </w:tabs>
      <w:suppressAutoHyphens/>
      <w:spacing w:before="0" w:after="0"/>
      <w:ind w:left="360" w:hanging="360"/>
      <w:jc w:val="both"/>
    </w:pPr>
    <w:rPr>
      <w:rFonts w:ascii="Times New Roman" w:hAnsi="Times New Roman" w:cs="Times New Roman"/>
      <w:bCs w:val="0"/>
      <w:i/>
      <w:iCs w:val="0"/>
      <w:sz w:val="24"/>
      <w:szCs w:val="24"/>
      <w:lang w:eastAsia="ar-SA"/>
    </w:rPr>
  </w:style>
  <w:style w:type="paragraph" w:customStyle="1" w:styleId="BodyText">
    <w:name w:val="Body Text"/>
    <w:basedOn w:val="a"/>
    <w:rsid w:val="00C6485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S3">
    <w:name w:val="S_Заголовок 3"/>
    <w:basedOn w:val="30"/>
    <w:link w:val="S31"/>
    <w:rsid w:val="00C64852"/>
    <w:pPr>
      <w:keepNext w:val="0"/>
      <w:suppressAutoHyphens/>
      <w:spacing w:line="360" w:lineRule="auto"/>
    </w:pPr>
    <w:rPr>
      <w:rFonts w:ascii="Times New Roman" w:hAnsi="Times New Roman"/>
      <w:szCs w:val="24"/>
      <w:u w:val="single"/>
    </w:rPr>
  </w:style>
  <w:style w:type="character" w:customStyle="1" w:styleId="S31">
    <w:name w:val="S_Заголовок 3 Знак1"/>
    <w:basedOn w:val="a1"/>
    <w:link w:val="S3"/>
    <w:rsid w:val="00C64852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customStyle="1" w:styleId="WW8Num17z0">
    <w:name w:val="WW8Num17z0"/>
    <w:rsid w:val="00C64852"/>
    <w:rPr>
      <w:rFonts w:ascii="Symbol" w:hAnsi="Symbol"/>
    </w:rPr>
  </w:style>
  <w:style w:type="paragraph" w:customStyle="1" w:styleId="S4">
    <w:name w:val="S_Заголовок 4"/>
    <w:basedOn w:val="4"/>
    <w:rsid w:val="00C64852"/>
    <w:pPr>
      <w:keepNext w:val="0"/>
      <w:tabs>
        <w:tab w:val="num" w:pos="360"/>
      </w:tabs>
      <w:suppressAutoHyphens/>
    </w:pPr>
    <w:rPr>
      <w:rFonts w:ascii="Times New Roman" w:hAnsi="Times New Roman"/>
      <w:i/>
      <w:lang w:eastAsia="ar-SA"/>
    </w:rPr>
  </w:style>
  <w:style w:type="paragraph" w:customStyle="1" w:styleId="16">
    <w:name w:val=" Знак1"/>
    <w:basedOn w:val="a"/>
    <w:rsid w:val="00C6485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d">
    <w:name w:val="Знак Знак Знак Знак Знак Знак Знак Знак Знак Знак Знак Знак Знак Знак Знак Знак Знак Знак Знак Знак Знак Знак"/>
    <w:basedOn w:val="a"/>
    <w:rsid w:val="00C64852"/>
    <w:pPr>
      <w:tabs>
        <w:tab w:val="num" w:pos="1980"/>
      </w:tabs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S20">
    <w:name w:val="S_Заголовок 2 Знак"/>
    <w:basedOn w:val="21"/>
    <w:link w:val="S2"/>
    <w:rsid w:val="00C64852"/>
    <w:rPr>
      <w:rFonts w:ascii="Times New Roman" w:hAnsi="Times New Roman" w:cs="Times New Roman"/>
      <w:i/>
      <w:sz w:val="24"/>
      <w:szCs w:val="24"/>
      <w:lang w:eastAsia="ar-SA"/>
    </w:rPr>
  </w:style>
  <w:style w:type="paragraph" w:customStyle="1" w:styleId="2">
    <w:name w:val="Стиль Заголовок 2"/>
    <w:basedOn w:val="20"/>
    <w:next w:val="a0"/>
    <w:rsid w:val="00C64852"/>
    <w:pPr>
      <w:numPr>
        <w:ilvl w:val="1"/>
        <w:numId w:val="5"/>
      </w:numPr>
    </w:pPr>
  </w:style>
  <w:style w:type="paragraph" w:customStyle="1" w:styleId="3">
    <w:name w:val="Стиль Заголовок 3"/>
    <w:basedOn w:val="30"/>
    <w:next w:val="a0"/>
    <w:rsid w:val="00C64852"/>
    <w:pPr>
      <w:numPr>
        <w:ilvl w:val="2"/>
        <w:numId w:val="5"/>
      </w:numPr>
      <w:spacing w:before="180" w:after="180"/>
    </w:pPr>
    <w:rPr>
      <w:rFonts w:cs="Arial"/>
      <w:b/>
      <w:bCs/>
      <w:szCs w:val="24"/>
    </w:rPr>
  </w:style>
  <w:style w:type="paragraph" w:customStyle="1" w:styleId="2a">
    <w:name w:val="Стиль Стиль Заголовок 2 + по ширине"/>
    <w:basedOn w:val="2"/>
    <w:rsid w:val="00C64852"/>
    <w:pPr>
      <w:jc w:val="both"/>
    </w:pPr>
  </w:style>
  <w:style w:type="paragraph" w:styleId="afe">
    <w:name w:val="List Bullet"/>
    <w:basedOn w:val="a"/>
    <w:autoRedefine/>
    <w:rsid w:val="00C64852"/>
    <w:pPr>
      <w:spacing w:after="0" w:line="240" w:lineRule="auto"/>
      <w:ind w:hanging="1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ArialAri">
    <w:name w:val="Стиль Маркированный список1 + (латиница) Arial (сложные знаки) Ari..."/>
    <w:basedOn w:val="12"/>
    <w:rsid w:val="00C64852"/>
    <w:pPr>
      <w:spacing w:before="100" w:beforeAutospacing="1" w:after="100" w:afterAutospacing="1"/>
      <w:ind w:hanging="357"/>
      <w:contextualSpacing/>
    </w:pPr>
    <w:rPr>
      <w:rFonts w:ascii="Arial" w:hAnsi="Arial" w:cs="Arial"/>
    </w:rPr>
  </w:style>
  <w:style w:type="paragraph" w:customStyle="1" w:styleId="1ArialAri1">
    <w:name w:val="Стиль Маркированный список1 + (латиница) Arial (сложные знаки) Ari...1"/>
    <w:basedOn w:val="12"/>
    <w:rsid w:val="00C64852"/>
    <w:pPr>
      <w:spacing w:before="100" w:after="100"/>
      <w:ind w:hanging="357"/>
      <w:contextualSpacing/>
    </w:pPr>
    <w:rPr>
      <w:rFonts w:ascii="Arial" w:hAnsi="Arial" w:cs="Arial"/>
    </w:rPr>
  </w:style>
  <w:style w:type="paragraph" w:customStyle="1" w:styleId="maintext">
    <w:name w:val="maintext"/>
    <w:basedOn w:val="a"/>
    <w:rsid w:val="00C64852"/>
    <w:pPr>
      <w:spacing w:after="0" w:line="240" w:lineRule="auto"/>
      <w:ind w:left="480" w:right="480"/>
      <w:jc w:val="both"/>
    </w:pPr>
    <w:rPr>
      <w:rFonts w:ascii="Arial" w:eastAsia="Times New Roman" w:hAnsi="Arial" w:cs="Arial"/>
      <w:color w:val="202020"/>
      <w:sz w:val="20"/>
      <w:szCs w:val="20"/>
      <w:lang w:eastAsia="ru-RU"/>
    </w:rPr>
  </w:style>
  <w:style w:type="paragraph" w:customStyle="1" w:styleId="formattexttopleveltext">
    <w:name w:val="formattext topleveltext"/>
    <w:basedOn w:val="a"/>
    <w:rsid w:val="00C64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C64852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C648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f">
    <w:name w:val="Normal (Web)"/>
    <w:basedOn w:val="a"/>
    <w:rsid w:val="00C6485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0">
    <w:name w:val="List Paragraph"/>
    <w:basedOn w:val="a"/>
    <w:link w:val="aff1"/>
    <w:qFormat/>
    <w:rsid w:val="00C64852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2">
    <w:name w:val="Emphasis"/>
    <w:qFormat/>
    <w:rsid w:val="00C64852"/>
    <w:rPr>
      <w:rFonts w:ascii="Times New Roman" w:hAnsi="Times New Roman"/>
      <w:b/>
      <w:i/>
      <w:iCs/>
      <w:sz w:val="24"/>
      <w:u w:val="none"/>
    </w:rPr>
  </w:style>
  <w:style w:type="character" w:customStyle="1" w:styleId="apple-converted-space">
    <w:name w:val="apple-converted-space"/>
    <w:basedOn w:val="a1"/>
    <w:rsid w:val="00C64852"/>
  </w:style>
  <w:style w:type="character" w:customStyle="1" w:styleId="aff1">
    <w:name w:val="Абзац списка Знак"/>
    <w:link w:val="aff0"/>
    <w:rsid w:val="00C6485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3">
    <w:name w:val="Subtitle"/>
    <w:basedOn w:val="a"/>
    <w:next w:val="a"/>
    <w:link w:val="aff4"/>
    <w:qFormat/>
    <w:rsid w:val="00C64852"/>
    <w:pPr>
      <w:spacing w:after="6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i/>
      <w:sz w:val="24"/>
      <w:lang/>
    </w:rPr>
  </w:style>
  <w:style w:type="character" w:customStyle="1" w:styleId="aff4">
    <w:name w:val="Подзаголовок Знак"/>
    <w:basedOn w:val="a1"/>
    <w:link w:val="aff3"/>
    <w:rsid w:val="00C64852"/>
    <w:rPr>
      <w:rFonts w:ascii="Times New Roman" w:eastAsia="Times New Roman" w:hAnsi="Times New Roman" w:cs="Times New Roman"/>
      <w:b/>
      <w:i/>
      <w:sz w:val="24"/>
      <w:lang/>
    </w:rPr>
  </w:style>
  <w:style w:type="character" w:customStyle="1" w:styleId="match">
    <w:name w:val="match"/>
    <w:basedOn w:val="a1"/>
    <w:rsid w:val="00C648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consultantplus://offline/ref=CCF8F6C39294D131982D5FB85AC6DD5F4BEC3DB328F1EB2C65FD9BF0FCEFFD130D7D351A8F1EF4228C6F3Fj3IF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20710</Words>
  <Characters>118048</Characters>
  <Application>Microsoft Office Word</Application>
  <DocSecurity>0</DocSecurity>
  <Lines>983</Lines>
  <Paragraphs>276</Paragraphs>
  <ScaleCrop>false</ScaleCrop>
  <Company>Администрация Зимстан</Company>
  <LinksUpToDate>false</LinksUpToDate>
  <CharactersWithSpaces>138482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 Бухгалтер</dc:creator>
  <cp:keywords/>
  <dc:description/>
  <cp:lastModifiedBy>Гл Бухгалтер</cp:lastModifiedBy>
  <cp:revision>3</cp:revision>
  <dcterms:created xsi:type="dcterms:W3CDTF">2015-05-21T05:37:00Z</dcterms:created>
  <dcterms:modified xsi:type="dcterms:W3CDTF">2015-05-21T06:34:00Z</dcterms:modified>
</cp:coreProperties>
</file>