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40" w:rsidRPr="00E17140" w:rsidRDefault="00E17140" w:rsidP="00E171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7140">
        <w:rPr>
          <w:rFonts w:ascii="Times New Roman" w:eastAsia="Times New Roman" w:hAnsi="Times New Roman" w:cs="Times New Roman"/>
          <w:b/>
          <w:bCs/>
          <w:sz w:val="27"/>
          <w:szCs w:val="27"/>
          <w:lang w:eastAsia="ru-RU"/>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6942"/>
        <w:gridCol w:w="6980"/>
      </w:tblGrid>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Вопрос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Ответ</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Если гараж построен до введения в действие Градостроительного кодекса Российской Федерации (далее –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право на гараж зарегистрировано в установленном порядке, можно ли оформить земельный участок по «гаражной амнистии»?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Какие документы необходимы для оформления (приобретения) права собственности на земельные участки?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договор о подключении (технологическом присоединении) гаража к сетям инженерно-технического обеспечения;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договор о предоставлении коммунальных услуг в связи с использованием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документы, подтверждающие исполнение со стороны гражданина обязательств по оплате коммунальных услуг.</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Если гараж построен после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право на гараж зарегистрировано, в каком порядке оформляется право собственности на землю под таким гаражом?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если гараж был возведен после вступления в силу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то приобретение в собственность земельного участка, занятого гаражом, будет осуществляться в общем порядке, установленном главой V.1. ЗК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этом приобретение земельного участка будет осуществляться </w:t>
            </w:r>
            <w:r w:rsidRPr="00E17140">
              <w:rPr>
                <w:rFonts w:ascii="Times New Roman" w:eastAsia="Times New Roman" w:hAnsi="Times New Roman" w:cs="Times New Roman"/>
                <w:sz w:val="24"/>
                <w:szCs w:val="24"/>
                <w:lang w:eastAsia="ru-RU"/>
              </w:rPr>
              <w:br/>
              <w:t>за плату, за исключением случаев, предусмотренных законом.</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какой орган нужно обращаться при регистрации права собственности на 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w:t>
            </w:r>
            <w:r w:rsidRPr="00E17140">
              <w:rPr>
                <w:rFonts w:ascii="Times New Roman" w:eastAsia="Times New Roman" w:hAnsi="Times New Roman" w:cs="Times New Roman"/>
                <w:sz w:val="24"/>
                <w:szCs w:val="24"/>
                <w:lang w:eastAsia="ru-RU"/>
              </w:rPr>
              <w:lastRenderedPageBreak/>
              <w:t>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Какой срок действия «гаражной амнистии»?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пунктом 2 статьи 3.7 Закона № 137-ФЗ </w:t>
            </w:r>
            <w:r w:rsidRPr="00E17140">
              <w:rPr>
                <w:rFonts w:ascii="Times New Roman" w:eastAsia="Times New Roman" w:hAnsi="Times New Roman" w:cs="Times New Roman"/>
                <w:sz w:val="24"/>
                <w:szCs w:val="24"/>
                <w:lang w:eastAsia="ru-RU"/>
              </w:rPr>
              <w:br/>
              <w:t xml:space="preserve">до 1 сентября 2026 г. гражданин, использующий гараж, являющийся объектом капитального строительства и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6.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На основании какого именно заявления должно осуществляться изменение вида объекта с помещения на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w:t>
            </w:r>
            <w:proofErr w:type="spellStart"/>
            <w:r w:rsidRPr="00E17140">
              <w:rPr>
                <w:rFonts w:ascii="Times New Roman" w:eastAsia="Times New Roman" w:hAnsi="Times New Roman" w:cs="Times New Roman"/>
                <w:sz w:val="24"/>
                <w:szCs w:val="24"/>
                <w:lang w:eastAsia="ru-RU"/>
              </w:rPr>
              <w:t>Росреестра</w:t>
            </w:r>
            <w:proofErr w:type="spellEnd"/>
            <w:r w:rsidRPr="00E17140">
              <w:rPr>
                <w:rFonts w:ascii="Times New Roman" w:eastAsia="Times New Roman" w:hAnsi="Times New Roman" w:cs="Times New Roman"/>
                <w:sz w:val="24"/>
                <w:szCs w:val="24"/>
                <w:lang w:eastAsia="ru-RU"/>
              </w:rPr>
              <w:t xml:space="preserve"> от 19 августа 2020 г. № П/0310.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указанной форме рекомендуется: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реквизите 14 «Примечание» указывать слова «в силу части 1 статьи 18 Закона № 79-ФЗ.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7.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w:t>
            </w:r>
            <w:r w:rsidRPr="00E17140">
              <w:rPr>
                <w:rFonts w:ascii="Times New Roman" w:eastAsia="Times New Roman" w:hAnsi="Times New Roman" w:cs="Times New Roman"/>
                <w:sz w:val="24"/>
                <w:szCs w:val="24"/>
                <w:lang w:eastAsia="ru-RU"/>
              </w:rPr>
              <w:lastRenderedPageBreak/>
              <w:t xml:space="preserve">земельных участков и установления сервитута, публичного сервитута.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8.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9.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Каков порядок регистрации гаража, который блокирован общими стенами с другими одноэтажными гаражами?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Заявление об изменении вида объекта недвижимости может быть представлено в орган регистрации прав:</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2) собственником такого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3) гражданином, которому предоставлен земельный участок, занятый таким гаражом;</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внесении в ЕГРН указанных сведений здания или сооружения, в которых в соответствии со сведениями ЕГРН были расположены </w:t>
            </w:r>
            <w:r w:rsidRPr="00E17140">
              <w:rPr>
                <w:rFonts w:ascii="Times New Roman" w:eastAsia="Times New Roman" w:hAnsi="Times New Roman" w:cs="Times New Roman"/>
                <w:sz w:val="24"/>
                <w:szCs w:val="24"/>
                <w:lang w:eastAsia="ru-RU"/>
              </w:rPr>
              <w:lastRenderedPageBreak/>
              <w:t>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Кто утверждает порядок разработки схемы размещения гаражей, являющихся некапитальными сооружениями?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Можно ли оформить в собственность несколько гаражей?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За чей счет выполняются кадастровые работы или комплексные кадастровые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w:t>
            </w:r>
            <w:r w:rsidRPr="00E17140">
              <w:rPr>
                <w:rFonts w:ascii="Times New Roman" w:eastAsia="Times New Roman" w:hAnsi="Times New Roman" w:cs="Times New Roman"/>
                <w:sz w:val="24"/>
                <w:szCs w:val="24"/>
                <w:lang w:eastAsia="ru-RU"/>
              </w:rPr>
              <w:lastRenderedPageBreak/>
              <w:t xml:space="preserve">участка) и технического плана обеспечиваются 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Если утвержденный проект межевания территории не будет содержать сведения о земельных участках, занятых гаражами, </w:t>
            </w:r>
            <w:r w:rsidRPr="00E17140">
              <w:rPr>
                <w:rFonts w:ascii="Times New Roman" w:eastAsia="Times New Roman" w:hAnsi="Times New Roman" w:cs="Times New Roman"/>
                <w:sz w:val="24"/>
                <w:szCs w:val="24"/>
                <w:lang w:eastAsia="ru-RU"/>
              </w:rPr>
              <w:lastRenderedPageBreak/>
              <w:t>требуется ли внесение изменений в проект межевания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Требуется, поскольку в соответствии с положениями статьи 3.7 Закона № 137-ФЗ образование земельных участков, занятых </w:t>
            </w:r>
            <w:r w:rsidRPr="00E17140">
              <w:rPr>
                <w:rFonts w:ascii="Times New Roman" w:eastAsia="Times New Roman" w:hAnsi="Times New Roman" w:cs="Times New Roman"/>
                <w:sz w:val="24"/>
                <w:szCs w:val="24"/>
                <w:lang w:eastAsia="ru-RU"/>
              </w:rPr>
              <w:lastRenderedPageBreak/>
              <w:t>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Законом о «гаражной амнистии» законодательно установлено, что собственники гаражей вправе использовать земельные участки, предназначенные для общего пользования, для прохода и проезда к гаражам свободно.</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Приказ Минэкономразвития России от 8 декабря 2015 г. № 921 действует до даты признания его утратившим силу. В этой связи все положения требований, 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Дополнительно сообщаем, что </w:t>
            </w:r>
            <w:proofErr w:type="spellStart"/>
            <w:r w:rsidRPr="00E17140">
              <w:rPr>
                <w:rFonts w:ascii="Times New Roman" w:eastAsia="Times New Roman" w:hAnsi="Times New Roman" w:cs="Times New Roman"/>
                <w:sz w:val="24"/>
                <w:szCs w:val="24"/>
                <w:lang w:eastAsia="ru-RU"/>
              </w:rPr>
              <w:t>Росреестром</w:t>
            </w:r>
            <w:proofErr w:type="spellEnd"/>
            <w:r w:rsidRPr="00E17140">
              <w:rPr>
                <w:rFonts w:ascii="Times New Roman" w:eastAsia="Times New Roman" w:hAnsi="Times New Roman" w:cs="Times New Roman"/>
                <w:sz w:val="24"/>
                <w:szCs w:val="24"/>
                <w:lang w:eastAsia="ru-RU"/>
              </w:rPr>
              <w:t xml:space="preserve"> утвержден и направлен на государственную регистрацию в Минюст России </w:t>
            </w:r>
            <w:r w:rsidRPr="00E17140">
              <w:rPr>
                <w:rFonts w:ascii="Times New Roman" w:eastAsia="Times New Roman" w:hAnsi="Times New Roman" w:cs="Times New Roman"/>
                <w:sz w:val="24"/>
                <w:szCs w:val="24"/>
                <w:lang w:eastAsia="ru-RU"/>
              </w:rPr>
              <w:lastRenderedPageBreak/>
              <w:t>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w:t>
            </w:r>
            <w:r w:rsidRPr="00E17140">
              <w:rPr>
                <w:rFonts w:ascii="Times New Roman" w:eastAsia="Times New Roman" w:hAnsi="Times New Roman" w:cs="Times New Roman"/>
                <w:sz w:val="24"/>
                <w:szCs w:val="24"/>
                <w:lang w:eastAsia="ru-RU"/>
              </w:rPr>
              <w:lastRenderedPageBreak/>
              <w:t>минимальным размерам земельного участка, установленным Правилами землепользования и застройки?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Законом № 79-ФЗ установлены исключения, связанные только с видами разрешенного использования земельных участков, занятых гаражами граждан.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Отмечаем, что Классификатор видов разрешенного использования земельных участков, утвержденный приказом </w:t>
            </w:r>
            <w:proofErr w:type="spellStart"/>
            <w:r w:rsidRPr="00E17140">
              <w:rPr>
                <w:rFonts w:ascii="Times New Roman" w:eastAsia="Times New Roman" w:hAnsi="Times New Roman" w:cs="Times New Roman"/>
                <w:sz w:val="24"/>
                <w:szCs w:val="24"/>
                <w:lang w:eastAsia="ru-RU"/>
              </w:rPr>
              <w:t>Росреестра</w:t>
            </w:r>
            <w:proofErr w:type="spellEnd"/>
            <w:r w:rsidRPr="00E17140">
              <w:rPr>
                <w:rFonts w:ascii="Times New Roman" w:eastAsia="Times New Roman" w:hAnsi="Times New Roman" w:cs="Times New Roman"/>
                <w:sz w:val="24"/>
                <w:szCs w:val="24"/>
                <w:lang w:eastAsia="ru-RU"/>
              </w:rPr>
              <w:t xml:space="preserve">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E17140">
              <w:rPr>
                <w:rFonts w:ascii="Times New Roman" w:eastAsia="Times New Roman" w:hAnsi="Times New Roman" w:cs="Times New Roman"/>
                <w:sz w:val="24"/>
                <w:szCs w:val="24"/>
                <w:lang w:eastAsia="ru-RU"/>
              </w:rPr>
              <w:br/>
              <w:t>№ 218-ФЗ.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Каков порядок заполнения декларации об объекте недвижимости в части заполнения реквизита «назначение здания – «гараж»?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Положениями пункта 9 части 5 статьи 8 Закона № 218-ФЗ установлены виды назначения здания, в том числе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частью 13 статьи 24 Закона № 218-ФЗ форма декларации об объекте недвижимости и требования к ее подготовке утверждены приказом Минэкономразвития России от 18 декабря 2015 г. № 953 (далее – декларация, Требования).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форме декларации и Требованиях отсутствует указание на назначение здания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w:t>
            </w:r>
            <w:r w:rsidRPr="00E17140">
              <w:rPr>
                <w:rFonts w:ascii="Times New Roman" w:eastAsia="Times New Roman" w:hAnsi="Times New Roman" w:cs="Times New Roman"/>
                <w:sz w:val="24"/>
                <w:szCs w:val="24"/>
                <w:lang w:eastAsia="ru-RU"/>
              </w:rPr>
              <w:lastRenderedPageBreak/>
              <w:t>квалифицированной электронной подписью лица, заполнившего декларацию (пункт 7 Требований).</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Учитывая изложенное, до принятия приказа </w:t>
            </w:r>
            <w:proofErr w:type="spellStart"/>
            <w:r w:rsidRPr="00E17140">
              <w:rPr>
                <w:rFonts w:ascii="Times New Roman" w:eastAsia="Times New Roman" w:hAnsi="Times New Roman" w:cs="Times New Roman"/>
                <w:sz w:val="24"/>
                <w:szCs w:val="24"/>
                <w:lang w:eastAsia="ru-RU"/>
              </w:rPr>
              <w:t>Росреестра</w:t>
            </w:r>
            <w:proofErr w:type="spellEnd"/>
            <w:r w:rsidRPr="00E17140">
              <w:rPr>
                <w:rFonts w:ascii="Times New Roman" w:eastAsia="Times New Roman" w:hAnsi="Times New Roman" w:cs="Times New Roman"/>
                <w:sz w:val="24"/>
                <w:szCs w:val="24"/>
                <w:lang w:eastAsia="ru-RU"/>
              </w:rPr>
              <w:t xml:space="preserve">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19.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Каков порядок заполнения декларации об объекте недвижимости в части заполнения реквизита «правоустанавливающие, </w:t>
            </w:r>
            <w:proofErr w:type="spellStart"/>
            <w:r w:rsidRPr="00E17140">
              <w:rPr>
                <w:rFonts w:ascii="Times New Roman" w:eastAsia="Times New Roman" w:hAnsi="Times New Roman" w:cs="Times New Roman"/>
                <w:sz w:val="24"/>
                <w:szCs w:val="24"/>
                <w:lang w:eastAsia="ru-RU"/>
              </w:rPr>
              <w:t>правоудостоверяющие</w:t>
            </w:r>
            <w:proofErr w:type="spellEnd"/>
            <w:r w:rsidRPr="00E17140">
              <w:rPr>
                <w:rFonts w:ascii="Times New Roman" w:eastAsia="Times New Roman" w:hAnsi="Times New Roman" w:cs="Times New Roman"/>
                <w:sz w:val="24"/>
                <w:szCs w:val="24"/>
                <w:lang w:eastAsia="ru-RU"/>
              </w:rPr>
              <w:t xml:space="preserve"> документы на объект недвижимости (земельный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В этом случае в реквизите «Правоустанавливающие, </w:t>
            </w:r>
            <w:proofErr w:type="spellStart"/>
            <w:r w:rsidRPr="00E17140">
              <w:rPr>
                <w:rFonts w:ascii="Times New Roman" w:eastAsia="Times New Roman" w:hAnsi="Times New Roman" w:cs="Times New Roman"/>
                <w:sz w:val="24"/>
                <w:szCs w:val="24"/>
                <w:lang w:eastAsia="ru-RU"/>
              </w:rPr>
              <w:t>правоудостоверяющие</w:t>
            </w:r>
            <w:proofErr w:type="spellEnd"/>
            <w:r w:rsidRPr="00E17140">
              <w:rPr>
                <w:rFonts w:ascii="Times New Roman" w:eastAsia="Times New Roman" w:hAnsi="Times New Roman" w:cs="Times New Roman"/>
                <w:sz w:val="24"/>
                <w:szCs w:val="24"/>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предусмотренном подпунктом 2 пункта 2 статьи 3.7 Закона № 137-ФЗ, в реквизите «Правоустанавливающие, </w:t>
            </w:r>
            <w:proofErr w:type="spellStart"/>
            <w:r w:rsidRPr="00E17140">
              <w:rPr>
                <w:rFonts w:ascii="Times New Roman" w:eastAsia="Times New Roman" w:hAnsi="Times New Roman" w:cs="Times New Roman"/>
                <w:sz w:val="24"/>
                <w:szCs w:val="24"/>
                <w:lang w:eastAsia="ru-RU"/>
              </w:rPr>
              <w:t>правоудостоверяющие</w:t>
            </w:r>
            <w:proofErr w:type="spellEnd"/>
            <w:r w:rsidRPr="00E17140">
              <w:rPr>
                <w:rFonts w:ascii="Times New Roman" w:eastAsia="Times New Roman" w:hAnsi="Times New Roman" w:cs="Times New Roman"/>
                <w:sz w:val="24"/>
                <w:szCs w:val="24"/>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применения положений части 26 статьи 70 Закона № 218-ФЗ в реквизите «Правоустанавливающие, </w:t>
            </w:r>
            <w:proofErr w:type="spellStart"/>
            <w:r w:rsidRPr="00E17140">
              <w:rPr>
                <w:rFonts w:ascii="Times New Roman" w:eastAsia="Times New Roman" w:hAnsi="Times New Roman" w:cs="Times New Roman"/>
                <w:sz w:val="24"/>
                <w:szCs w:val="24"/>
                <w:lang w:eastAsia="ru-RU"/>
              </w:rPr>
              <w:t>правоудостоверяющие</w:t>
            </w:r>
            <w:proofErr w:type="spellEnd"/>
            <w:r w:rsidRPr="00E17140">
              <w:rPr>
                <w:rFonts w:ascii="Times New Roman" w:eastAsia="Times New Roman" w:hAnsi="Times New Roman" w:cs="Times New Roman"/>
                <w:sz w:val="24"/>
                <w:szCs w:val="24"/>
                <w:lang w:eastAsia="ru-RU"/>
              </w:rPr>
              <w:t xml:space="preserve"> </w:t>
            </w:r>
            <w:r w:rsidRPr="00E17140">
              <w:rPr>
                <w:rFonts w:ascii="Times New Roman" w:eastAsia="Times New Roman" w:hAnsi="Times New Roman" w:cs="Times New Roman"/>
                <w:sz w:val="24"/>
                <w:szCs w:val="24"/>
                <w:lang w:eastAsia="ru-RU"/>
              </w:rPr>
              <w:lastRenderedPageBreak/>
              <w:t xml:space="preserve">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w:t>
            </w:r>
            <w:proofErr w:type="spellStart"/>
            <w:r w:rsidRPr="00E17140">
              <w:rPr>
                <w:rFonts w:ascii="Times New Roman" w:eastAsia="Times New Roman" w:hAnsi="Times New Roman" w:cs="Times New Roman"/>
                <w:sz w:val="24"/>
                <w:szCs w:val="24"/>
                <w:lang w:eastAsia="ru-RU"/>
              </w:rPr>
              <w:t>правоудостоверяющие</w:t>
            </w:r>
            <w:proofErr w:type="spellEnd"/>
            <w:r w:rsidRPr="00E17140">
              <w:rPr>
                <w:rFonts w:ascii="Times New Roman" w:eastAsia="Times New Roman" w:hAnsi="Times New Roman" w:cs="Times New Roman"/>
                <w:sz w:val="24"/>
                <w:szCs w:val="24"/>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Где должна проходить граница стены гаража, если гараж имеет общие стены и крышу со смежными гаражами?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w:t>
            </w:r>
            <w:r w:rsidRPr="00E17140">
              <w:rPr>
                <w:rFonts w:ascii="Times New Roman" w:eastAsia="Times New Roman" w:hAnsi="Times New Roman" w:cs="Times New Roman"/>
                <w:sz w:val="24"/>
                <w:szCs w:val="24"/>
                <w:lang w:eastAsia="ru-RU"/>
              </w:rPr>
              <w:lastRenderedPageBreak/>
              <w:t>утвердить типовые стандарты осуществления кадастровой деятельности.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Какие документы необходимо приложить заявителю к заявлению в связи с изменением вида объекта недвижимости?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Статья 18 Закона № 79-ФЗ не содержит указаний о необходимости приложения к такому заявлению каких-либо документов.</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Будет ли сохранен кадастровый номер у гаража в связи с изменением вида объекта недвижимости?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23.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Можно ли внести изменения в отношении вида объекта недвижимости «здание» и его назначения «гараж» в случае, если права на здание, в котором находится такой гараж зарегистрированы в ЕГРН?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w:t>
            </w:r>
            <w:proofErr w:type="spellStart"/>
            <w:r w:rsidRPr="00E17140">
              <w:rPr>
                <w:rFonts w:ascii="Times New Roman" w:eastAsia="Times New Roman" w:hAnsi="Times New Roman" w:cs="Times New Roman"/>
                <w:sz w:val="24"/>
                <w:szCs w:val="24"/>
                <w:lang w:eastAsia="ru-RU"/>
              </w:rPr>
              <w:t>машино</w:t>
            </w:r>
            <w:proofErr w:type="spellEnd"/>
            <w:r w:rsidRPr="00E17140">
              <w:rPr>
                <w:rFonts w:ascii="Times New Roman" w:eastAsia="Times New Roman" w:hAnsi="Times New Roman" w:cs="Times New Roman"/>
                <w:sz w:val="24"/>
                <w:szCs w:val="24"/>
                <w:lang w:eastAsia="ru-RU"/>
              </w:rPr>
              <w:t>-места в таких здании, сооружении не допускается. Кроме того, в соответствии с пунктом 1 части 2 статьи 18 Закона № 79-ФЗ с государственного кадастрового учета снимаются здания или сооружения, в которых в соответствии со сведениями ЕГРН были расположены указанные в части 1 статьи 18 Закона № 218-ФЗ помещения, при условии, что права на эти здания или сооружения не были зарегистрированы в ЕГРН.</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24.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w:t>
            </w:r>
            <w:r w:rsidRPr="00E17140">
              <w:rPr>
                <w:rFonts w:ascii="Times New Roman" w:eastAsia="Times New Roman" w:hAnsi="Times New Roman" w:cs="Times New Roman"/>
                <w:sz w:val="24"/>
                <w:szCs w:val="24"/>
                <w:lang w:eastAsia="ru-RU"/>
              </w:rPr>
              <w:lastRenderedPageBreak/>
              <w:t>помещения в них будут изменены на здания или достаточно одно помещение изменить на 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w:t>
            </w:r>
            <w:r w:rsidRPr="00E17140">
              <w:rPr>
                <w:rFonts w:ascii="Times New Roman" w:eastAsia="Times New Roman" w:hAnsi="Times New Roman" w:cs="Times New Roman"/>
                <w:sz w:val="24"/>
                <w:szCs w:val="24"/>
                <w:lang w:eastAsia="ru-RU"/>
              </w:rPr>
              <w:lastRenderedPageBreak/>
              <w:t xml:space="preserve">объекта недвижимости всех расположенных в здании или сооружений «помещений».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Действует ли «гаражная амнистия» в случае, если гражданина исключили из гаражного кооператива?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каком случае нужна схема расположения земельного участка?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w:t>
            </w:r>
            <w:r w:rsidRPr="00E17140">
              <w:rPr>
                <w:rFonts w:ascii="Times New Roman" w:eastAsia="Times New Roman" w:hAnsi="Times New Roman" w:cs="Times New Roman"/>
                <w:sz w:val="24"/>
                <w:szCs w:val="24"/>
                <w:lang w:eastAsia="ru-RU"/>
              </w:rPr>
              <w:lastRenderedPageBreak/>
              <w:t xml:space="preserve">отдельных видов имущества, которое в соответствии с законом не может принадлежать гражданам или юридическим лицам.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28.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Имеет ли наследник право воспользоваться «гаражной амнистией» в случае, если гараж не был передан по наследству?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29.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w:t>
            </w:r>
            <w:r w:rsidRPr="00E17140">
              <w:rPr>
                <w:rFonts w:ascii="Times New Roman" w:eastAsia="Times New Roman" w:hAnsi="Times New Roman" w:cs="Times New Roman"/>
                <w:sz w:val="24"/>
                <w:szCs w:val="24"/>
                <w:lang w:eastAsia="ru-RU"/>
              </w:rPr>
              <w:lastRenderedPageBreak/>
              <w:t xml:space="preserve">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w:t>
            </w:r>
            <w:r w:rsidRPr="00E17140">
              <w:rPr>
                <w:rFonts w:ascii="Times New Roman" w:eastAsia="Times New Roman" w:hAnsi="Times New Roman" w:cs="Times New Roman"/>
                <w:sz w:val="24"/>
                <w:szCs w:val="24"/>
                <w:lang w:eastAsia="ru-RU"/>
              </w:rPr>
              <w:lastRenderedPageBreak/>
              <w:t xml:space="preserve">установленных главой 25.3 НК РФ, освобождены от уплаты государственной пошлины.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31.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Статья 3.7 Закона № 137-ФЗ не содержит нормы, которая предусматривает ограничение этажности гаража, используемого одним гражданином.</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 137-ФЗ.Ограничение по этажности предусмотрено при реализации положений части 1 статьи 18 Закона № 79-ФЗ.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w:t>
            </w:r>
            <w:r w:rsidRPr="00E17140">
              <w:rPr>
                <w:rFonts w:ascii="Times New Roman" w:eastAsia="Times New Roman" w:hAnsi="Times New Roman" w:cs="Times New Roman"/>
                <w:sz w:val="24"/>
                <w:szCs w:val="24"/>
                <w:lang w:eastAsia="ru-RU"/>
              </w:rPr>
              <w:lastRenderedPageBreak/>
              <w:t>–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Положениями части 18 статьи 9 Закона 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32.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Подлежат ли оформлению в собственность некапитальные гаражи и земельные участки, на которых они расположены?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Исключение из данной нормы предусмотрено пунктом 14 статьи 3.7 Закона № 137-ФЗ.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33.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w:t>
            </w:r>
            <w:r w:rsidRPr="00E17140">
              <w:rPr>
                <w:rFonts w:ascii="Times New Roman" w:eastAsia="Times New Roman" w:hAnsi="Times New Roman" w:cs="Times New Roman"/>
                <w:sz w:val="24"/>
                <w:szCs w:val="24"/>
                <w:lang w:eastAsia="ru-RU"/>
              </w:rPr>
              <w:lastRenderedPageBreak/>
              <w:t>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34.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Какими документами подтверждается факт возведения гаража до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(до 30 декабря 2004 г.)?</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в заявлении о предварительном согласовании предоставления земельного участка или о предоставлении земельного участка.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w:t>
            </w:r>
            <w:r w:rsidRPr="00E17140">
              <w:rPr>
                <w:rFonts w:ascii="Times New Roman" w:eastAsia="Times New Roman" w:hAnsi="Times New Roman" w:cs="Times New Roman"/>
                <w:sz w:val="24"/>
                <w:szCs w:val="24"/>
                <w:lang w:eastAsia="ru-RU"/>
              </w:rPr>
              <w:lastRenderedPageBreak/>
              <w:t>дополнительных документов при наличии у гражданина документов, предусмотренных настоящей статьей, не допускается.</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Также отмечаем, что собственник гаража, который является объектом капитального строительства и который возведен до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w:t>
            </w:r>
            <w:r w:rsidRPr="00E17140">
              <w:rPr>
                <w:rFonts w:ascii="Times New Roman" w:eastAsia="Times New Roman" w:hAnsi="Times New Roman" w:cs="Times New Roman"/>
                <w:sz w:val="24"/>
                <w:szCs w:val="24"/>
                <w:lang w:eastAsia="ru-RU"/>
              </w:rPr>
              <w:lastRenderedPageBreak/>
              <w:t>земельного участка, на котором расположен гараж, до внесения соответствующих изменений в ЕГРН.</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36.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Образование какого земельного участка необходимо обеспечить в рамках «гаражной амнистии»?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37.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Законодательством Российской Федерации понятие «вблизи места жительства» не определено.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38.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w:t>
            </w:r>
            <w:r w:rsidRPr="00E17140">
              <w:rPr>
                <w:rFonts w:ascii="Times New Roman" w:eastAsia="Times New Roman" w:hAnsi="Times New Roman" w:cs="Times New Roman"/>
                <w:sz w:val="24"/>
                <w:szCs w:val="24"/>
                <w:lang w:eastAsia="ru-RU"/>
              </w:rPr>
              <w:lastRenderedPageBreak/>
              <w:t>показаний в целях обеспечения компенсации или устранения стойких ограничений жизнедеятельности)?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w:t>
            </w:r>
            <w:r w:rsidRPr="00E17140">
              <w:rPr>
                <w:rFonts w:ascii="Times New Roman" w:eastAsia="Times New Roman" w:hAnsi="Times New Roman" w:cs="Times New Roman"/>
                <w:sz w:val="24"/>
                <w:szCs w:val="24"/>
                <w:lang w:eastAsia="ru-RU"/>
              </w:rPr>
              <w:lastRenderedPageBreak/>
              <w:t xml:space="preserve">средством, полученным от органов социальной защиты населения в бесплатное пользование.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39.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части 1 статьи 38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этом такие параметры градостроительным регламентом могут не устанавливаться (часть 1.1 статьи 38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Что понимается под выделением земельного участка гражданину для размещения гаража иным образом или что следует относить к </w:t>
            </w:r>
            <w:r w:rsidRPr="00E17140">
              <w:rPr>
                <w:rFonts w:ascii="Times New Roman" w:eastAsia="Times New Roman" w:hAnsi="Times New Roman" w:cs="Times New Roman"/>
                <w:sz w:val="24"/>
                <w:szCs w:val="24"/>
                <w:lang w:eastAsia="ru-RU"/>
              </w:rPr>
              <w:lastRenderedPageBreak/>
              <w:t>иным основаниям возникновения у 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В указанных нормах речь идет о наличии (установлении) права гражданина на земельный участок, расположенный </w:t>
            </w:r>
            <w:r w:rsidRPr="00E17140">
              <w:rPr>
                <w:rFonts w:ascii="Times New Roman" w:eastAsia="Times New Roman" w:hAnsi="Times New Roman" w:cs="Times New Roman"/>
                <w:sz w:val="24"/>
                <w:szCs w:val="24"/>
                <w:lang w:eastAsia="ru-RU"/>
              </w:rPr>
              <w:lastRenderedPageBreak/>
              <w:t xml:space="preserve">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w:t>
            </w:r>
            <w:proofErr w:type="spellStart"/>
            <w:r w:rsidRPr="00E17140">
              <w:rPr>
                <w:rFonts w:ascii="Times New Roman" w:eastAsia="Times New Roman" w:hAnsi="Times New Roman" w:cs="Times New Roman"/>
                <w:sz w:val="24"/>
                <w:szCs w:val="24"/>
                <w:lang w:eastAsia="ru-RU"/>
              </w:rPr>
              <w:t>Росреестра</w:t>
            </w:r>
            <w:proofErr w:type="spellEnd"/>
            <w:r w:rsidRPr="00E17140">
              <w:rPr>
                <w:rFonts w:ascii="Times New Roman" w:eastAsia="Times New Roman" w:hAnsi="Times New Roman" w:cs="Times New Roman"/>
                <w:sz w:val="24"/>
                <w:szCs w:val="24"/>
                <w:lang w:eastAsia="ru-RU"/>
              </w:rPr>
              <w:t xml:space="preserve">, предполагают необходимость учета особенностей законодательства, действовавшего до вступления в силу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Таким образом, по мнению </w:t>
            </w:r>
            <w:proofErr w:type="spellStart"/>
            <w:r w:rsidRPr="00E17140">
              <w:rPr>
                <w:rFonts w:ascii="Times New Roman" w:eastAsia="Times New Roman" w:hAnsi="Times New Roman" w:cs="Times New Roman"/>
                <w:sz w:val="24"/>
                <w:szCs w:val="24"/>
                <w:lang w:eastAsia="ru-RU"/>
              </w:rPr>
              <w:t>Росреестра</w:t>
            </w:r>
            <w:proofErr w:type="spellEnd"/>
            <w:r w:rsidRPr="00E17140">
              <w:rPr>
                <w:rFonts w:ascii="Times New Roman" w:eastAsia="Times New Roman" w:hAnsi="Times New Roman" w:cs="Times New Roman"/>
                <w:sz w:val="24"/>
                <w:szCs w:val="24"/>
                <w:lang w:eastAsia="ru-RU"/>
              </w:rPr>
              <w:t>,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42.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43.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44.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данной статьи.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 этом как общий порядок предоставления земельного участка в собственность, установленный ЗК РФ, так и упрощенный порядок оформления прав на гаражи и земельные участки под ними, установленный Законом № 79-ФЗ определяет необходимость обращения гражданина в орган местного 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Гражданин на основании схемы расположения земельного участка может образовать земельный участок только под своим гаражом. В </w:t>
            </w:r>
            <w:r w:rsidRPr="00E17140">
              <w:rPr>
                <w:rFonts w:ascii="Times New Roman" w:eastAsia="Times New Roman" w:hAnsi="Times New Roman" w:cs="Times New Roman"/>
                <w:sz w:val="24"/>
                <w:szCs w:val="24"/>
                <w:lang w:eastAsia="ru-RU"/>
              </w:rPr>
              <w:lastRenderedPageBreak/>
              <w:t>целях раздела земельного участка под несколькими гаражами возможна подготовка проекта межевания территории.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отсутствия у гражданина одного из документов, указанных в абзаце втором или третьем пункта 6 статьи 3.7 </w:t>
            </w:r>
            <w:r w:rsidRPr="00E17140">
              <w:rPr>
                <w:rFonts w:ascii="Times New Roman" w:eastAsia="Times New Roman" w:hAnsi="Times New Roman" w:cs="Times New Roman"/>
                <w:sz w:val="24"/>
                <w:szCs w:val="24"/>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46.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Если гражданин приобрел в собственность гараж после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подпадает ли оформление земельного участка под действие пункта 20 статьи 3.7 Закона № 137-ФЗ?</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возникновение права собственности на него в порядке, установленном законодательством.</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При этом в случае если гараж был приобретён по договору купли-продажи после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при соблюдении указанных требований возможно приобретение земельного участка </w:t>
            </w:r>
            <w:r w:rsidRPr="00E17140">
              <w:rPr>
                <w:rFonts w:ascii="Times New Roman" w:eastAsia="Times New Roman" w:hAnsi="Times New Roman" w:cs="Times New Roman"/>
                <w:sz w:val="24"/>
                <w:szCs w:val="24"/>
                <w:lang w:eastAsia="ru-RU"/>
              </w:rPr>
              <w:lastRenderedPageBreak/>
              <w:t>в собственность бесплатно по основаниям, предусмотренным частью 20 статьи 3.7 Закона № 137-ФЗ.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47.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Можно ли оформить исключительно 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w:t>
            </w:r>
            <w:proofErr w:type="spellStart"/>
            <w:r w:rsidRPr="00E17140">
              <w:rPr>
                <w:rFonts w:ascii="Times New Roman" w:eastAsia="Times New Roman" w:hAnsi="Times New Roman" w:cs="Times New Roman"/>
                <w:sz w:val="24"/>
                <w:szCs w:val="24"/>
                <w:lang w:eastAsia="ru-RU"/>
              </w:rPr>
              <w:t>Росреестр</w:t>
            </w:r>
            <w:proofErr w:type="spellEnd"/>
            <w:r w:rsidRPr="00E17140">
              <w:rPr>
                <w:rFonts w:ascii="Times New Roman" w:eastAsia="Times New Roman" w:hAnsi="Times New Roman" w:cs="Times New Roman"/>
                <w:sz w:val="24"/>
                <w:szCs w:val="24"/>
                <w:lang w:eastAsia="ru-RU"/>
              </w:rPr>
              <w:t xml:space="preserve"> обращается собственник гаража, расположенного на таком земельном участке, который соответствует требованиям данной статьи.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каком порядке должно переоформляться право постоянного (бессрочного) пользования земельным участком кооператива в 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w:t>
            </w:r>
            <w:r w:rsidRPr="00E17140">
              <w:rPr>
                <w:rFonts w:ascii="Times New Roman" w:eastAsia="Times New Roman" w:hAnsi="Times New Roman" w:cs="Times New Roman"/>
                <w:sz w:val="24"/>
                <w:szCs w:val="24"/>
                <w:lang w:eastAsia="ru-RU"/>
              </w:rPr>
              <w:lastRenderedPageBreak/>
              <w:t xml:space="preserve">собственности данного гражданина и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49.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Можно ли на сегодняшний день оформлять гаражи с видом объекта недвижимости – «помещение»?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50.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51.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абзацем третьим пункта 5 статьи 3.7 </w:t>
            </w:r>
            <w:r w:rsidRPr="00E17140">
              <w:rPr>
                <w:rFonts w:ascii="Times New Roman" w:eastAsia="Times New Roman" w:hAnsi="Times New Roman" w:cs="Times New Roman"/>
                <w:sz w:val="24"/>
                <w:szCs w:val="24"/>
                <w:lang w:eastAsia="ru-RU"/>
              </w:rPr>
              <w:br/>
              <w:t xml:space="preserve">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соответствующему заявлению в том числе заключенный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52.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Можно ли по «гаражной амнистии» оформить в собственность гараж без земельного участка?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53.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w:t>
            </w:r>
            <w:r w:rsidRPr="00E17140">
              <w:rPr>
                <w:rFonts w:ascii="Times New Roman" w:eastAsia="Times New Roman" w:hAnsi="Times New Roman" w:cs="Times New Roman"/>
                <w:sz w:val="24"/>
                <w:szCs w:val="24"/>
                <w:lang w:eastAsia="ru-RU"/>
              </w:rPr>
              <w:lastRenderedPageBreak/>
              <w:t>предусмотренная 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w:t>
            </w:r>
            <w:r w:rsidRPr="00E17140">
              <w:rPr>
                <w:rFonts w:ascii="Times New Roman" w:eastAsia="Times New Roman" w:hAnsi="Times New Roman" w:cs="Times New Roman"/>
                <w:sz w:val="24"/>
                <w:szCs w:val="24"/>
                <w:lang w:eastAsia="ru-RU"/>
              </w:rPr>
              <w:lastRenderedPageBreak/>
              <w:t xml:space="preserve">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54.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55.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Таким образом, в соответствии с пунктом 20 статьи 3.7 </w:t>
            </w:r>
            <w:r w:rsidRPr="00E17140">
              <w:rPr>
                <w:rFonts w:ascii="Times New Roman" w:eastAsia="Times New Roman" w:hAnsi="Times New Roman" w:cs="Times New Roman"/>
                <w:sz w:val="24"/>
                <w:szCs w:val="24"/>
                <w:lang w:eastAsia="ru-RU"/>
              </w:rPr>
              <w:br/>
              <w:t>Закона № 137-ФЗ земельный участок предоставляется в порядке, предусмотренном статьей 39.20 ЗК РФ.</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56.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w:t>
            </w:r>
            <w:proofErr w:type="spellStart"/>
            <w:r w:rsidRPr="00E17140">
              <w:rPr>
                <w:rFonts w:ascii="Times New Roman" w:eastAsia="Times New Roman" w:hAnsi="Times New Roman" w:cs="Times New Roman"/>
                <w:sz w:val="24"/>
                <w:szCs w:val="24"/>
                <w:lang w:eastAsia="ru-RU"/>
              </w:rPr>
              <w:t>Росреестра</w:t>
            </w:r>
            <w:proofErr w:type="spellEnd"/>
            <w:r w:rsidRPr="00E17140">
              <w:rPr>
                <w:rFonts w:ascii="Times New Roman" w:eastAsia="Times New Roman" w:hAnsi="Times New Roman" w:cs="Times New Roman"/>
                <w:sz w:val="24"/>
                <w:szCs w:val="24"/>
                <w:lang w:eastAsia="ru-RU"/>
              </w:rPr>
              <w:t xml:space="preserve"> </w:t>
            </w:r>
            <w:r w:rsidRPr="00E17140">
              <w:rPr>
                <w:rFonts w:ascii="Times New Roman" w:eastAsia="Times New Roman" w:hAnsi="Times New Roman" w:cs="Times New Roman"/>
                <w:sz w:val="24"/>
                <w:szCs w:val="24"/>
                <w:lang w:eastAsia="ru-RU"/>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Предоставление документов, предусмотренных пунктом 5 и 6 статьи 3.7 Закона № 137-ФЗ не требуется, поскольку земельный участок в этом случае будет предоставляться в общем порядке в соответствии со статьями 39-14-39.17 ЗК РФ</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E17140">
              <w:rPr>
                <w:rFonts w:ascii="Times New Roman" w:eastAsia="Times New Roman" w:hAnsi="Times New Roman" w:cs="Times New Roman"/>
                <w:sz w:val="24"/>
                <w:szCs w:val="24"/>
                <w:lang w:eastAsia="ru-RU"/>
              </w:rPr>
              <w:t>ГрК</w:t>
            </w:r>
            <w:proofErr w:type="spellEnd"/>
            <w:r w:rsidRPr="00E17140">
              <w:rPr>
                <w:rFonts w:ascii="Times New Roman" w:eastAsia="Times New Roman" w:hAnsi="Times New Roman" w:cs="Times New Roman"/>
                <w:sz w:val="24"/>
                <w:szCs w:val="24"/>
                <w:lang w:eastAsia="ru-RU"/>
              </w:rPr>
              <w:t xml:space="preserve">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w:t>
            </w:r>
            <w:r w:rsidRPr="00E17140">
              <w:rPr>
                <w:rFonts w:ascii="Times New Roman" w:eastAsia="Times New Roman" w:hAnsi="Times New Roman" w:cs="Times New Roman"/>
                <w:sz w:val="24"/>
                <w:szCs w:val="24"/>
                <w:lang w:eastAsia="ru-RU"/>
              </w:rPr>
              <w:lastRenderedPageBreak/>
              <w:t xml:space="preserve">указан либо год ввода в эксплуатацию, либо год завершения строительства соответствующего здания.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прилагается в том числе схема расположения земельного участка на кадастровом плане территории.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59.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w:t>
            </w:r>
            <w:r w:rsidRPr="00E17140">
              <w:rPr>
                <w:rFonts w:ascii="Times New Roman" w:eastAsia="Times New Roman" w:hAnsi="Times New Roman" w:cs="Times New Roman"/>
                <w:sz w:val="24"/>
                <w:szCs w:val="24"/>
                <w:lang w:eastAsia="ru-RU"/>
              </w:rPr>
              <w:lastRenderedPageBreak/>
              <w:t>122-ФЗ «О государственной регистрации прав на недвижимое имущество и сделок с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xml:space="preserve">В случае отсутствия у гражданина одного из документов, указанных в абзаце втором или третьем пункта 6 статьи 3.7 </w:t>
            </w:r>
            <w:r w:rsidRPr="00E17140">
              <w:rPr>
                <w:rFonts w:ascii="Times New Roman" w:eastAsia="Times New Roman" w:hAnsi="Times New Roman" w:cs="Times New Roman"/>
                <w:sz w:val="24"/>
                <w:szCs w:val="24"/>
                <w:lang w:eastAsia="ru-RU"/>
              </w:rPr>
              <w:br/>
              <w:t xml:space="preserve">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                </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w:t>
            </w:r>
            <w:r w:rsidRPr="00E17140">
              <w:rPr>
                <w:rFonts w:ascii="Times New Roman" w:eastAsia="Times New Roman" w:hAnsi="Times New Roman" w:cs="Times New Roman"/>
                <w:sz w:val="24"/>
                <w:szCs w:val="24"/>
                <w:lang w:eastAsia="ru-RU"/>
              </w:rPr>
              <w:lastRenderedPageBreak/>
              <w:t>предоставлении земельного участка принимается в отношении обратившегося в орган местного самоуправления наследника?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xml:space="preserve">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w:t>
            </w:r>
            <w:r w:rsidRPr="00E17140">
              <w:rPr>
                <w:rFonts w:ascii="Times New Roman" w:eastAsia="Times New Roman" w:hAnsi="Times New Roman" w:cs="Times New Roman"/>
                <w:sz w:val="24"/>
                <w:szCs w:val="24"/>
                <w:lang w:eastAsia="ru-RU"/>
              </w:rPr>
              <w:lastRenderedPageBreak/>
              <w:t xml:space="preserve">по себе факт наличия такого свидетельства является основанием для предоставления земельного участка такому наследнику. </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Также отмечаем, что процедура установления круга наследников не предусматривается положениями Закона № 137-ФЗ.</w:t>
            </w:r>
          </w:p>
        </w:tc>
      </w:tr>
      <w:tr w:rsidR="00E17140" w:rsidRPr="00E17140" w:rsidTr="00E171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lastRenderedPageBreak/>
              <w:t>    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Распространяет ли свое действие «гаражная амнистия» на многоэтажные гаражные комплексы и «</w:t>
            </w:r>
            <w:proofErr w:type="spellStart"/>
            <w:r w:rsidRPr="00E17140">
              <w:rPr>
                <w:rFonts w:ascii="Times New Roman" w:eastAsia="Times New Roman" w:hAnsi="Times New Roman" w:cs="Times New Roman"/>
                <w:sz w:val="24"/>
                <w:szCs w:val="24"/>
                <w:lang w:eastAsia="ru-RU"/>
              </w:rPr>
              <w:t>подземно</w:t>
            </w:r>
            <w:proofErr w:type="spellEnd"/>
            <w:r w:rsidRPr="00E17140">
              <w:rPr>
                <w:rFonts w:ascii="Times New Roman" w:eastAsia="Times New Roman" w:hAnsi="Times New Roman" w:cs="Times New Roman"/>
                <w:sz w:val="24"/>
                <w:szCs w:val="24"/>
                <w:lang w:eastAsia="ru-RU"/>
              </w:rPr>
              <w:t>-надземные гаражи»?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В связи с тем, что законодательство Российской Федерации не содержит понятия «многоэтажный гаражный комплекс» и «</w:t>
            </w:r>
            <w:proofErr w:type="spellStart"/>
            <w:r w:rsidRPr="00E17140">
              <w:rPr>
                <w:rFonts w:ascii="Times New Roman" w:eastAsia="Times New Roman" w:hAnsi="Times New Roman" w:cs="Times New Roman"/>
                <w:sz w:val="24"/>
                <w:szCs w:val="24"/>
                <w:lang w:eastAsia="ru-RU"/>
              </w:rPr>
              <w:t>подземно</w:t>
            </w:r>
            <w:proofErr w:type="spellEnd"/>
            <w:r w:rsidRPr="00E17140">
              <w:rPr>
                <w:rFonts w:ascii="Times New Roman" w:eastAsia="Times New Roman" w:hAnsi="Times New Roman" w:cs="Times New Roman"/>
                <w:sz w:val="24"/>
                <w:szCs w:val="24"/>
                <w:lang w:eastAsia="ru-RU"/>
              </w:rPr>
              <w:t>-надземный гараж» не представляется возможным применить положения Закона № 79-ФЗ к данным объектам.</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p w:rsidR="00E17140" w:rsidRPr="00E17140" w:rsidRDefault="00E17140" w:rsidP="00E17140">
            <w:pPr>
              <w:spacing w:before="100" w:beforeAutospacing="1" w:after="100" w:afterAutospacing="1" w:line="240" w:lineRule="auto"/>
              <w:rPr>
                <w:rFonts w:ascii="Times New Roman" w:eastAsia="Times New Roman" w:hAnsi="Times New Roman" w:cs="Times New Roman"/>
                <w:sz w:val="24"/>
                <w:szCs w:val="24"/>
                <w:lang w:eastAsia="ru-RU"/>
              </w:rPr>
            </w:pPr>
            <w:r w:rsidRPr="00E17140">
              <w:rPr>
                <w:rFonts w:ascii="Times New Roman" w:eastAsia="Times New Roman" w:hAnsi="Times New Roman" w:cs="Times New Roman"/>
                <w:sz w:val="24"/>
                <w:szCs w:val="24"/>
                <w:lang w:eastAsia="ru-RU"/>
              </w:rPr>
              <w:t> </w:t>
            </w:r>
          </w:p>
        </w:tc>
      </w:tr>
    </w:tbl>
    <w:p w:rsidR="000D4D69" w:rsidRDefault="000D4D69">
      <w:bookmarkStart w:id="0" w:name="_GoBack"/>
      <w:bookmarkEnd w:id="0"/>
    </w:p>
    <w:sectPr w:rsidR="000D4D69" w:rsidSect="00E171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40"/>
    <w:rsid w:val="000D4D69"/>
    <w:rsid w:val="00E1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38C4-A94C-4030-B024-06E7A077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171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71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7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91310">
      <w:bodyDiv w:val="1"/>
      <w:marLeft w:val="0"/>
      <w:marRight w:val="0"/>
      <w:marTop w:val="0"/>
      <w:marBottom w:val="0"/>
      <w:divBdr>
        <w:top w:val="none" w:sz="0" w:space="0" w:color="auto"/>
        <w:left w:val="none" w:sz="0" w:space="0" w:color="auto"/>
        <w:bottom w:val="none" w:sz="0" w:space="0" w:color="auto"/>
        <w:right w:val="none" w:sz="0" w:space="0" w:color="auto"/>
      </w:divBdr>
      <w:divsChild>
        <w:div w:id="2013028308">
          <w:marLeft w:val="0"/>
          <w:marRight w:val="0"/>
          <w:marTop w:val="0"/>
          <w:marBottom w:val="0"/>
          <w:divBdr>
            <w:top w:val="none" w:sz="0" w:space="0" w:color="auto"/>
            <w:left w:val="none" w:sz="0" w:space="0" w:color="auto"/>
            <w:bottom w:val="none" w:sz="0" w:space="0" w:color="auto"/>
            <w:right w:val="none" w:sz="0" w:space="0" w:color="auto"/>
          </w:divBdr>
        </w:div>
        <w:div w:id="960724909">
          <w:marLeft w:val="0"/>
          <w:marRight w:val="0"/>
          <w:marTop w:val="0"/>
          <w:marBottom w:val="0"/>
          <w:divBdr>
            <w:top w:val="none" w:sz="0" w:space="0" w:color="auto"/>
            <w:left w:val="none" w:sz="0" w:space="0" w:color="auto"/>
            <w:bottom w:val="none" w:sz="0" w:space="0" w:color="auto"/>
            <w:right w:val="none" w:sz="0" w:space="0" w:color="auto"/>
          </w:divBdr>
          <w:divsChild>
            <w:div w:id="658507531">
              <w:marLeft w:val="0"/>
              <w:marRight w:val="0"/>
              <w:marTop w:val="0"/>
              <w:marBottom w:val="0"/>
              <w:divBdr>
                <w:top w:val="none" w:sz="0" w:space="0" w:color="auto"/>
                <w:left w:val="none" w:sz="0" w:space="0" w:color="auto"/>
                <w:bottom w:val="none" w:sz="0" w:space="0" w:color="auto"/>
                <w:right w:val="none" w:sz="0" w:space="0" w:color="auto"/>
              </w:divBdr>
              <w:divsChild>
                <w:div w:id="1067652702">
                  <w:marLeft w:val="0"/>
                  <w:marRight w:val="0"/>
                  <w:marTop w:val="0"/>
                  <w:marBottom w:val="0"/>
                  <w:divBdr>
                    <w:top w:val="none" w:sz="0" w:space="0" w:color="auto"/>
                    <w:left w:val="none" w:sz="0" w:space="0" w:color="auto"/>
                    <w:bottom w:val="none" w:sz="0" w:space="0" w:color="auto"/>
                    <w:right w:val="none" w:sz="0" w:space="0" w:color="auto"/>
                  </w:divBdr>
                  <w:divsChild>
                    <w:div w:id="802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10874</Words>
  <Characters>61987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Колганова Галина Анатольевна</dc:creator>
  <cp:keywords/>
  <dc:description/>
  <cp:lastModifiedBy>Колганова Галина Анатольевна</cp:lastModifiedBy>
  <cp:revision>1</cp:revision>
  <dcterms:created xsi:type="dcterms:W3CDTF">2022-03-15T13:50:00Z</dcterms:created>
  <dcterms:modified xsi:type="dcterms:W3CDTF">2022-03-15T13:51:00Z</dcterms:modified>
</cp:coreProperties>
</file>