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05" w:rsidRPr="00343BAD" w:rsidRDefault="00E66E05" w:rsidP="00E66E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3B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9525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05" w:rsidRPr="00343BAD" w:rsidRDefault="00E66E05" w:rsidP="00E66E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E05" w:rsidRPr="00343BAD" w:rsidRDefault="00E66E05" w:rsidP="00E66E05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E66E05" w:rsidRPr="00343BAD" w:rsidRDefault="00E66E05" w:rsidP="00E66E05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317EBF">
        <w:rPr>
          <w:rFonts w:ascii="Arial" w:eastAsia="Times New Roman" w:hAnsi="Arial" w:cs="Arial"/>
          <w:noProof/>
          <w:sz w:val="24"/>
          <w:szCs w:val="24"/>
          <w:lang w:eastAsia="ar-SA"/>
        </w:rPr>
        <w:pict>
          <v:line id="_x0000_s1026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YDUvKtoAAAAIAQAADwAAAAAAAAAAAAAAAACoBAAAZHJzL2Rvd25yZXYueG1sUEsFBgAAAAAEAAQA&#10;8wAAAK8FAAAAAA==&#10;" o:allowincell="f"/>
        </w:pict>
      </w:r>
      <w:proofErr w:type="gramStart"/>
      <w:r w:rsidRPr="00343BAD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E66E05" w:rsidRPr="00343BAD" w:rsidRDefault="00E66E05" w:rsidP="00E66E0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66E05" w:rsidRPr="00343BAD" w:rsidRDefault="00E66E05" w:rsidP="00E66E05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343BAD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E66E05" w:rsidRPr="00343BAD" w:rsidRDefault="00E66E05" w:rsidP="00E66E05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</w:p>
    <w:p w:rsidR="00E66E05" w:rsidRPr="00B53191" w:rsidRDefault="00E66E05" w:rsidP="00E66E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 декабря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</w:p>
    <w:p w:rsidR="00E66E05" w:rsidRPr="00343BAD" w:rsidRDefault="00E66E05" w:rsidP="00E66E0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E66E05" w:rsidRPr="00343BAD" w:rsidRDefault="00E66E05" w:rsidP="00E66E0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Республика Коми</w:t>
      </w:r>
    </w:p>
    <w:p w:rsidR="00E66E05" w:rsidRPr="00343BAD" w:rsidRDefault="00E66E05" w:rsidP="00E66E05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Усть-Куломский район</w:t>
      </w:r>
    </w:p>
    <w:p w:rsidR="00E66E05" w:rsidRPr="00343BAD" w:rsidRDefault="00E66E05" w:rsidP="00E66E0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пст</w:t>
      </w:r>
      <w:proofErr w:type="spellEnd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. Зимстан</w:t>
      </w:r>
    </w:p>
    <w:p w:rsidR="00E66E05" w:rsidRPr="003075E6" w:rsidRDefault="00E66E05" w:rsidP="00E6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E05" w:rsidRPr="0005522A" w:rsidRDefault="00E66E05" w:rsidP="00E66E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10 ноября 2017 года №83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6E05" w:rsidRDefault="00E66E05" w:rsidP="00E66E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22A">
        <w:rPr>
          <w:rFonts w:ascii="Times New Roman" w:eastAsia="Calibri" w:hAnsi="Times New Roman" w:cs="Times New Roman"/>
          <w:sz w:val="28"/>
          <w:szCs w:val="28"/>
        </w:rPr>
        <w:t>на 2018-2024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6E05" w:rsidRDefault="00E66E05" w:rsidP="00E66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</w:p>
    <w:p w:rsidR="00E66E05" w:rsidRPr="0005522A" w:rsidRDefault="00E66E05" w:rsidP="00E6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3 ч. 4 ст. 36, ч. 4 ст. 15 Федерального закона от 06.10.2003 № 131-ФЗ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10.02.2017 № 169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, Уставом муниципального образования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, администрация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E66E05" w:rsidRDefault="00E66E05" w:rsidP="00E6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22A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от 10 ноября 2017 года №83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сельского поселения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на 2018-2024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внести следующие изменения:</w:t>
      </w:r>
    </w:p>
    <w:p w:rsidR="00E66E05" w:rsidRDefault="00E66E05" w:rsidP="00E66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>1.1. В раздел 1 часть 3 «</w:t>
      </w:r>
      <w:r w:rsidRPr="008A5655">
        <w:rPr>
          <w:rFonts w:ascii="Times New Roman" w:eastAsia="Calibri" w:hAnsi="Times New Roman" w:cs="Times New Roman"/>
          <w:sz w:val="28"/>
          <w:szCs w:val="16"/>
        </w:rPr>
        <w:t>Устрой</w:t>
      </w:r>
      <w:r>
        <w:rPr>
          <w:rFonts w:ascii="Times New Roman" w:eastAsia="Calibri" w:hAnsi="Times New Roman" w:cs="Times New Roman"/>
          <w:sz w:val="28"/>
          <w:szCs w:val="16"/>
        </w:rPr>
        <w:t xml:space="preserve">ство спортплощадки в </w:t>
      </w:r>
      <w:proofErr w:type="spellStart"/>
      <w:r>
        <w:rPr>
          <w:rFonts w:ascii="Times New Roman" w:eastAsia="Calibri" w:hAnsi="Times New Roman" w:cs="Times New Roman"/>
          <w:sz w:val="28"/>
          <w:szCs w:val="16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16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16"/>
        </w:rPr>
        <w:t>имстан</w:t>
      </w:r>
      <w:proofErr w:type="spellEnd"/>
      <w:r>
        <w:rPr>
          <w:rFonts w:ascii="Times New Roman" w:eastAsia="Calibri" w:hAnsi="Times New Roman" w:cs="Times New Roman"/>
          <w:sz w:val="28"/>
          <w:szCs w:val="16"/>
        </w:rPr>
        <w:t>» дополнить абзацами следующего содержания:</w:t>
      </w:r>
    </w:p>
    <w:p w:rsidR="00E66E05" w:rsidRPr="008A5655" w:rsidRDefault="00E66E05" w:rsidP="00E66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>«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16"/>
        </w:rPr>
        <w:t xml:space="preserve">по благоустройству </w:t>
      </w:r>
      <w:r w:rsidRPr="008A5655">
        <w:rPr>
          <w:rFonts w:ascii="Times New Roman" w:eastAsia="Calibri" w:hAnsi="Times New Roman" w:cs="Times New Roman"/>
          <w:sz w:val="28"/>
          <w:szCs w:val="16"/>
        </w:rPr>
        <w:t>данной общественной территории необходимо разделить на 4 этапа с 2020 года по 2023 год (каждый год по одному этапу):</w:t>
      </w:r>
    </w:p>
    <w:p w:rsidR="00E66E05" w:rsidRPr="008A5655" w:rsidRDefault="00E66E05" w:rsidP="00E66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1 этап - </w:t>
      </w:r>
      <w:r>
        <w:rPr>
          <w:rFonts w:ascii="Times New Roman" w:eastAsia="Calibri" w:hAnsi="Times New Roman" w:cs="Times New Roman"/>
          <w:sz w:val="28"/>
          <w:szCs w:val="16"/>
        </w:rPr>
        <w:t>подготовка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 </w:t>
      </w:r>
      <w:r>
        <w:rPr>
          <w:rFonts w:ascii="Times New Roman" w:eastAsia="Calibri" w:hAnsi="Times New Roman" w:cs="Times New Roman"/>
          <w:sz w:val="28"/>
          <w:szCs w:val="16"/>
        </w:rPr>
        <w:t>основания для спортивной площадки: б</w:t>
      </w:r>
      <w:r w:rsidRPr="008A5655">
        <w:rPr>
          <w:rFonts w:ascii="Times New Roman" w:eastAsia="Calibri" w:hAnsi="Times New Roman" w:cs="Times New Roman"/>
          <w:sz w:val="28"/>
          <w:szCs w:val="16"/>
        </w:rPr>
        <w:t>етонирование площадки, установка баскетб</w:t>
      </w:r>
      <w:r>
        <w:rPr>
          <w:rFonts w:ascii="Times New Roman" w:eastAsia="Calibri" w:hAnsi="Times New Roman" w:cs="Times New Roman"/>
          <w:sz w:val="28"/>
          <w:szCs w:val="16"/>
        </w:rPr>
        <w:t>ольных щитов и футбольных ворот.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 </w:t>
      </w:r>
      <w:r>
        <w:rPr>
          <w:rFonts w:ascii="Times New Roman" w:eastAsia="Calibri" w:hAnsi="Times New Roman" w:cs="Times New Roman"/>
          <w:sz w:val="28"/>
          <w:szCs w:val="16"/>
        </w:rPr>
        <w:lastRenderedPageBreak/>
        <w:t>И</w:t>
      </w:r>
      <w:r w:rsidRPr="008A5655">
        <w:rPr>
          <w:rFonts w:ascii="Times New Roman" w:eastAsia="Calibri" w:hAnsi="Times New Roman" w:cs="Times New Roman"/>
          <w:sz w:val="28"/>
          <w:szCs w:val="16"/>
        </w:rPr>
        <w:t>зготовление и установка МАФ (урны, скамейки), приобретение и установка уличных тренажеров (</w:t>
      </w:r>
      <w:proofErr w:type="spellStart"/>
      <w:r w:rsidRPr="008A5655">
        <w:rPr>
          <w:rFonts w:ascii="Times New Roman" w:eastAsia="Calibri" w:hAnsi="Times New Roman" w:cs="Times New Roman"/>
          <w:sz w:val="28"/>
          <w:szCs w:val="16"/>
        </w:rPr>
        <w:t>воркаут</w:t>
      </w:r>
      <w:proofErr w:type="spellEnd"/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).  </w:t>
      </w:r>
    </w:p>
    <w:p w:rsidR="00E66E05" w:rsidRPr="008A5655" w:rsidRDefault="00E66E05" w:rsidP="00E66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>2 этап - у</w:t>
      </w:r>
      <w:r w:rsidRPr="008A5655">
        <w:rPr>
          <w:rFonts w:ascii="Times New Roman" w:eastAsia="Calibri" w:hAnsi="Times New Roman" w:cs="Times New Roman"/>
          <w:sz w:val="28"/>
          <w:szCs w:val="16"/>
        </w:rPr>
        <w:t>стройство искусственного покрытия</w:t>
      </w:r>
      <w:r>
        <w:rPr>
          <w:rFonts w:ascii="Times New Roman" w:eastAsia="Calibri" w:hAnsi="Times New Roman" w:cs="Times New Roman"/>
          <w:sz w:val="28"/>
          <w:szCs w:val="16"/>
        </w:rPr>
        <w:t xml:space="preserve"> на бетонном основании площадки</w:t>
      </w:r>
      <w:r w:rsidRPr="008A5655">
        <w:rPr>
          <w:rFonts w:ascii="Times New Roman" w:eastAsia="Calibri" w:hAnsi="Times New Roman" w:cs="Times New Roman"/>
          <w:sz w:val="28"/>
          <w:szCs w:val="16"/>
        </w:rPr>
        <w:t>, установка ограждени</w:t>
      </w:r>
      <w:r>
        <w:rPr>
          <w:rFonts w:ascii="Times New Roman" w:eastAsia="Calibri" w:hAnsi="Times New Roman" w:cs="Times New Roman"/>
          <w:sz w:val="28"/>
          <w:szCs w:val="16"/>
        </w:rPr>
        <w:t>я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 </w:t>
      </w:r>
      <w:r>
        <w:rPr>
          <w:rFonts w:ascii="Times New Roman" w:eastAsia="Calibri" w:hAnsi="Times New Roman" w:cs="Times New Roman"/>
          <w:sz w:val="28"/>
          <w:szCs w:val="16"/>
        </w:rPr>
        <w:t xml:space="preserve">и </w:t>
      </w:r>
      <w:r w:rsidRPr="008A5655">
        <w:rPr>
          <w:rFonts w:ascii="Times New Roman" w:eastAsia="Calibri" w:hAnsi="Times New Roman" w:cs="Times New Roman"/>
          <w:sz w:val="28"/>
          <w:szCs w:val="16"/>
        </w:rPr>
        <w:t>освещени</w:t>
      </w:r>
      <w:r>
        <w:rPr>
          <w:rFonts w:ascii="Times New Roman" w:eastAsia="Calibri" w:hAnsi="Times New Roman" w:cs="Times New Roman"/>
          <w:sz w:val="28"/>
          <w:szCs w:val="16"/>
        </w:rPr>
        <w:t>я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 вокруг спортивной площадки</w:t>
      </w:r>
      <w:r>
        <w:rPr>
          <w:rFonts w:ascii="Times New Roman" w:eastAsia="Calibri" w:hAnsi="Times New Roman" w:cs="Times New Roman"/>
          <w:sz w:val="28"/>
          <w:szCs w:val="16"/>
        </w:rPr>
        <w:t xml:space="preserve">. </w:t>
      </w:r>
    </w:p>
    <w:p w:rsidR="00E66E05" w:rsidRPr="008A5655" w:rsidRDefault="00E66E05" w:rsidP="00E66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3 этап - </w:t>
      </w:r>
      <w:r>
        <w:rPr>
          <w:rFonts w:ascii="Times New Roman" w:eastAsia="Calibri" w:hAnsi="Times New Roman" w:cs="Times New Roman"/>
          <w:sz w:val="28"/>
          <w:szCs w:val="16"/>
        </w:rPr>
        <w:t>у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стройство </w:t>
      </w:r>
      <w:r>
        <w:rPr>
          <w:rFonts w:ascii="Times New Roman" w:eastAsia="Calibri" w:hAnsi="Times New Roman" w:cs="Times New Roman"/>
          <w:sz w:val="28"/>
          <w:szCs w:val="16"/>
        </w:rPr>
        <w:t xml:space="preserve">асфальтированной 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беговой дорожки, изготовление и установка </w:t>
      </w:r>
      <w:proofErr w:type="gramStart"/>
      <w:r w:rsidRPr="008A5655">
        <w:rPr>
          <w:rFonts w:ascii="Times New Roman" w:eastAsia="Calibri" w:hAnsi="Times New Roman" w:cs="Times New Roman"/>
          <w:sz w:val="28"/>
          <w:szCs w:val="16"/>
        </w:rPr>
        <w:t>входного</w:t>
      </w:r>
      <w:proofErr w:type="gramEnd"/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 </w:t>
      </w:r>
      <w:proofErr w:type="spellStart"/>
      <w:r w:rsidRPr="008A5655">
        <w:rPr>
          <w:rFonts w:ascii="Times New Roman" w:eastAsia="Calibri" w:hAnsi="Times New Roman" w:cs="Times New Roman"/>
          <w:sz w:val="28"/>
          <w:szCs w:val="16"/>
        </w:rPr>
        <w:t>арт-объекта</w:t>
      </w:r>
      <w:proofErr w:type="spellEnd"/>
      <w:r w:rsidRPr="008A5655">
        <w:rPr>
          <w:rFonts w:ascii="Times New Roman" w:eastAsia="Calibri" w:hAnsi="Times New Roman" w:cs="Times New Roman"/>
          <w:sz w:val="28"/>
          <w:szCs w:val="16"/>
        </w:rPr>
        <w:t>, приобретение и установка уличных тренажеров.</w:t>
      </w:r>
    </w:p>
    <w:p w:rsidR="00E66E05" w:rsidRDefault="00E66E05" w:rsidP="00E66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>4 этап - п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риобретение и установка </w:t>
      </w:r>
      <w:r>
        <w:rPr>
          <w:rFonts w:ascii="Times New Roman" w:eastAsia="Calibri" w:hAnsi="Times New Roman" w:cs="Times New Roman"/>
          <w:sz w:val="28"/>
          <w:szCs w:val="16"/>
        </w:rPr>
        <w:t xml:space="preserve">дополнительных </w:t>
      </w:r>
      <w:r w:rsidRPr="008A5655">
        <w:rPr>
          <w:rFonts w:ascii="Times New Roman" w:eastAsia="Calibri" w:hAnsi="Times New Roman" w:cs="Times New Roman"/>
          <w:sz w:val="28"/>
          <w:szCs w:val="16"/>
        </w:rPr>
        <w:t xml:space="preserve">уличных </w:t>
      </w:r>
      <w:r>
        <w:rPr>
          <w:rFonts w:ascii="Times New Roman" w:eastAsia="Calibri" w:hAnsi="Times New Roman" w:cs="Times New Roman"/>
          <w:sz w:val="28"/>
          <w:szCs w:val="16"/>
        </w:rPr>
        <w:t xml:space="preserve">антивандальных </w:t>
      </w:r>
      <w:r w:rsidRPr="008A5655">
        <w:rPr>
          <w:rFonts w:ascii="Times New Roman" w:eastAsia="Calibri" w:hAnsi="Times New Roman" w:cs="Times New Roman"/>
          <w:sz w:val="28"/>
          <w:szCs w:val="16"/>
        </w:rPr>
        <w:t>тренажеров</w:t>
      </w:r>
      <w:r>
        <w:rPr>
          <w:rFonts w:ascii="Times New Roman" w:eastAsia="Calibri" w:hAnsi="Times New Roman" w:cs="Times New Roman"/>
          <w:sz w:val="28"/>
          <w:szCs w:val="16"/>
        </w:rPr>
        <w:t xml:space="preserve"> </w:t>
      </w:r>
      <w:r w:rsidRPr="008A5655">
        <w:rPr>
          <w:rFonts w:ascii="Times New Roman" w:eastAsia="Calibri" w:hAnsi="Times New Roman" w:cs="Times New Roman"/>
          <w:sz w:val="28"/>
          <w:szCs w:val="16"/>
        </w:rPr>
        <w:t>(</w:t>
      </w:r>
      <w:proofErr w:type="spellStart"/>
      <w:r w:rsidRPr="008A5655">
        <w:rPr>
          <w:rFonts w:ascii="Times New Roman" w:eastAsia="Calibri" w:hAnsi="Times New Roman" w:cs="Times New Roman"/>
          <w:sz w:val="28"/>
          <w:szCs w:val="16"/>
        </w:rPr>
        <w:t>воркаут</w:t>
      </w:r>
      <w:proofErr w:type="spellEnd"/>
      <w:r w:rsidRPr="008A5655">
        <w:rPr>
          <w:rFonts w:ascii="Times New Roman" w:eastAsia="Calibri" w:hAnsi="Times New Roman" w:cs="Times New Roman"/>
          <w:sz w:val="28"/>
          <w:szCs w:val="16"/>
        </w:rPr>
        <w:t>), навесов</w:t>
      </w:r>
      <w:proofErr w:type="gramStart"/>
      <w:r w:rsidRPr="008A5655">
        <w:rPr>
          <w:rFonts w:ascii="Times New Roman" w:eastAsia="Calibri" w:hAnsi="Times New Roman" w:cs="Times New Roman"/>
          <w:sz w:val="28"/>
          <w:szCs w:val="16"/>
        </w:rPr>
        <w:t>.</w:t>
      </w:r>
      <w:r>
        <w:rPr>
          <w:rFonts w:ascii="Times New Roman" w:eastAsia="Calibri" w:hAnsi="Times New Roman" w:cs="Times New Roman"/>
          <w:sz w:val="28"/>
          <w:szCs w:val="16"/>
        </w:rPr>
        <w:t>».</w:t>
      </w:r>
      <w:proofErr w:type="gramEnd"/>
    </w:p>
    <w:p w:rsidR="00E66E05" w:rsidRPr="00AD4462" w:rsidRDefault="00E66E05" w:rsidP="00E6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D4462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D4462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 в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D4462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D44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E05" w:rsidRPr="00AD4462" w:rsidRDefault="00E66E05" w:rsidP="00E6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D44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6E05" w:rsidRPr="00AD4462" w:rsidRDefault="00E66E05" w:rsidP="00E6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со дня обнародования на информационном стенде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D4462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D44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E05" w:rsidRDefault="00E66E05" w:rsidP="00E6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E05" w:rsidRPr="00AD4462" w:rsidRDefault="00E66E05" w:rsidP="00E66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E05" w:rsidRDefault="00E66E05" w:rsidP="00E66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E05" w:rsidRDefault="00E66E05" w:rsidP="00E66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D4462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В.Н.Лодыгин</w:t>
      </w:r>
    </w:p>
    <w:p w:rsidR="00A1559F" w:rsidRDefault="00A1559F"/>
    <w:sectPr w:rsidR="00A1559F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6E05"/>
    <w:rsid w:val="005F17EB"/>
    <w:rsid w:val="006E7D71"/>
    <w:rsid w:val="00A1559F"/>
    <w:rsid w:val="00E6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2022-03-11T12:01:00Z</dcterms:created>
  <dcterms:modified xsi:type="dcterms:W3CDTF">2022-03-11T12:02:00Z</dcterms:modified>
</cp:coreProperties>
</file>