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D2" w:rsidRPr="00C2638B" w:rsidRDefault="004B10D2" w:rsidP="004B10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«ЗИМСТАН» СИКТ ОВМÖДЧÖМИНСА  </w:t>
      </w:r>
      <w:proofErr w:type="gramStart"/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СÖВЕТ</w:t>
      </w:r>
      <w:proofErr w:type="gramEnd"/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СЕЛЬСКОГО ПОСЕЛЕНИЯ  «ЗИМСТАН»</w:t>
      </w: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К </w:t>
      </w:r>
      <w:proofErr w:type="gramStart"/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</w:t>
      </w:r>
      <w:proofErr w:type="gramEnd"/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В К Ō Р Т Ō Д</w:t>
      </w: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</w:t>
      </w:r>
      <w:proofErr w:type="gramEnd"/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Е Ш Е Н И Е</w:t>
      </w: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B10D2" w:rsidRPr="00C2638B" w:rsidRDefault="004B10D2" w:rsidP="004B1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C2638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внеочередного заседания </w:t>
      </w: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II</w:t>
      </w:r>
      <w:r w:rsidRPr="00C263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созыва</w:t>
      </w:r>
    </w:p>
    <w:p w:rsidR="004B10D2" w:rsidRPr="00C2638B" w:rsidRDefault="004B10D2" w:rsidP="004B1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4B10D2" w:rsidRPr="00C2638B" w:rsidRDefault="004B10D2" w:rsidP="004B10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17 </w:t>
      </w:r>
      <w:r w:rsidRPr="00C2638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декабря 2021 года № </w:t>
      </w:r>
      <w:r w:rsidRPr="00C2638B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en-US"/>
        </w:rPr>
        <w:t>II</w:t>
      </w:r>
      <w:r w:rsidRPr="00C2638B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-3/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12</w:t>
      </w:r>
    </w:p>
    <w:p w:rsidR="004B10D2" w:rsidRPr="00C2638B" w:rsidRDefault="004B10D2" w:rsidP="004B1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C2638B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Start"/>
      <w:r w:rsidRPr="00C2638B">
        <w:rPr>
          <w:rFonts w:ascii="Times New Roman" w:eastAsia="Times New Roman" w:hAnsi="Times New Roman" w:cs="Times New Roman"/>
          <w:sz w:val="24"/>
          <w:szCs w:val="24"/>
          <w:lang w:eastAsia="en-US"/>
        </w:rPr>
        <w:t>.З</w:t>
      </w:r>
      <w:proofErr w:type="gramEnd"/>
      <w:r w:rsidRPr="00C2638B">
        <w:rPr>
          <w:rFonts w:ascii="Times New Roman" w:eastAsia="Times New Roman" w:hAnsi="Times New Roman" w:cs="Times New Roman"/>
          <w:sz w:val="24"/>
          <w:szCs w:val="24"/>
          <w:lang w:eastAsia="en-US"/>
        </w:rPr>
        <w:t>имстан</w:t>
      </w:r>
      <w:proofErr w:type="spellEnd"/>
      <w:r w:rsidRPr="00C2638B">
        <w:rPr>
          <w:rFonts w:ascii="Times New Roman" w:eastAsia="Times New Roman" w:hAnsi="Times New Roman" w:cs="Times New Roman"/>
          <w:sz w:val="24"/>
          <w:szCs w:val="24"/>
          <w:lang w:eastAsia="en-US"/>
        </w:rPr>
        <w:t>, Усть-Куломский р., Республика Коми</w:t>
      </w:r>
    </w:p>
    <w:p w:rsidR="004B10D2" w:rsidRPr="00C2638B" w:rsidRDefault="004B10D2" w:rsidP="004B10D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4B10D2" w:rsidRPr="00C2638B" w:rsidRDefault="004B10D2" w:rsidP="004B10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О бюджете муниципального образования сельского поселения «Зимстан» </w:t>
      </w:r>
    </w:p>
    <w:p w:rsidR="004B10D2" w:rsidRPr="00C2638B" w:rsidRDefault="004B10D2" w:rsidP="004B10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на 2022 год и плановый период 2023 и 2024 годов</w:t>
      </w:r>
    </w:p>
    <w:p w:rsidR="004B10D2" w:rsidRPr="00C2638B" w:rsidRDefault="004B10D2" w:rsidP="004B10D2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Совет сельского поселения «Зимстан» решил: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1. Утвердить основные характеристики бюджета муниципального образования сельского поселения «Зимстан» на 2022 год: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общий объём доходов в сумме 13 500 281  рубль;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общий объём расходов в сумме рублей  13 500 281 рубль;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дефицит в сумме 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2. Утвердить основные характеристики бюджета муниципального образования сельского поселения «Зимстан» на 2023 год и на 2024 год: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общий объём доходов на 2023 год в сумме  12 837 502  рубля и  на 2024 год в сумме 13 117 534 рубля;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общий объём расходов на 2023 год в сумме  12 837 502 рубля и  на 2024 год в сумме 13 117 534 рубля;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 дефицит на 2023 год в сумме 0  рублей и на 2024 год в сумме 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3. Установить объём условно утвержденных расходов на 2023 год в сумме 283 632 рубля и на 2024 год в сумме 577 177 рублей. </w:t>
      </w:r>
    </w:p>
    <w:p w:rsidR="004B10D2" w:rsidRPr="00C2638B" w:rsidRDefault="004B10D2" w:rsidP="004B10D2">
      <w:pPr>
        <w:tabs>
          <w:tab w:val="left" w:pos="708"/>
        </w:tabs>
        <w:spacing w:after="0"/>
        <w:ind w:firstLine="90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4. Утвердить общий  объём бюджетных ассигнований, направляемых на исполнение публичных нормативных обязательств сельского поселения «Зимстан» в 2022 году в сумме 0 рублей, на 2023 год в сумме 0 рублей и на 2024 год в сумме 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5. Утвердить объём безвозмездных поступлений в бюджет муниципального образования сельского поселения «Зимстан» в 2022 году в </w:t>
      </w: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сумме  12 953 296 рублей, в том числе объём межбюджетных трансфертов, получаемых из других бюджетов бюджетной системы Российской Федерации, в сумме 12 953 296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Утвердить объём безвозмездных поступлений в бюджет муниципального образования сельского поселения «Зимстан» в 2023 году в сумме 12 284 517 рублей и в 2024 году в сумме 12 556 549 рублей, в том числе объём межбюджетных трансфертов, получаемых из других бюджетов бюджетной системы Российской Федерации в 2023 году в сумме 12 284 517 рублей и в 2024 году в сумме 12 556 549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6.  Утвердить 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2022 году в сумме 815 100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Утвердить объём межбюджетных трансфертов, предоставляемых из бюджета муниципального образования сельского поселения «Зимстан» другим бюджетам бюджетной системы Российской Федерации в 2023 году в сумме 0 рублей и в  2024 году в сумме 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7. Утвердить объём доходов бюджета муниципального образования сельского поселения «Зимстан» на 2022 год и плановый период 2023 и 2024 годов согласно приложению № 1.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8.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2022 год и плановый период 2023 и 2024 годов согласно приложению № 2.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9. Утвердить ведомственную структуру расходов бюджета муниципального образования сельского поселения «Зимстан» на 2022 год и плановый период 2023 и 2024 годов согласно приложению № 3.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>10. Установить верхний предел муниципального долга бюджета муниципального образования сельского поселения «Зимстан» по состоянию на 1 января 2023 года в сумме 0 рублей, в том числе верхний предел долга по муниципальным гарантиям 0 рублей.</w:t>
      </w:r>
    </w:p>
    <w:p w:rsidR="004B10D2" w:rsidRPr="00C2638B" w:rsidRDefault="004B10D2" w:rsidP="004B10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C2638B">
        <w:rPr>
          <w:rFonts w:ascii="Times New Roman" w:eastAsia="Times New Roman" w:hAnsi="Times New Roman" w:cs="Times New Roman"/>
          <w:sz w:val="28"/>
          <w:szCs w:val="28"/>
        </w:rPr>
        <w:t>Установить верхний предел муниципального долга бюджета муниципального образования сельского поселения «Зимстан» по состоянию на 1 января 2024 года в сумме 0 рублей, в том числе верхний предел долга по муниципальным гарантиям 0 рублей, и на 1 января 2025 года в сумме 0 рублей, в  том числе верхний предел долга по муниципальным гарантиям 0 рублей.</w:t>
      </w:r>
      <w:proofErr w:type="gramEnd"/>
    </w:p>
    <w:p w:rsidR="004B10D2" w:rsidRPr="00C2638B" w:rsidRDefault="004B10D2" w:rsidP="004B10D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 xml:space="preserve">12.Утвердить предельный объём расходов на обслуживание муниципального долга бюджета муниципального образования сельского </w:t>
      </w:r>
      <w:r w:rsidRPr="00C2638B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 «Зимстан» в 2022 году в сумме 0 рублей, в 2023 году в сумме 0 рублей и в 2024 году в сумме 0 рублей.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>13. Установить, что предоставление иных межбюджетных трансфертов бюджету муниципального образования муниципального района «Усть-Куломский» на исполнение отдельных полномочий муниципального образования сельского поселения «Зимстан» осуществляется согласно порядку, установленному решением Совета сельского поселения «Зимстан».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>14. Установить в соответствии с пунктом 3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сельского поселения «Зимстан», связанные с особенностями исполнения бюджета муниципального образования сельского поселения «Зимстан»: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- распределение остатков средств бюджета муниципального образования сельского поселения «Зимстан», образовавшихся на 1 января 2022 года за счет не использованных в 2021 году межбюджетных трансфертов, имеющих целевое назначение;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C2638B">
        <w:rPr>
          <w:rFonts w:ascii="Times New Roman" w:eastAsia="Times New Roman" w:hAnsi="Times New Roman" w:cs="Times New Roman"/>
          <w:sz w:val="28"/>
          <w:szCs w:val="28"/>
          <w:lang/>
        </w:rPr>
        <w:t xml:space="preserve"> 15. Установить, что  не использованные по состоянию на 1 января  2022 года остатки межбюджетных трансфертов, переданные из бюджета муниципального образования сельского поселения «Зимстан» в бюджет муниципального образования муниципального района «Усть-Куломский» в форме межбюджетных трансфертов, имеющих целевое назначение, подлежат возврату в бюджет муниципального образования сельского поселения «Зимстан» в соответствии с бюджетным законодательством.</w:t>
      </w:r>
    </w:p>
    <w:p w:rsidR="004B10D2" w:rsidRPr="00C2638B" w:rsidRDefault="004B10D2" w:rsidP="004B10D2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bCs/>
          <w:sz w:val="28"/>
          <w:szCs w:val="28"/>
        </w:rPr>
        <w:t xml:space="preserve">16. </w:t>
      </w:r>
      <w:r w:rsidRPr="00C2638B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 опубликования в информационном вестнике Совета и администрации сельского поселения «Зимстан», но не ранее 1 января 2022 года.</w:t>
      </w:r>
    </w:p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38B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«Зимстан»                                            В.Н.Лодыгин</w:t>
      </w:r>
    </w:p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B10D2" w:rsidRPr="00C2638B" w:rsidSect="00C2638B">
          <w:headerReference w:type="even" r:id="rId5"/>
          <w:headerReference w:type="default" r:id="rId6"/>
          <w:pgSz w:w="11907" w:h="16840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4882" w:type="dxa"/>
        <w:tblInd w:w="93" w:type="dxa"/>
        <w:tblLook w:val="04A0"/>
      </w:tblPr>
      <w:tblGrid>
        <w:gridCol w:w="2709"/>
        <w:gridCol w:w="7512"/>
        <w:gridCol w:w="1701"/>
        <w:gridCol w:w="1480"/>
        <w:gridCol w:w="1480"/>
      </w:tblGrid>
      <w:tr w:rsidR="004B10D2" w:rsidRPr="00C2638B" w:rsidTr="001B2F6A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</w:tc>
      </w:tr>
      <w:tr w:rsidR="004B10D2" w:rsidRPr="00C2638B" w:rsidTr="001B2F6A">
        <w:trPr>
          <w:trHeight w:val="1223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</w:p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декабря 2021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№</w:t>
            </w:r>
            <w:r>
              <w:t xml:space="preserve">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-3/12</w:t>
            </w:r>
          </w:p>
        </w:tc>
      </w:tr>
      <w:tr w:rsidR="004B10D2" w:rsidRPr="00C2638B" w:rsidTr="001B2F6A">
        <w:trPr>
          <w:trHeight w:val="37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10D2" w:rsidRPr="00C2638B" w:rsidTr="001B2F6A">
        <w:trPr>
          <w:trHeight w:val="1043"/>
        </w:trPr>
        <w:tc>
          <w:tcPr>
            <w:tcW w:w="1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0D2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муниципального образования сельского поселения «Зимстан» на 2022 год и плановый период 2023 и 2024 годов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4B10D2" w:rsidRPr="00C2638B" w:rsidTr="001B2F6A">
        <w:trPr>
          <w:trHeight w:val="683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13 500 281,00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546 985,00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552 985,00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560 985,00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202 000,00</w:t>
            </w:r>
          </w:p>
        </w:tc>
      </w:tr>
      <w:tr w:rsidR="004B10D2" w:rsidRPr="00C2638B" w:rsidTr="001B2F6A">
        <w:trPr>
          <w:trHeight w:val="122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4B10D2" w:rsidRPr="00C2638B" w:rsidTr="001B2F6A">
        <w:trPr>
          <w:trHeight w:val="97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</w:tr>
      <w:tr w:rsidR="004B10D2" w:rsidRPr="00C2638B" w:rsidTr="001B2F6A">
        <w:trPr>
          <w:trHeight w:val="1067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9 000,00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45 000,00</w:t>
            </w:r>
          </w:p>
        </w:tc>
      </w:tr>
      <w:tr w:rsidR="004B10D2" w:rsidRPr="00C2638B" w:rsidTr="001B2F6A">
        <w:trPr>
          <w:trHeight w:val="74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4B10D2" w:rsidRPr="00C2638B" w:rsidTr="001B2F6A">
        <w:trPr>
          <w:trHeight w:val="9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</w:tr>
      <w:tr w:rsidR="004B10D2" w:rsidRPr="00C2638B" w:rsidTr="001B2F6A">
        <w:trPr>
          <w:trHeight w:val="12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</w:tr>
      <w:tr w:rsidR="004B10D2" w:rsidRPr="00C2638B" w:rsidTr="001B2F6A">
        <w:trPr>
          <w:trHeight w:val="98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210 485,00</w:t>
            </w:r>
          </w:p>
        </w:tc>
      </w:tr>
      <w:tr w:rsidR="004B10D2" w:rsidRPr="00C2638B" w:rsidTr="001B2F6A">
        <w:trPr>
          <w:trHeight w:val="12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</w:tr>
      <w:tr w:rsidR="004B10D2" w:rsidRPr="00C2638B" w:rsidTr="001B2F6A">
        <w:trPr>
          <w:trHeight w:val="1554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110 485,00</w:t>
            </w:r>
          </w:p>
        </w:tc>
      </w:tr>
      <w:tr w:rsidR="004B10D2" w:rsidRPr="00C2638B" w:rsidTr="001B2F6A">
        <w:trPr>
          <w:trHeight w:val="115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110 485,00</w:t>
            </w:r>
          </w:p>
        </w:tc>
      </w:tr>
      <w:tr w:rsidR="004B10D2" w:rsidRPr="00C2638B" w:rsidTr="001B2F6A">
        <w:trPr>
          <w:trHeight w:val="169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B10D2" w:rsidRPr="00C2638B" w:rsidTr="001B2F6A">
        <w:trPr>
          <w:trHeight w:val="155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B10D2" w:rsidRPr="00C2638B" w:rsidTr="001B2F6A">
        <w:trPr>
          <w:trHeight w:val="1546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12 953 296,00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12 284 517,00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12 556 549,00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12 953 296,00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12 284 517,00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12 556 549,00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4 189 130,00</w:t>
            </w:r>
          </w:p>
        </w:tc>
      </w:tr>
      <w:tr w:rsidR="004B10D2" w:rsidRPr="00C2638B" w:rsidTr="001B2F6A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4 189 130,00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5 455 430,00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4 185 640,00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4 189 130,00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1 334 959,00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1 334 959,00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1 100 363,00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1 260 572,00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1 334 959,00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232 882,00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231 663,00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239 030,00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901"/>
        </w:trPr>
        <w:tc>
          <w:tcPr>
            <w:tcW w:w="2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2 02 35930 00 0000 150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753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6 164 621,00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6 606 642,00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6 793 430,00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6 164 621,00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6 606 642,00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6 793 430,00</w:t>
            </w:r>
          </w:p>
        </w:tc>
      </w:tr>
      <w:tr w:rsidR="004B10D2" w:rsidRPr="00C2638B" w:rsidTr="001B2F6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6 164 621,00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6 606 642,00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6 793 430,00</w:t>
            </w:r>
          </w:p>
        </w:tc>
      </w:tr>
      <w:tr w:rsidR="004B10D2" w:rsidRPr="00C2638B" w:rsidTr="001B2F6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13 500 281,00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12 837 502,00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13 117 534,00</w:t>
            </w:r>
          </w:p>
        </w:tc>
      </w:tr>
    </w:tbl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38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15034" w:type="dxa"/>
        <w:tblInd w:w="93" w:type="dxa"/>
        <w:tblLook w:val="04A0"/>
      </w:tblPr>
      <w:tblGrid>
        <w:gridCol w:w="6394"/>
        <w:gridCol w:w="700"/>
        <w:gridCol w:w="700"/>
        <w:gridCol w:w="1860"/>
        <w:gridCol w:w="640"/>
        <w:gridCol w:w="1660"/>
        <w:gridCol w:w="1480"/>
        <w:gridCol w:w="1600"/>
      </w:tblGrid>
      <w:tr w:rsidR="004B10D2" w:rsidRPr="00C2638B" w:rsidTr="001B2F6A">
        <w:trPr>
          <w:trHeight w:val="171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</w:p>
          <w:p w:rsidR="004B10D2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декабря 2021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№</w:t>
            </w:r>
            <w:r>
              <w:t xml:space="preserve">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-3/12</w:t>
            </w:r>
          </w:p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B10D2" w:rsidRPr="00C2638B" w:rsidTr="001B2F6A">
        <w:trPr>
          <w:trHeight w:val="37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B10D2" w:rsidRPr="00C2638B" w:rsidTr="001B2F6A">
        <w:trPr>
          <w:trHeight w:val="1223"/>
        </w:trPr>
        <w:tc>
          <w:tcPr>
            <w:tcW w:w="15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ЦЕЛЕВЫМ СТАТЬЯМ, ГРУППАМ ВИДОВ РАСХОДОВ КЛАССИФИКАЦИИ РАСХОДОВ 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НА 2022 ГОД И ПЛАНОВЫЙ ПЕРИОД 2023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2024 ГОДОВ</w:t>
            </w:r>
          </w:p>
        </w:tc>
      </w:tr>
      <w:tr w:rsidR="004B10D2" w:rsidRPr="00C2638B" w:rsidTr="001B2F6A">
        <w:trPr>
          <w:trHeight w:val="315"/>
        </w:trPr>
        <w:tc>
          <w:tcPr>
            <w:tcW w:w="15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4B10D2" w:rsidRPr="00C2638B" w:rsidTr="001B2F6A">
        <w:trPr>
          <w:trHeight w:val="375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</w:tr>
      <w:tr w:rsidR="004B10D2" w:rsidRPr="00C2638B" w:rsidTr="001B2F6A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13 500 281,00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9 744 670,00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8 819 009,00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8 632 831,00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43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1399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7 530 087,00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7 433 348,00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7 271 495,00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7 187 863,00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7 194 318,00</w:t>
            </w:r>
          </w:p>
        </w:tc>
      </w:tr>
      <w:tr w:rsidR="004B10D2" w:rsidRPr="00C2638B" w:rsidTr="001B2F6A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4 889 838,00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2 361 657,00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2 275 226,00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2 281 681,00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15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2371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992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3 128 973,00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3 080 888,00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3 128 973,00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3 080 888,00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890 600,00</w:t>
            </w:r>
          </w:p>
        </w:tc>
      </w:tr>
      <w:tr w:rsidR="004B10D2" w:rsidRPr="00C2638B" w:rsidTr="001B2F6A">
        <w:trPr>
          <w:trHeight w:val="1346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пользование мест на опорах 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94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6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283 632,00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577 177,00</w:t>
            </w:r>
          </w:p>
        </w:tc>
      </w:tr>
    </w:tbl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38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W w:w="15032" w:type="dxa"/>
        <w:tblInd w:w="93" w:type="dxa"/>
        <w:tblLook w:val="04A0"/>
      </w:tblPr>
      <w:tblGrid>
        <w:gridCol w:w="5685"/>
        <w:gridCol w:w="576"/>
        <w:gridCol w:w="497"/>
        <w:gridCol w:w="550"/>
        <w:gridCol w:w="1837"/>
        <w:gridCol w:w="576"/>
        <w:gridCol w:w="1653"/>
        <w:gridCol w:w="1966"/>
        <w:gridCol w:w="1692"/>
      </w:tblGrid>
      <w:tr w:rsidR="004B10D2" w:rsidRPr="00C2638B" w:rsidTr="001B2F6A">
        <w:trPr>
          <w:trHeight w:val="1853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</w:p>
          <w:p w:rsidR="004B10D2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 «Зимстан»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от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декабря 2021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№</w:t>
            </w:r>
            <w:r>
              <w:t xml:space="preserve"> 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-3/12</w:t>
            </w:r>
          </w:p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26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</w:tr>
      <w:tr w:rsidR="004B10D2" w:rsidRPr="00C2638B" w:rsidTr="001B2F6A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764"/>
        </w:trPr>
        <w:tc>
          <w:tcPr>
            <w:tcW w:w="15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БЮДЖЕТА МО СП «ЗИМСТАН»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2022 ГОД И ПЛАНОВЫЙ ПЕРИОД 2023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ГОДОВ</w:t>
            </w:r>
          </w:p>
        </w:tc>
      </w:tr>
      <w:tr w:rsidR="004B10D2" w:rsidRPr="00C2638B" w:rsidTr="001B2F6A">
        <w:trPr>
          <w:trHeight w:val="375"/>
        </w:trPr>
        <w:tc>
          <w:tcPr>
            <w:tcW w:w="15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13 500 281,00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«ЗИМСТАН»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13 500 281,00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12 837 502,00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13 117 534,00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9 744 670,00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8 819 009,00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8 632 831,00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999 483,00</w:t>
            </w:r>
          </w:p>
        </w:tc>
      </w:tr>
      <w:tr w:rsidR="004B10D2" w:rsidRPr="00C2638B" w:rsidTr="001B2F6A">
        <w:trPr>
          <w:trHeight w:val="56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7 530 087,00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7 433 348,00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7 530 087,00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7 419 526,00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7 433 348,00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7 271 495,00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7 187 863,00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7 194 318,00</w:t>
            </w:r>
          </w:p>
        </w:tc>
      </w:tr>
      <w:tr w:rsidR="004B10D2" w:rsidRPr="00C2638B" w:rsidTr="001B2F6A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4 889 838,00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4 892 637,00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2 361 657,00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2 275 226,00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2 281 681,00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25 710,00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200 106,00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207 473,00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8 933,00</w:t>
            </w:r>
          </w:p>
        </w:tc>
      </w:tr>
      <w:tr w:rsidR="004B10D2" w:rsidRPr="00C2638B" w:rsidTr="001B2F6A">
        <w:trPr>
          <w:trHeight w:val="255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«Об административной ответственности в Республике Коми»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22 144,00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22 624,00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10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815 100,00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3 128 973,00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3 128 973,00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3 128 973,00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3 108 223,00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3 080 888,00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890 600,00</w:t>
            </w:r>
          </w:p>
        </w:tc>
      </w:tr>
      <w:tr w:rsidR="004B10D2" w:rsidRPr="00C2638B" w:rsidTr="001B2F6A">
        <w:trPr>
          <w:trHeight w:val="127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390 600,00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за пользование мест на опорах </w:t>
            </w:r>
            <w:proofErr w:type="gram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proofErr w:type="gram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1 483 288,00</w:t>
            </w:r>
          </w:p>
        </w:tc>
      </w:tr>
      <w:tr w:rsidR="004B10D2" w:rsidRPr="00C2638B" w:rsidTr="001B2F6A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1 231 373,00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1 410 623,00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1 483 288,00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626 638,00</w:t>
            </w:r>
          </w:p>
        </w:tc>
      </w:tr>
      <w:tr w:rsidR="004B10D2" w:rsidRPr="00C2638B" w:rsidTr="001B2F6A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10D2" w:rsidRPr="00C2638B" w:rsidRDefault="004B10D2" w:rsidP="001B2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283 632,00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0D2" w:rsidRPr="00C2638B" w:rsidRDefault="004B10D2" w:rsidP="001B2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6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577 177,00</w:t>
            </w:r>
          </w:p>
        </w:tc>
      </w:tr>
    </w:tbl>
    <w:p w:rsidR="004B10D2" w:rsidRPr="00C2638B" w:rsidRDefault="004B10D2" w:rsidP="004B10D2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0D2" w:rsidRPr="001005D8" w:rsidRDefault="004B10D2" w:rsidP="004B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59F" w:rsidRDefault="00A1559F"/>
    <w:sectPr w:rsidR="00A1559F" w:rsidSect="00C2638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8B" w:rsidRDefault="004B10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C2638B" w:rsidRDefault="004B10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8B" w:rsidRDefault="004B10D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D2"/>
    <w:rsid w:val="004310FB"/>
    <w:rsid w:val="004B10D2"/>
    <w:rsid w:val="006E7D71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0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B10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10D2"/>
  </w:style>
  <w:style w:type="paragraph" w:styleId="a6">
    <w:name w:val="Balloon Text"/>
    <w:basedOn w:val="a"/>
    <w:link w:val="a7"/>
    <w:uiPriority w:val="99"/>
    <w:semiHidden/>
    <w:unhideWhenUsed/>
    <w:rsid w:val="004B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0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4085</Words>
  <Characters>23289</Characters>
  <Application>Microsoft Office Word</Application>
  <DocSecurity>0</DocSecurity>
  <Lines>194</Lines>
  <Paragraphs>54</Paragraphs>
  <ScaleCrop>false</ScaleCrop>
  <Company/>
  <LinksUpToDate>false</LinksUpToDate>
  <CharactersWithSpaces>27320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2021-12-18T14:57:00Z</dcterms:created>
  <dcterms:modified xsi:type="dcterms:W3CDTF">2021-12-18T14:59:00Z</dcterms:modified>
</cp:coreProperties>
</file>