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5D" w:rsidRDefault="00FF245D" w:rsidP="00FF245D">
      <w:pPr>
        <w:ind w:left="142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85800" cy="825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45D" w:rsidRDefault="00FF245D" w:rsidP="00FF245D">
      <w:pPr>
        <w:ind w:left="142"/>
        <w:jc w:val="center"/>
        <w:rPr>
          <w:b/>
          <w:bCs/>
          <w:sz w:val="22"/>
          <w:szCs w:val="22"/>
        </w:rPr>
      </w:pPr>
    </w:p>
    <w:p w:rsidR="00FF245D" w:rsidRDefault="00FF245D" w:rsidP="00FF245D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«ЗИМСТАН» СИКТ ОВМÖДЧÖМИНСА  </w:t>
      </w:r>
      <w:proofErr w:type="gramStart"/>
      <w:r>
        <w:rPr>
          <w:b/>
          <w:bCs/>
          <w:szCs w:val="28"/>
        </w:rPr>
        <w:t>СÖВЕТ</w:t>
      </w:r>
      <w:proofErr w:type="gramEnd"/>
    </w:p>
    <w:p w:rsidR="00FF245D" w:rsidRDefault="00FF245D" w:rsidP="00FF245D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</w:rPr>
        <w:t>СОВЕТ СЕЛЬСКОГО ПОСЕЛЕНИЯ  «ЗИМСТАН»</w:t>
      </w:r>
    </w:p>
    <w:p w:rsidR="00FF245D" w:rsidRDefault="00FF245D" w:rsidP="00FF245D">
      <w:pPr>
        <w:ind w:left="142"/>
        <w:jc w:val="center"/>
        <w:rPr>
          <w:b/>
          <w:bCs/>
          <w:sz w:val="22"/>
          <w:szCs w:val="22"/>
        </w:rPr>
      </w:pPr>
    </w:p>
    <w:p w:rsidR="00FF245D" w:rsidRDefault="00FF245D" w:rsidP="00FF245D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</w:t>
      </w:r>
      <w:proofErr w:type="gramStart"/>
      <w:r>
        <w:rPr>
          <w:b/>
          <w:bCs/>
          <w:szCs w:val="28"/>
        </w:rPr>
        <w:t>Ы</w:t>
      </w:r>
      <w:proofErr w:type="gramEnd"/>
      <w:r>
        <w:rPr>
          <w:b/>
          <w:bCs/>
          <w:szCs w:val="28"/>
        </w:rPr>
        <w:t xml:space="preserve"> В К Ō Р Т Ō Д</w:t>
      </w:r>
    </w:p>
    <w:p w:rsidR="00FF245D" w:rsidRDefault="00FF245D" w:rsidP="00FF245D">
      <w:pPr>
        <w:ind w:left="142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FF245D" w:rsidRDefault="00FF245D" w:rsidP="00FF245D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  <w:lang w:val="en-US"/>
        </w:rPr>
        <w:t>IV</w:t>
      </w:r>
      <w:r>
        <w:rPr>
          <w:b/>
          <w:bCs/>
          <w:szCs w:val="28"/>
        </w:rPr>
        <w:t xml:space="preserve">внеочередное заседание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созыва</w:t>
      </w:r>
    </w:p>
    <w:p w:rsidR="00FF245D" w:rsidRDefault="00FF245D" w:rsidP="00FF245D">
      <w:pPr>
        <w:ind w:left="142"/>
        <w:rPr>
          <w:szCs w:val="28"/>
          <w:u w:val="single"/>
        </w:rPr>
      </w:pPr>
    </w:p>
    <w:p w:rsidR="00FF245D" w:rsidRPr="00272BB2" w:rsidRDefault="00FF245D" w:rsidP="00FF245D">
      <w:pPr>
        <w:ind w:left="142"/>
        <w:rPr>
          <w:szCs w:val="28"/>
          <w:u w:val="single"/>
        </w:rPr>
      </w:pPr>
      <w:r w:rsidRPr="00272BB2">
        <w:rPr>
          <w:szCs w:val="28"/>
          <w:u w:val="single"/>
        </w:rPr>
        <w:t xml:space="preserve">29 ноября 2019 года № </w:t>
      </w:r>
      <w:r w:rsidRPr="00272BB2">
        <w:rPr>
          <w:szCs w:val="28"/>
          <w:u w:val="single"/>
          <w:lang w:val="en-US"/>
        </w:rPr>
        <w:t>I</w:t>
      </w:r>
      <w:r w:rsidRPr="00272BB2">
        <w:rPr>
          <w:szCs w:val="28"/>
          <w:u w:val="single"/>
        </w:rPr>
        <w:t>-</w:t>
      </w:r>
      <w:r>
        <w:rPr>
          <w:szCs w:val="28"/>
          <w:u w:val="single"/>
        </w:rPr>
        <w:t>4</w:t>
      </w:r>
      <w:r w:rsidRPr="00272BB2">
        <w:rPr>
          <w:szCs w:val="28"/>
          <w:u w:val="single"/>
        </w:rPr>
        <w:t>/2</w:t>
      </w:r>
      <w:r>
        <w:rPr>
          <w:szCs w:val="28"/>
          <w:u w:val="single"/>
        </w:rPr>
        <w:t>9</w:t>
      </w:r>
    </w:p>
    <w:p w:rsidR="00FF245D" w:rsidRDefault="00FF245D" w:rsidP="00FF245D">
      <w:pPr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.З</w:t>
      </w:r>
      <w:proofErr w:type="gramEnd"/>
      <w:r>
        <w:rPr>
          <w:sz w:val="22"/>
          <w:szCs w:val="22"/>
        </w:rPr>
        <w:t>имстан</w:t>
      </w:r>
      <w:proofErr w:type="spellEnd"/>
      <w:r>
        <w:rPr>
          <w:sz w:val="22"/>
          <w:szCs w:val="22"/>
        </w:rPr>
        <w:t>, Усть-Куломский р., Республика Коми</w:t>
      </w:r>
    </w:p>
    <w:p w:rsidR="00FF245D" w:rsidRDefault="00FF245D" w:rsidP="00FF245D"/>
    <w:p w:rsidR="00FF245D" w:rsidRDefault="00FF245D" w:rsidP="00FF245D">
      <w:pPr>
        <w:ind w:left="709" w:hanging="709"/>
        <w:jc w:val="center"/>
        <w:rPr>
          <w:szCs w:val="28"/>
        </w:rPr>
      </w:pPr>
      <w:r w:rsidRPr="00377228">
        <w:rPr>
          <w:szCs w:val="28"/>
        </w:rPr>
        <w:t xml:space="preserve">Об установлении земельного налога </w:t>
      </w:r>
    </w:p>
    <w:p w:rsidR="00FF245D" w:rsidRDefault="00FF245D" w:rsidP="00FF245D">
      <w:pPr>
        <w:ind w:left="709" w:hanging="709"/>
        <w:jc w:val="center"/>
        <w:rPr>
          <w:szCs w:val="28"/>
        </w:rPr>
      </w:pPr>
      <w:r w:rsidRPr="00377228">
        <w:rPr>
          <w:szCs w:val="28"/>
        </w:rPr>
        <w:t xml:space="preserve">на территории муниципального образования </w:t>
      </w:r>
    </w:p>
    <w:p w:rsidR="00FF245D" w:rsidRDefault="00FF245D" w:rsidP="00FF245D">
      <w:pPr>
        <w:ind w:left="709" w:hanging="709"/>
        <w:jc w:val="center"/>
        <w:rPr>
          <w:szCs w:val="28"/>
        </w:rPr>
      </w:pPr>
      <w:r w:rsidRPr="00377228">
        <w:rPr>
          <w:szCs w:val="28"/>
        </w:rPr>
        <w:t xml:space="preserve">сельского поселения  «Зимстан» </w:t>
      </w:r>
    </w:p>
    <w:p w:rsidR="0029018D" w:rsidRDefault="0029018D" w:rsidP="00FF245D">
      <w:pPr>
        <w:ind w:left="709" w:hanging="709"/>
        <w:jc w:val="center"/>
        <w:rPr>
          <w:i/>
          <w:sz w:val="22"/>
          <w:szCs w:val="22"/>
        </w:rPr>
      </w:pPr>
    </w:p>
    <w:p w:rsidR="002634A9" w:rsidRPr="0029018D" w:rsidRDefault="002634A9" w:rsidP="00FF245D">
      <w:pPr>
        <w:ind w:left="709" w:hanging="709"/>
        <w:jc w:val="center"/>
        <w:rPr>
          <w:i/>
          <w:szCs w:val="28"/>
        </w:rPr>
      </w:pPr>
      <w:proofErr w:type="gramStart"/>
      <w:r w:rsidRPr="0029018D">
        <w:rPr>
          <w:i/>
          <w:sz w:val="22"/>
          <w:szCs w:val="22"/>
        </w:rPr>
        <w:t>(</w:t>
      </w:r>
      <w:r w:rsidR="0029018D" w:rsidRPr="001B3DE6">
        <w:rPr>
          <w:i/>
          <w:sz w:val="24"/>
          <w:szCs w:val="24"/>
        </w:rPr>
        <w:t>в ред.</w:t>
      </w:r>
      <w:r w:rsidR="0029018D">
        <w:rPr>
          <w:i/>
          <w:sz w:val="24"/>
          <w:szCs w:val="24"/>
        </w:rPr>
        <w:t xml:space="preserve"> р</w:t>
      </w:r>
      <w:r w:rsidRPr="0029018D">
        <w:rPr>
          <w:i/>
          <w:sz w:val="22"/>
          <w:szCs w:val="22"/>
        </w:rPr>
        <w:t>ешени</w:t>
      </w:r>
      <w:r w:rsidR="0029018D">
        <w:rPr>
          <w:i/>
          <w:sz w:val="22"/>
          <w:szCs w:val="22"/>
        </w:rPr>
        <w:t>й</w:t>
      </w:r>
      <w:r w:rsidRPr="0029018D">
        <w:rPr>
          <w:i/>
          <w:sz w:val="22"/>
          <w:szCs w:val="22"/>
        </w:rPr>
        <w:t xml:space="preserve"> Совета </w:t>
      </w:r>
      <w:r w:rsidR="00D31B30">
        <w:rPr>
          <w:i/>
          <w:sz w:val="22"/>
          <w:szCs w:val="22"/>
        </w:rPr>
        <w:t xml:space="preserve">от </w:t>
      </w:r>
      <w:r w:rsidR="00D31B30" w:rsidRPr="00D31B30">
        <w:rPr>
          <w:i/>
          <w:sz w:val="22"/>
          <w:szCs w:val="22"/>
        </w:rPr>
        <w:t>25 декабря 2019 года № I-6/38</w:t>
      </w:r>
      <w:r w:rsidR="00D31B30">
        <w:rPr>
          <w:i/>
          <w:sz w:val="22"/>
          <w:szCs w:val="22"/>
        </w:rPr>
        <w:t xml:space="preserve">; </w:t>
      </w:r>
      <w:r w:rsidRPr="0029018D">
        <w:rPr>
          <w:i/>
          <w:sz w:val="22"/>
          <w:szCs w:val="22"/>
        </w:rPr>
        <w:t xml:space="preserve">от </w:t>
      </w:r>
      <w:r w:rsidRPr="0029018D">
        <w:rPr>
          <w:rFonts w:eastAsia="Calibri"/>
          <w:i/>
          <w:sz w:val="22"/>
          <w:szCs w:val="22"/>
          <w:lang w:eastAsia="en-US"/>
        </w:rPr>
        <w:t>21</w:t>
      </w:r>
      <w:r w:rsidR="0029018D">
        <w:rPr>
          <w:rFonts w:eastAsia="Calibri"/>
          <w:i/>
          <w:sz w:val="22"/>
          <w:szCs w:val="22"/>
          <w:lang w:eastAsia="en-US"/>
        </w:rPr>
        <w:t xml:space="preserve"> </w:t>
      </w:r>
      <w:r w:rsidRPr="0029018D">
        <w:rPr>
          <w:rFonts w:eastAsia="Calibri"/>
          <w:i/>
          <w:sz w:val="22"/>
          <w:szCs w:val="22"/>
          <w:lang w:eastAsia="en-US"/>
        </w:rPr>
        <w:t>января 2020 года № I-7/46;</w:t>
      </w:r>
      <w:r w:rsidR="0029018D">
        <w:rPr>
          <w:rFonts w:eastAsia="Calibri"/>
          <w:i/>
          <w:sz w:val="22"/>
          <w:szCs w:val="22"/>
          <w:lang w:eastAsia="en-US"/>
        </w:rPr>
        <w:t xml:space="preserve"> </w:t>
      </w:r>
      <w:r w:rsidRPr="0029018D">
        <w:rPr>
          <w:i/>
          <w:szCs w:val="28"/>
        </w:rPr>
        <w:t xml:space="preserve">от </w:t>
      </w:r>
      <w:r w:rsidRPr="0029018D">
        <w:rPr>
          <w:i/>
          <w:sz w:val="22"/>
          <w:szCs w:val="22"/>
        </w:rPr>
        <w:t>26 февраля 2020 г. №I-8/48</w:t>
      </w:r>
      <w:r w:rsidR="00DA2123">
        <w:rPr>
          <w:i/>
          <w:sz w:val="22"/>
          <w:szCs w:val="22"/>
        </w:rPr>
        <w:t xml:space="preserve">, от </w:t>
      </w:r>
      <w:r w:rsidR="00DA2123" w:rsidRPr="00DA2123">
        <w:rPr>
          <w:i/>
          <w:sz w:val="22"/>
          <w:szCs w:val="22"/>
        </w:rPr>
        <w:t>28 марта 2022</w:t>
      </w:r>
      <w:r w:rsidR="00DA2123">
        <w:rPr>
          <w:i/>
          <w:sz w:val="22"/>
          <w:szCs w:val="22"/>
        </w:rPr>
        <w:t xml:space="preserve"> №</w:t>
      </w:r>
      <w:r w:rsidR="00DA2123" w:rsidRPr="00DA2123">
        <w:t xml:space="preserve"> </w:t>
      </w:r>
      <w:r w:rsidR="00DA2123" w:rsidRPr="00DA2123">
        <w:rPr>
          <w:i/>
          <w:sz w:val="22"/>
          <w:szCs w:val="22"/>
        </w:rPr>
        <w:t>II -5/22</w:t>
      </w:r>
      <w:r w:rsidR="00151140">
        <w:rPr>
          <w:i/>
          <w:sz w:val="22"/>
          <w:szCs w:val="22"/>
        </w:rPr>
        <w:t xml:space="preserve">, от </w:t>
      </w:r>
      <w:r w:rsidR="00151140" w:rsidRPr="00151140">
        <w:rPr>
          <w:i/>
          <w:sz w:val="22"/>
          <w:szCs w:val="22"/>
        </w:rPr>
        <w:t>28 сентября 2022 года № II-8/31</w:t>
      </w:r>
      <w:r w:rsidR="00042AAA">
        <w:rPr>
          <w:i/>
          <w:sz w:val="22"/>
          <w:szCs w:val="22"/>
        </w:rPr>
        <w:t xml:space="preserve">; </w:t>
      </w:r>
      <w:r w:rsidR="00DA0379">
        <w:rPr>
          <w:i/>
          <w:sz w:val="22"/>
          <w:szCs w:val="22"/>
        </w:rPr>
        <w:t xml:space="preserve">от </w:t>
      </w:r>
      <w:r w:rsidR="00042AAA" w:rsidRPr="00042AAA">
        <w:rPr>
          <w:i/>
          <w:sz w:val="22"/>
          <w:szCs w:val="22"/>
        </w:rPr>
        <w:t>25 декабря 2023 года № II -17/81</w:t>
      </w:r>
      <w:r w:rsidR="00DA0379">
        <w:rPr>
          <w:i/>
          <w:sz w:val="22"/>
          <w:szCs w:val="22"/>
        </w:rPr>
        <w:t xml:space="preserve">, от </w:t>
      </w:r>
      <w:r w:rsidR="00DA0379" w:rsidRPr="00DA0379">
        <w:rPr>
          <w:i/>
          <w:sz w:val="22"/>
          <w:szCs w:val="22"/>
        </w:rPr>
        <w:t>1 ноября 2024 года № II-20/103</w:t>
      </w:r>
      <w:r w:rsidRPr="0029018D">
        <w:rPr>
          <w:i/>
          <w:sz w:val="22"/>
          <w:szCs w:val="22"/>
        </w:rPr>
        <w:t>)</w:t>
      </w:r>
      <w:proofErr w:type="gramEnd"/>
    </w:p>
    <w:p w:rsidR="00FF245D" w:rsidRPr="00377228" w:rsidRDefault="00FF245D" w:rsidP="00FF245D">
      <w:pPr>
        <w:ind w:left="709" w:hanging="709"/>
        <w:jc w:val="both"/>
        <w:rPr>
          <w:bCs/>
          <w:szCs w:val="28"/>
        </w:rPr>
      </w:pPr>
    </w:p>
    <w:p w:rsidR="00FF245D" w:rsidRPr="00377228" w:rsidRDefault="00FF245D" w:rsidP="00B31134">
      <w:pPr>
        <w:ind w:firstLine="851"/>
        <w:jc w:val="both"/>
        <w:rPr>
          <w:bCs/>
          <w:szCs w:val="28"/>
        </w:rPr>
      </w:pPr>
      <w:r w:rsidRPr="00377228">
        <w:rPr>
          <w:bCs/>
          <w:szCs w:val="28"/>
        </w:rPr>
        <w:t xml:space="preserve">В соответствии с главой 31 Налогового кодекса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Совет сельского поселения «Зимстан» </w:t>
      </w:r>
      <w:r w:rsidR="0029018D">
        <w:rPr>
          <w:bCs/>
          <w:spacing w:val="8"/>
          <w:szCs w:val="28"/>
        </w:rPr>
        <w:t>реши</w:t>
      </w:r>
      <w:r w:rsidRPr="00377228">
        <w:rPr>
          <w:bCs/>
          <w:spacing w:val="8"/>
          <w:szCs w:val="28"/>
        </w:rPr>
        <w:t>л</w:t>
      </w:r>
      <w:r w:rsidRPr="00377228">
        <w:rPr>
          <w:bCs/>
          <w:szCs w:val="28"/>
        </w:rPr>
        <w:t>:</w:t>
      </w:r>
    </w:p>
    <w:p w:rsidR="00FF245D" w:rsidRPr="00377228" w:rsidRDefault="00FF245D" w:rsidP="00B31134">
      <w:pPr>
        <w:ind w:firstLine="851"/>
        <w:jc w:val="both"/>
        <w:rPr>
          <w:bCs/>
          <w:szCs w:val="28"/>
        </w:rPr>
      </w:pPr>
    </w:p>
    <w:p w:rsidR="00FF245D" w:rsidRPr="00377228" w:rsidRDefault="00FF245D" w:rsidP="00B31134">
      <w:pPr>
        <w:ind w:firstLine="851"/>
        <w:contextualSpacing/>
        <w:jc w:val="both"/>
        <w:rPr>
          <w:rFonts w:eastAsia="Calibri"/>
          <w:szCs w:val="28"/>
          <w:lang w:eastAsia="en-US"/>
        </w:rPr>
      </w:pPr>
      <w:r w:rsidRPr="00377228">
        <w:rPr>
          <w:rFonts w:eastAsia="Calibri"/>
          <w:szCs w:val="28"/>
          <w:lang w:eastAsia="en-US"/>
        </w:rPr>
        <w:t>1. Установить и ввести на территории сельского поселения «Зимстан» земельный налог.</w:t>
      </w:r>
    </w:p>
    <w:p w:rsidR="00FF245D" w:rsidRPr="00377228" w:rsidRDefault="00FF245D" w:rsidP="00B31134">
      <w:pPr>
        <w:ind w:firstLine="851"/>
        <w:jc w:val="both"/>
        <w:rPr>
          <w:rFonts w:eastAsia="Calibri"/>
          <w:szCs w:val="28"/>
          <w:lang w:eastAsia="en-US"/>
        </w:rPr>
      </w:pPr>
      <w:r w:rsidRPr="00377228">
        <w:rPr>
          <w:rFonts w:eastAsia="Calibri"/>
          <w:szCs w:val="28"/>
          <w:lang w:eastAsia="en-US"/>
        </w:rPr>
        <w:t>2. Установить налоговые ставки в следующих размерах:</w:t>
      </w:r>
    </w:p>
    <w:p w:rsidR="00FF245D" w:rsidRPr="00377228" w:rsidRDefault="00FF245D" w:rsidP="00B31134">
      <w:pPr>
        <w:spacing w:line="276" w:lineRule="auto"/>
        <w:ind w:firstLine="851"/>
        <w:contextualSpacing/>
        <w:jc w:val="both"/>
        <w:rPr>
          <w:rFonts w:eastAsia="Calibri"/>
          <w:szCs w:val="28"/>
          <w:lang w:eastAsia="en-US"/>
        </w:rPr>
      </w:pPr>
      <w:r w:rsidRPr="00377228">
        <w:rPr>
          <w:rFonts w:eastAsia="Calibri"/>
          <w:szCs w:val="28"/>
          <w:lang w:eastAsia="en-US"/>
        </w:rPr>
        <w:t>2.1) 0,3 процента в отношении земельных участков:</w:t>
      </w:r>
    </w:p>
    <w:p w:rsidR="00FF245D" w:rsidRPr="00377228" w:rsidRDefault="00FF245D" w:rsidP="00B31134">
      <w:pPr>
        <w:ind w:firstLine="851"/>
        <w:jc w:val="both"/>
        <w:rPr>
          <w:szCs w:val="28"/>
        </w:rPr>
      </w:pPr>
      <w:r w:rsidRPr="00377228">
        <w:rPr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9018D" w:rsidRDefault="00DA0379" w:rsidP="00B31134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</w:pPr>
      <w:proofErr w:type="gramStart"/>
      <w:r w:rsidRPr="00DA0379">
        <w:rPr>
          <w:rFonts w:eastAsia="Calibri"/>
          <w:szCs w:val="28"/>
          <w:lang w:eastAsia="en-US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DA0379">
        <w:rPr>
          <w:rFonts w:eastAsia="Calibri"/>
          <w:szCs w:val="28"/>
          <w:lang w:eastAsia="en-US"/>
        </w:rPr>
        <w:t xml:space="preserve">, кадастровая стоимость </w:t>
      </w:r>
      <w:proofErr w:type="gramStart"/>
      <w:r w:rsidRPr="00DA0379">
        <w:rPr>
          <w:rFonts w:eastAsia="Calibri"/>
          <w:szCs w:val="28"/>
          <w:lang w:eastAsia="en-US"/>
        </w:rPr>
        <w:t>каждого</w:t>
      </w:r>
      <w:proofErr w:type="gramEnd"/>
      <w:r w:rsidRPr="00DA0379">
        <w:rPr>
          <w:rFonts w:eastAsia="Calibri"/>
          <w:szCs w:val="28"/>
          <w:lang w:eastAsia="en-US"/>
        </w:rPr>
        <w:t xml:space="preserve"> из которых превышает 300 миллионов рублей;</w:t>
      </w:r>
      <w:r w:rsidR="00024525" w:rsidRPr="00024525">
        <w:t xml:space="preserve"> </w:t>
      </w:r>
    </w:p>
    <w:p w:rsidR="00FF245D" w:rsidRPr="0029018D" w:rsidRDefault="00024525" w:rsidP="00B31134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i/>
          <w:szCs w:val="28"/>
          <w:lang w:eastAsia="en-US"/>
        </w:rPr>
      </w:pPr>
      <w:r w:rsidRPr="0029018D">
        <w:rPr>
          <w:i/>
          <w:sz w:val="22"/>
          <w:szCs w:val="22"/>
        </w:rPr>
        <w:t>(</w:t>
      </w:r>
      <w:r w:rsidR="0029018D" w:rsidRPr="0029018D">
        <w:rPr>
          <w:i/>
          <w:sz w:val="22"/>
          <w:szCs w:val="22"/>
        </w:rPr>
        <w:t>в ред. решения</w:t>
      </w:r>
      <w:r w:rsidR="0029018D">
        <w:rPr>
          <w:i/>
          <w:sz w:val="24"/>
          <w:szCs w:val="24"/>
        </w:rPr>
        <w:t xml:space="preserve"> </w:t>
      </w:r>
      <w:r w:rsidRPr="0029018D">
        <w:rPr>
          <w:i/>
          <w:sz w:val="22"/>
          <w:szCs w:val="22"/>
        </w:rPr>
        <w:t xml:space="preserve">Совета от </w:t>
      </w:r>
      <w:r w:rsidR="00DA0379" w:rsidRPr="00DA0379">
        <w:rPr>
          <w:i/>
          <w:sz w:val="22"/>
          <w:szCs w:val="22"/>
        </w:rPr>
        <w:t>1 ноября 2024 года № II-20/103</w:t>
      </w:r>
      <w:r w:rsidRPr="0029018D">
        <w:rPr>
          <w:rFonts w:eastAsia="Calibri"/>
          <w:i/>
          <w:sz w:val="22"/>
          <w:szCs w:val="22"/>
          <w:lang w:eastAsia="en-US"/>
        </w:rPr>
        <w:t>)</w:t>
      </w:r>
    </w:p>
    <w:p w:rsidR="00FF245D" w:rsidRDefault="00FF245D" w:rsidP="00B31134">
      <w:pPr>
        <w:ind w:firstLine="851"/>
        <w:jc w:val="both"/>
        <w:rPr>
          <w:szCs w:val="28"/>
        </w:rPr>
      </w:pPr>
      <w:r w:rsidRPr="00377228">
        <w:rPr>
          <w:szCs w:val="28"/>
        </w:rPr>
        <w:lastRenderedPageBreak/>
        <w:t xml:space="preserve">- </w:t>
      </w:r>
      <w:r w:rsidR="00D37CA7">
        <w:rPr>
          <w:szCs w:val="28"/>
        </w:rPr>
        <w:t xml:space="preserve">исключен </w:t>
      </w:r>
      <w:r w:rsidR="0029018D" w:rsidRPr="0029018D">
        <w:rPr>
          <w:i/>
          <w:sz w:val="22"/>
          <w:szCs w:val="22"/>
        </w:rPr>
        <w:t>(в ред. решения</w:t>
      </w:r>
      <w:r w:rsidR="0029018D">
        <w:rPr>
          <w:i/>
          <w:sz w:val="24"/>
          <w:szCs w:val="24"/>
        </w:rPr>
        <w:t xml:space="preserve"> </w:t>
      </w:r>
      <w:r w:rsidR="00D37CA7" w:rsidRPr="0029018D">
        <w:rPr>
          <w:i/>
          <w:sz w:val="22"/>
          <w:szCs w:val="22"/>
        </w:rPr>
        <w:t>Совета</w:t>
      </w:r>
      <w:r w:rsidR="00D37CA7" w:rsidRPr="0029018D">
        <w:rPr>
          <w:i/>
          <w:szCs w:val="28"/>
        </w:rPr>
        <w:t xml:space="preserve"> от </w:t>
      </w:r>
      <w:r w:rsidR="00D37CA7" w:rsidRPr="0029018D">
        <w:rPr>
          <w:i/>
          <w:sz w:val="22"/>
          <w:szCs w:val="22"/>
        </w:rPr>
        <w:t>26 февраля 2020 г. №I-8/48)</w:t>
      </w:r>
    </w:p>
    <w:p w:rsidR="00FF245D" w:rsidRDefault="00DA0379" w:rsidP="00B31134">
      <w:pPr>
        <w:ind w:firstLine="851"/>
        <w:jc w:val="both"/>
        <w:rPr>
          <w:szCs w:val="28"/>
        </w:rPr>
      </w:pPr>
      <w:proofErr w:type="gramStart"/>
      <w:r w:rsidRPr="00DA0379">
        <w:rPr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DA0379">
        <w:rPr>
          <w:szCs w:val="28"/>
        </w:rPr>
        <w:t xml:space="preserve"> из которых превышает 300 миллионов рублей;</w:t>
      </w:r>
      <w:r w:rsidR="00FF245D">
        <w:rPr>
          <w:szCs w:val="28"/>
        </w:rPr>
        <w:t xml:space="preserve"> </w:t>
      </w:r>
    </w:p>
    <w:p w:rsidR="00DA0379" w:rsidRPr="00DA0379" w:rsidRDefault="00DA0379" w:rsidP="00DA0379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i/>
          <w:szCs w:val="28"/>
          <w:lang w:eastAsia="en-US"/>
        </w:rPr>
      </w:pPr>
      <w:r w:rsidRPr="0029018D">
        <w:rPr>
          <w:i/>
          <w:sz w:val="22"/>
          <w:szCs w:val="22"/>
        </w:rPr>
        <w:t>(в ред. решения</w:t>
      </w:r>
      <w:r>
        <w:rPr>
          <w:i/>
          <w:sz w:val="24"/>
          <w:szCs w:val="24"/>
        </w:rPr>
        <w:t xml:space="preserve"> </w:t>
      </w:r>
      <w:r w:rsidRPr="0029018D">
        <w:rPr>
          <w:i/>
          <w:sz w:val="22"/>
          <w:szCs w:val="22"/>
        </w:rPr>
        <w:t xml:space="preserve">Совета от </w:t>
      </w:r>
      <w:r w:rsidRPr="00DA0379">
        <w:rPr>
          <w:i/>
          <w:sz w:val="22"/>
          <w:szCs w:val="22"/>
        </w:rPr>
        <w:t>1 ноября 2024 года № II-20/103</w:t>
      </w:r>
      <w:r w:rsidRPr="0029018D">
        <w:rPr>
          <w:rFonts w:eastAsia="Calibri"/>
          <w:i/>
          <w:sz w:val="22"/>
          <w:szCs w:val="22"/>
          <w:lang w:eastAsia="en-US"/>
        </w:rPr>
        <w:t>)</w:t>
      </w:r>
    </w:p>
    <w:p w:rsidR="00FF245D" w:rsidRPr="00377228" w:rsidRDefault="00FF245D" w:rsidP="00B31134">
      <w:pPr>
        <w:ind w:firstLine="851"/>
        <w:jc w:val="both"/>
        <w:rPr>
          <w:szCs w:val="28"/>
        </w:rPr>
      </w:pPr>
      <w:r w:rsidRPr="00377228">
        <w:rPr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F245D" w:rsidRPr="00377228" w:rsidRDefault="00FF245D" w:rsidP="00B31134">
      <w:pPr>
        <w:ind w:firstLine="851"/>
        <w:jc w:val="both"/>
        <w:rPr>
          <w:szCs w:val="28"/>
        </w:rPr>
      </w:pPr>
      <w:r w:rsidRPr="00377228">
        <w:rPr>
          <w:szCs w:val="28"/>
        </w:rPr>
        <w:t>2.2) 1,5 процента в отношении прочих земельных участков.</w:t>
      </w:r>
    </w:p>
    <w:p w:rsidR="00151140" w:rsidRPr="00151140" w:rsidRDefault="00FF245D" w:rsidP="00151140">
      <w:pPr>
        <w:ind w:firstLine="851"/>
        <w:jc w:val="both"/>
        <w:rPr>
          <w:szCs w:val="28"/>
        </w:rPr>
      </w:pPr>
      <w:r w:rsidRPr="00377228">
        <w:rPr>
          <w:szCs w:val="28"/>
        </w:rPr>
        <w:t xml:space="preserve">3. </w:t>
      </w:r>
      <w:r w:rsidR="00151140" w:rsidRPr="00151140">
        <w:rPr>
          <w:szCs w:val="28"/>
        </w:rPr>
        <w:t>Налогоплательщики-организации уплачивают налог в следующем порядке и сроки.</w:t>
      </w:r>
    </w:p>
    <w:p w:rsidR="00151140" w:rsidRPr="00151140" w:rsidRDefault="00151140" w:rsidP="00151140">
      <w:pPr>
        <w:ind w:firstLine="851"/>
        <w:jc w:val="both"/>
        <w:rPr>
          <w:szCs w:val="28"/>
        </w:rPr>
      </w:pPr>
      <w:r w:rsidRPr="00151140">
        <w:rPr>
          <w:szCs w:val="28"/>
        </w:rPr>
        <w:t>Земельный налог подлежит уплате налогоплательщиками - организациями по истечении налогового периода. В течение налогового периода по итогам отчетных периодов налогоплательщики - организации уплачивают авансовые платежи. Отчетными периодами признаются первый квартал, второй квартал и третий квартал календарного года.</w:t>
      </w:r>
    </w:p>
    <w:p w:rsidR="00151140" w:rsidRDefault="00151140" w:rsidP="00151140">
      <w:pPr>
        <w:ind w:firstLine="851"/>
        <w:jc w:val="both"/>
        <w:rPr>
          <w:i/>
          <w:sz w:val="22"/>
          <w:szCs w:val="22"/>
        </w:rPr>
      </w:pPr>
      <w:r w:rsidRPr="00151140">
        <w:rPr>
          <w:szCs w:val="28"/>
        </w:rPr>
        <w:t>Сроки уплаты земельного налога установлены в соответствии Налогового кодекса Российской Федерации.</w:t>
      </w:r>
      <w:r w:rsidR="00DA2123" w:rsidRPr="0029018D">
        <w:rPr>
          <w:i/>
          <w:sz w:val="22"/>
          <w:szCs w:val="22"/>
        </w:rPr>
        <w:t xml:space="preserve"> </w:t>
      </w:r>
    </w:p>
    <w:p w:rsidR="00FF245D" w:rsidRPr="0029018D" w:rsidRDefault="00DA2123" w:rsidP="00151140">
      <w:pPr>
        <w:ind w:firstLine="851"/>
        <w:jc w:val="both"/>
        <w:rPr>
          <w:i/>
          <w:szCs w:val="28"/>
        </w:rPr>
      </w:pPr>
      <w:r w:rsidRPr="0029018D">
        <w:rPr>
          <w:i/>
          <w:sz w:val="22"/>
          <w:szCs w:val="22"/>
        </w:rPr>
        <w:t>(в ред. решения</w:t>
      </w:r>
      <w:r>
        <w:rPr>
          <w:i/>
          <w:sz w:val="24"/>
          <w:szCs w:val="24"/>
        </w:rPr>
        <w:t xml:space="preserve"> </w:t>
      </w:r>
      <w:r w:rsidRPr="0029018D">
        <w:rPr>
          <w:i/>
          <w:sz w:val="22"/>
          <w:szCs w:val="22"/>
        </w:rPr>
        <w:t>Совета</w:t>
      </w:r>
      <w:r w:rsidRPr="0029018D">
        <w:rPr>
          <w:i/>
          <w:szCs w:val="28"/>
        </w:rPr>
        <w:t xml:space="preserve"> </w:t>
      </w:r>
      <w:r w:rsidRPr="00151140">
        <w:rPr>
          <w:i/>
          <w:sz w:val="24"/>
          <w:szCs w:val="24"/>
        </w:rPr>
        <w:t>от</w:t>
      </w:r>
      <w:r w:rsidRPr="0029018D">
        <w:rPr>
          <w:i/>
          <w:szCs w:val="28"/>
        </w:rPr>
        <w:t xml:space="preserve"> </w:t>
      </w:r>
      <w:r w:rsidR="00151140" w:rsidRPr="00151140">
        <w:rPr>
          <w:i/>
          <w:sz w:val="22"/>
          <w:szCs w:val="22"/>
        </w:rPr>
        <w:t>28 сентября 2022 года № II-8/31</w:t>
      </w:r>
      <w:r w:rsidRPr="0029018D">
        <w:rPr>
          <w:i/>
          <w:sz w:val="22"/>
          <w:szCs w:val="22"/>
        </w:rPr>
        <w:t>)</w:t>
      </w:r>
    </w:p>
    <w:p w:rsidR="00042AAA" w:rsidRDefault="00042AAA" w:rsidP="00A162B2">
      <w:pPr>
        <w:shd w:val="clear" w:color="auto" w:fill="FFFFFF"/>
        <w:ind w:firstLine="851"/>
        <w:jc w:val="both"/>
        <w:rPr>
          <w:szCs w:val="28"/>
        </w:rPr>
      </w:pPr>
      <w:r>
        <w:rPr>
          <w:szCs w:val="28"/>
        </w:rPr>
        <w:t>4</w:t>
      </w:r>
      <w:r w:rsidRPr="007E5299">
        <w:rPr>
          <w:szCs w:val="28"/>
        </w:rPr>
        <w:t>. Установить налоговую льготу по земельному налогу в виде освобождения от налогообложения в размере 100 процентов:</w:t>
      </w:r>
    </w:p>
    <w:p w:rsidR="00042AAA" w:rsidRDefault="00042AAA" w:rsidP="00042AAA">
      <w:pPr>
        <w:shd w:val="clear" w:color="auto" w:fill="FFFFFF"/>
        <w:jc w:val="both"/>
        <w:rPr>
          <w:szCs w:val="28"/>
        </w:rPr>
      </w:pPr>
      <w:r>
        <w:rPr>
          <w:szCs w:val="28"/>
        </w:rPr>
        <w:t>- государственным и муниципальным (автономным, бюджетным и казенным) учреждениям в отношении земельных участков, предоставленных для непосредственного выполнения возложенных на них функций;</w:t>
      </w:r>
    </w:p>
    <w:p w:rsidR="00042AAA" w:rsidRDefault="00042AAA" w:rsidP="00042AAA">
      <w:pPr>
        <w:shd w:val="clear" w:color="auto" w:fill="FFFFFF"/>
        <w:jc w:val="both"/>
        <w:rPr>
          <w:szCs w:val="28"/>
        </w:rPr>
      </w:pPr>
      <w:r>
        <w:rPr>
          <w:szCs w:val="28"/>
        </w:rPr>
        <w:t>- органам государственной власти и органам местного самоуправления в отношении земельных участков, предоставленных для непосредственного выполнения возложенных на них функций;</w:t>
      </w:r>
    </w:p>
    <w:p w:rsidR="00042AAA" w:rsidRPr="007E5299" w:rsidRDefault="00042AAA" w:rsidP="00042AAA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7E5299">
        <w:rPr>
          <w:szCs w:val="28"/>
        </w:rPr>
        <w:t xml:space="preserve">гражданам, </w:t>
      </w:r>
      <w:r>
        <w:rPr>
          <w:rFonts w:eastAsiaTheme="minorHAnsi"/>
          <w:szCs w:val="28"/>
          <w:lang w:eastAsia="en-US"/>
        </w:rPr>
        <w:t xml:space="preserve">призванным в соответствии с </w:t>
      </w:r>
      <w:hyperlink r:id="rId6" w:history="1">
        <w:r w:rsidRPr="00900F29">
          <w:rPr>
            <w:rFonts w:eastAsiaTheme="minorHAnsi"/>
            <w:szCs w:val="28"/>
            <w:lang w:eastAsia="en-US"/>
          </w:rPr>
          <w:t>Указом</w:t>
        </w:r>
      </w:hyperlink>
      <w:r w:rsidRPr="00900F2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Президента Российской Федерации от 21 сентября 2022 года № 647 «Об объявлении частичной мобилизации в Российской Федерации" на военную службу по мобилизации в Вооруженные Силы Российской Федерации, или проходящим (проходившим) военную службу по контракту, заключенным в соответствии с </w:t>
      </w:r>
      <w:hyperlink r:id="rId7" w:history="1">
        <w:r w:rsidRPr="00900F29">
          <w:rPr>
            <w:rFonts w:eastAsiaTheme="minorHAnsi"/>
            <w:szCs w:val="28"/>
            <w:lang w:eastAsia="en-US"/>
          </w:rPr>
          <w:t>пунктом 7 статьи 38</w:t>
        </w:r>
      </w:hyperlink>
      <w:r w:rsidRPr="00900F2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от 28 марта 1998 года N 53-ФЗ "О воинской обязанности и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 xml:space="preserve">военной службе»,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</w:r>
      <w:r w:rsidRPr="007E5299">
        <w:rPr>
          <w:szCs w:val="28"/>
        </w:rPr>
        <w:t>принимающим участие в проведении специальной военной операции (далее – участники специальной военной операции), а также членам их семей.</w:t>
      </w:r>
      <w:proofErr w:type="gramEnd"/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r w:rsidRPr="007E5299">
        <w:rPr>
          <w:szCs w:val="28"/>
        </w:rPr>
        <w:t>       </w:t>
      </w:r>
      <w:r>
        <w:rPr>
          <w:szCs w:val="28"/>
        </w:rPr>
        <w:t>4</w:t>
      </w:r>
      <w:r w:rsidRPr="007E5299">
        <w:rPr>
          <w:szCs w:val="28"/>
        </w:rPr>
        <w:t>.1. Для целей настоящего решения:</w:t>
      </w:r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r w:rsidRPr="007E5299">
        <w:rPr>
          <w:szCs w:val="28"/>
        </w:rPr>
        <w:lastRenderedPageBreak/>
        <w:t>а) участниками специальной военной операции признаются лица, относящиеся хотя бы к одной из следующих категорий:</w:t>
      </w:r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- </w:t>
      </w:r>
      <w:r w:rsidRPr="007E5299">
        <w:rPr>
          <w:szCs w:val="28"/>
        </w:rPr>
        <w:t>граждане, призванные на военную службу по мобилизации</w:t>
      </w:r>
      <w:r>
        <w:rPr>
          <w:szCs w:val="28"/>
        </w:rPr>
        <w:t xml:space="preserve"> </w:t>
      </w:r>
      <w:r w:rsidRPr="007E5299">
        <w:rPr>
          <w:szCs w:val="28"/>
        </w:rPr>
        <w:t>в Вооружённые Силы Российской Федерации;</w:t>
      </w:r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- </w:t>
      </w:r>
      <w:r w:rsidRPr="007E5299">
        <w:rPr>
          <w:szCs w:val="28"/>
        </w:rPr>
        <w:t>граждане, проходящие военную службу в Вооружённых Силах Российской Федерации по контракту</w:t>
      </w:r>
      <w:r>
        <w:rPr>
          <w:szCs w:val="28"/>
        </w:rPr>
        <w:t>;</w:t>
      </w:r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- </w:t>
      </w:r>
      <w:r w:rsidRPr="007E5299">
        <w:rPr>
          <w:szCs w:val="28"/>
        </w:rPr>
        <w:t>граждане, заключившие контракт о добровольном содействии</w:t>
      </w:r>
      <w:r>
        <w:rPr>
          <w:szCs w:val="28"/>
        </w:rPr>
        <w:t xml:space="preserve"> </w:t>
      </w:r>
      <w:r w:rsidRPr="007E5299">
        <w:rPr>
          <w:szCs w:val="28"/>
        </w:rPr>
        <w:t>в выполнении задач, возложенных на Вооружённые Силы Российской Федерации;</w:t>
      </w:r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r w:rsidRPr="007E5299">
        <w:rPr>
          <w:szCs w:val="28"/>
        </w:rPr>
        <w:t>б) членами семей участников специальной военной операции признаются:</w:t>
      </w:r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7E5299">
        <w:rPr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- </w:t>
      </w:r>
      <w:r w:rsidRPr="007E5299">
        <w:rPr>
          <w:szCs w:val="28"/>
        </w:rPr>
        <w:t>дети участника специальной военной операции, не достигшие возраста</w:t>
      </w:r>
      <w:r>
        <w:rPr>
          <w:szCs w:val="28"/>
        </w:rPr>
        <w:t xml:space="preserve"> </w:t>
      </w:r>
      <w:r w:rsidRPr="007E5299">
        <w:rPr>
          <w:szCs w:val="28"/>
        </w:rPr>
        <w:t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</w:t>
      </w:r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r w:rsidRPr="007E5299">
        <w:rPr>
          <w:szCs w:val="28"/>
        </w:rPr>
        <w:t>до окончания обучения, но не дольше чем до достижения ими возраста 23 лет.</w:t>
      </w:r>
    </w:p>
    <w:p w:rsidR="00042AAA" w:rsidRDefault="00042AAA" w:rsidP="00042AAA">
      <w:pPr>
        <w:shd w:val="clear" w:color="auto" w:fill="FFFFFF"/>
        <w:jc w:val="both"/>
        <w:rPr>
          <w:szCs w:val="28"/>
        </w:rPr>
      </w:pPr>
      <w:r w:rsidRPr="007E5299">
        <w:rPr>
          <w:szCs w:val="28"/>
        </w:rPr>
        <w:t>       </w:t>
      </w:r>
      <w:r>
        <w:rPr>
          <w:szCs w:val="28"/>
        </w:rPr>
        <w:t>4</w:t>
      </w:r>
      <w:r w:rsidRPr="007E5299">
        <w:rPr>
          <w:szCs w:val="28"/>
        </w:rPr>
        <w:t xml:space="preserve">.2. </w:t>
      </w:r>
      <w:proofErr w:type="gramStart"/>
      <w:r w:rsidRPr="007E5299">
        <w:rPr>
          <w:szCs w:val="28"/>
        </w:rPr>
        <w:t>При определении подлежащей уплате налогоплательщиком суммы налога налоговая льгота предоставляется гражданину, указанному в абзаце первом настоящего пункта,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  <w:proofErr w:type="gramEnd"/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r w:rsidRPr="007E5299">
        <w:rPr>
          <w:szCs w:val="28"/>
        </w:rPr>
        <w:t>       </w:t>
      </w:r>
      <w:r>
        <w:rPr>
          <w:szCs w:val="28"/>
        </w:rPr>
        <w:t>4</w:t>
      </w:r>
      <w:r w:rsidRPr="007E5299">
        <w:rPr>
          <w:szCs w:val="28"/>
        </w:rPr>
        <w:t xml:space="preserve">.3. </w:t>
      </w:r>
      <w:r>
        <w:rPr>
          <w:szCs w:val="28"/>
        </w:rPr>
        <w:t xml:space="preserve">Начало действия льготы по земельному налогу </w:t>
      </w:r>
      <w:r w:rsidRPr="007E5299">
        <w:rPr>
          <w:szCs w:val="28"/>
        </w:rPr>
        <w:t xml:space="preserve">участникам специальной военной операции, а также членам их семей </w:t>
      </w:r>
      <w:r>
        <w:rPr>
          <w:szCs w:val="28"/>
        </w:rPr>
        <w:t>– начало налогового периода 2023 года</w:t>
      </w:r>
      <w:r w:rsidRPr="009845B5">
        <w:rPr>
          <w:szCs w:val="28"/>
        </w:rPr>
        <w:t>.</w:t>
      </w:r>
      <w:r>
        <w:rPr>
          <w:szCs w:val="28"/>
        </w:rPr>
        <w:t xml:space="preserve"> Налоговая льгота устанавливается на период прохождения участника специальной военной операции военной службы.</w:t>
      </w:r>
    </w:p>
    <w:p w:rsidR="00042AAA" w:rsidRPr="007E5299" w:rsidRDefault="00042AAA" w:rsidP="00042AAA">
      <w:pPr>
        <w:shd w:val="clear" w:color="auto" w:fill="FFFFFF"/>
        <w:ind w:firstLine="567"/>
        <w:jc w:val="both"/>
        <w:rPr>
          <w:szCs w:val="28"/>
        </w:rPr>
      </w:pPr>
      <w:r w:rsidRPr="007E5299">
        <w:rPr>
          <w:szCs w:val="28"/>
        </w:rPr>
        <w:t xml:space="preserve"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абзацем 4 и 5 подпункта </w:t>
      </w:r>
      <w:r>
        <w:rPr>
          <w:szCs w:val="28"/>
        </w:rPr>
        <w:t>4</w:t>
      </w:r>
      <w:r w:rsidRPr="007E5299">
        <w:rPr>
          <w:szCs w:val="28"/>
        </w:rPr>
        <w:t>.1 настоящего решения.</w:t>
      </w:r>
    </w:p>
    <w:p w:rsidR="00042AAA" w:rsidRPr="007E5299" w:rsidRDefault="00042AAA" w:rsidP="00042AAA">
      <w:pPr>
        <w:shd w:val="clear" w:color="auto" w:fill="FFFFFF"/>
        <w:ind w:firstLine="567"/>
        <w:jc w:val="both"/>
        <w:rPr>
          <w:szCs w:val="28"/>
        </w:rPr>
      </w:pPr>
      <w:r w:rsidRPr="007E5299">
        <w:rPr>
          <w:szCs w:val="28"/>
        </w:rPr>
        <w:t>Член</w:t>
      </w:r>
      <w:r>
        <w:rPr>
          <w:szCs w:val="28"/>
        </w:rPr>
        <w:t>ам</w:t>
      </w:r>
      <w:r w:rsidRPr="007E5299">
        <w:rPr>
          <w:szCs w:val="28"/>
        </w:rPr>
        <w:t xml:space="preserve"> семей участников специальной военной операции </w:t>
      </w:r>
      <w:r>
        <w:rPr>
          <w:szCs w:val="28"/>
        </w:rPr>
        <w:t>необходимо</w:t>
      </w:r>
      <w:r w:rsidRPr="007E5299">
        <w:rPr>
          <w:szCs w:val="28"/>
        </w:rPr>
        <w:t xml:space="preserve"> представить </w:t>
      </w:r>
      <w:r>
        <w:rPr>
          <w:szCs w:val="28"/>
        </w:rPr>
        <w:t xml:space="preserve">следующие </w:t>
      </w:r>
      <w:r w:rsidRPr="007E5299">
        <w:rPr>
          <w:szCs w:val="28"/>
        </w:rPr>
        <w:t>документы, подтверждающие право налогоплательщика на налоговую льготу:</w:t>
      </w:r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r w:rsidRPr="007E5299">
        <w:rPr>
          <w:szCs w:val="28"/>
        </w:rPr>
        <w:t>а) документы, подтверждающие состав семьи гражданина:</w:t>
      </w:r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- </w:t>
      </w:r>
      <w:r w:rsidRPr="007E5299">
        <w:rPr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- </w:t>
      </w:r>
      <w:r w:rsidRPr="007E5299">
        <w:rPr>
          <w:szCs w:val="28"/>
        </w:rPr>
        <w:t xml:space="preserve">вступившие в законную силу </w:t>
      </w:r>
      <w:proofErr w:type="gramStart"/>
      <w:r w:rsidRPr="007E5299">
        <w:rPr>
          <w:szCs w:val="28"/>
        </w:rPr>
        <w:t>решениях</w:t>
      </w:r>
      <w:proofErr w:type="gramEnd"/>
      <w:r w:rsidRPr="007E5299">
        <w:rPr>
          <w:szCs w:val="28"/>
        </w:rPr>
        <w:t xml:space="preserve"> судов о признании лица членом семьи гражданина, о вселении;</w:t>
      </w:r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proofErr w:type="gramStart"/>
      <w:r w:rsidRPr="007E5299">
        <w:rPr>
          <w:szCs w:val="28"/>
        </w:rPr>
        <w:t>б) договор о приемной семье или иной документ, подтверждающ</w:t>
      </w:r>
      <w:r>
        <w:rPr>
          <w:szCs w:val="28"/>
        </w:rPr>
        <w:t>и</w:t>
      </w:r>
      <w:r w:rsidRPr="007E5299">
        <w:rPr>
          <w:szCs w:val="28"/>
        </w:rPr>
        <w:t xml:space="preserve">й осуществление приемным родителем (приемными родителями) опеки и (или) попечительства над детьми, не достигшими возраста 18 лет, если гражданин </w:t>
      </w:r>
      <w:r w:rsidRPr="007E5299">
        <w:rPr>
          <w:szCs w:val="28"/>
        </w:rPr>
        <w:lastRenderedPageBreak/>
        <w:t>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042AAA" w:rsidRPr="007E5299" w:rsidRDefault="00042AAA" w:rsidP="00042AAA">
      <w:pPr>
        <w:shd w:val="clear" w:color="auto" w:fill="FFFFFF"/>
        <w:jc w:val="both"/>
        <w:rPr>
          <w:szCs w:val="28"/>
        </w:rPr>
      </w:pPr>
      <w:proofErr w:type="gramStart"/>
      <w:r w:rsidRPr="007E5299">
        <w:rPr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042AAA" w:rsidRDefault="00042AAA" w:rsidP="00042AAA">
      <w:pPr>
        <w:shd w:val="clear" w:color="auto" w:fill="FFFFFF"/>
        <w:ind w:firstLine="567"/>
        <w:jc w:val="both"/>
        <w:rPr>
          <w:szCs w:val="28"/>
        </w:rPr>
      </w:pPr>
      <w:r w:rsidRPr="007E5299">
        <w:rPr>
          <w:szCs w:val="28"/>
        </w:rPr>
        <w:t>В случае</w:t>
      </w:r>
      <w:proofErr w:type="gramStart"/>
      <w:r w:rsidRPr="007E5299">
        <w:rPr>
          <w:szCs w:val="28"/>
        </w:rPr>
        <w:t>,</w:t>
      </w:r>
      <w:proofErr w:type="gramEnd"/>
      <w:r w:rsidRPr="007E5299">
        <w:rPr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налога.</w:t>
      </w:r>
    </w:p>
    <w:p w:rsidR="00042AAA" w:rsidRDefault="00042AAA" w:rsidP="00042AAA">
      <w:pPr>
        <w:ind w:firstLine="851"/>
        <w:jc w:val="both"/>
        <w:rPr>
          <w:i/>
          <w:sz w:val="22"/>
          <w:szCs w:val="22"/>
        </w:rPr>
      </w:pPr>
      <w:r>
        <w:rPr>
          <w:szCs w:val="28"/>
        </w:rPr>
        <w:t xml:space="preserve">4.4. </w:t>
      </w:r>
      <w:r w:rsidR="00DA0379">
        <w:rPr>
          <w:szCs w:val="28"/>
        </w:rPr>
        <w:t>исключен</w:t>
      </w:r>
      <w:r w:rsidRPr="0029018D">
        <w:rPr>
          <w:i/>
          <w:sz w:val="22"/>
          <w:szCs w:val="22"/>
        </w:rPr>
        <w:t xml:space="preserve"> </w:t>
      </w:r>
    </w:p>
    <w:p w:rsidR="00DA0379" w:rsidRPr="0029018D" w:rsidRDefault="00B31134" w:rsidP="00DA0379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i/>
          <w:szCs w:val="28"/>
          <w:lang w:eastAsia="en-US"/>
        </w:rPr>
      </w:pPr>
      <w:r w:rsidRPr="0029018D">
        <w:rPr>
          <w:i/>
          <w:sz w:val="22"/>
          <w:szCs w:val="22"/>
        </w:rPr>
        <w:t xml:space="preserve"> </w:t>
      </w:r>
      <w:r w:rsidR="00DA0379" w:rsidRPr="0029018D">
        <w:rPr>
          <w:i/>
          <w:sz w:val="22"/>
          <w:szCs w:val="22"/>
        </w:rPr>
        <w:t>(в ред. решения</w:t>
      </w:r>
      <w:r w:rsidR="00DA0379">
        <w:rPr>
          <w:i/>
          <w:sz w:val="24"/>
          <w:szCs w:val="24"/>
        </w:rPr>
        <w:t xml:space="preserve"> </w:t>
      </w:r>
      <w:r w:rsidR="00DA0379" w:rsidRPr="0029018D">
        <w:rPr>
          <w:i/>
          <w:sz w:val="22"/>
          <w:szCs w:val="22"/>
        </w:rPr>
        <w:t xml:space="preserve">Совета от </w:t>
      </w:r>
      <w:r w:rsidR="00DA0379" w:rsidRPr="00DA0379">
        <w:rPr>
          <w:i/>
          <w:sz w:val="22"/>
          <w:szCs w:val="22"/>
        </w:rPr>
        <w:t>1 ноября 2024 года № II-20/103</w:t>
      </w:r>
      <w:r w:rsidR="00DA0379" w:rsidRPr="0029018D">
        <w:rPr>
          <w:rFonts w:eastAsia="Calibri"/>
          <w:i/>
          <w:sz w:val="22"/>
          <w:szCs w:val="22"/>
          <w:lang w:eastAsia="en-US"/>
        </w:rPr>
        <w:t>)</w:t>
      </w:r>
    </w:p>
    <w:p w:rsidR="00FF245D" w:rsidRDefault="00FF245D" w:rsidP="00B31134">
      <w:pPr>
        <w:ind w:firstLine="851"/>
        <w:jc w:val="both"/>
        <w:rPr>
          <w:szCs w:val="28"/>
        </w:rPr>
      </w:pPr>
      <w:r w:rsidRPr="00377228">
        <w:rPr>
          <w:szCs w:val="28"/>
        </w:rPr>
        <w:t xml:space="preserve">5. Признать утратившим силу решение Совета сельского поселения «Зимстан» от </w:t>
      </w:r>
      <w:r>
        <w:rPr>
          <w:szCs w:val="28"/>
        </w:rPr>
        <w:t>15 декабря</w:t>
      </w:r>
      <w:r w:rsidRPr="00377228">
        <w:rPr>
          <w:szCs w:val="28"/>
        </w:rPr>
        <w:t xml:space="preserve"> 201</w:t>
      </w:r>
      <w:r>
        <w:rPr>
          <w:szCs w:val="28"/>
        </w:rPr>
        <w:t>8</w:t>
      </w:r>
      <w:r w:rsidRPr="00377228">
        <w:rPr>
          <w:szCs w:val="28"/>
        </w:rPr>
        <w:t xml:space="preserve"> года №I</w:t>
      </w:r>
      <w:r>
        <w:rPr>
          <w:szCs w:val="28"/>
          <w:lang w:val="en-US"/>
        </w:rPr>
        <w:t>V</w:t>
      </w:r>
      <w:r w:rsidRPr="00377228">
        <w:rPr>
          <w:szCs w:val="28"/>
        </w:rPr>
        <w:t>-2</w:t>
      </w:r>
      <w:r>
        <w:rPr>
          <w:szCs w:val="28"/>
        </w:rPr>
        <w:t>8</w:t>
      </w:r>
      <w:r w:rsidRPr="00377228">
        <w:rPr>
          <w:szCs w:val="28"/>
        </w:rPr>
        <w:t>/9</w:t>
      </w:r>
      <w:r>
        <w:rPr>
          <w:szCs w:val="28"/>
        </w:rPr>
        <w:t>6</w:t>
      </w:r>
      <w:r w:rsidRPr="00377228">
        <w:rPr>
          <w:szCs w:val="28"/>
        </w:rPr>
        <w:t xml:space="preserve"> «О</w:t>
      </w:r>
      <w:r>
        <w:rPr>
          <w:szCs w:val="28"/>
        </w:rPr>
        <w:t xml:space="preserve">б установлении </w:t>
      </w:r>
      <w:r w:rsidRPr="00377228">
        <w:rPr>
          <w:szCs w:val="28"/>
        </w:rPr>
        <w:t>земельно</w:t>
      </w:r>
      <w:r>
        <w:rPr>
          <w:szCs w:val="28"/>
        </w:rPr>
        <w:t xml:space="preserve">го налога на территории муниципального образования сельского поселения «Зимстан». </w:t>
      </w:r>
    </w:p>
    <w:p w:rsidR="00FF245D" w:rsidRPr="00377228" w:rsidRDefault="00FF245D" w:rsidP="00B31134">
      <w:pPr>
        <w:ind w:firstLine="851"/>
        <w:jc w:val="both"/>
        <w:rPr>
          <w:szCs w:val="28"/>
        </w:rPr>
      </w:pPr>
      <w:r>
        <w:rPr>
          <w:szCs w:val="28"/>
        </w:rPr>
        <w:t xml:space="preserve">6. </w:t>
      </w:r>
      <w:r w:rsidRPr="00377228">
        <w:rPr>
          <w:szCs w:val="28"/>
        </w:rPr>
        <w:t>Признать утратившим силу</w:t>
      </w:r>
      <w:r>
        <w:rPr>
          <w:szCs w:val="28"/>
        </w:rPr>
        <w:t xml:space="preserve"> решение Совета сельского поселения «Дзёль» от 05 июля 2018 года </w:t>
      </w:r>
      <w:r w:rsidRPr="00377228">
        <w:rPr>
          <w:szCs w:val="28"/>
        </w:rPr>
        <w:t>№I</w:t>
      </w:r>
      <w:r>
        <w:rPr>
          <w:szCs w:val="28"/>
          <w:lang w:val="en-US"/>
        </w:rPr>
        <w:t>V</w:t>
      </w:r>
      <w:r w:rsidRPr="00377228">
        <w:rPr>
          <w:szCs w:val="28"/>
        </w:rPr>
        <w:t>-</w:t>
      </w:r>
      <w:r>
        <w:rPr>
          <w:szCs w:val="28"/>
        </w:rPr>
        <w:t>15-66 «О земельном налоге»</w:t>
      </w:r>
      <w:r w:rsidRPr="00377228">
        <w:rPr>
          <w:bCs/>
          <w:szCs w:val="28"/>
        </w:rPr>
        <w:t>.</w:t>
      </w:r>
    </w:p>
    <w:p w:rsidR="00FF245D" w:rsidRDefault="00FF245D" w:rsidP="00B31134">
      <w:pPr>
        <w:ind w:firstLine="851"/>
        <w:contextualSpacing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7</w:t>
      </w:r>
      <w:r w:rsidRPr="00377228">
        <w:rPr>
          <w:rFonts w:eastAsia="Calibri"/>
          <w:szCs w:val="28"/>
          <w:lang w:eastAsia="en-US"/>
        </w:rPr>
        <w:t xml:space="preserve">. </w:t>
      </w:r>
      <w:r w:rsidR="002634A9" w:rsidRPr="006C111C">
        <w:rPr>
          <w:szCs w:val="28"/>
        </w:rPr>
        <w:t>Настоящее решение вступает в силу с 1 января 2020 года, но не ранее чем по истечении одного месяца со дня официального опубликования (об</w:t>
      </w:r>
      <w:r w:rsidR="002634A9">
        <w:rPr>
          <w:szCs w:val="28"/>
        </w:rPr>
        <w:t>народования) настоящего решения</w:t>
      </w:r>
      <w:r w:rsidR="002634A9" w:rsidRPr="006C111C">
        <w:rPr>
          <w:szCs w:val="28"/>
        </w:rPr>
        <w:t>.</w:t>
      </w:r>
    </w:p>
    <w:p w:rsidR="00095FF9" w:rsidRPr="00377228" w:rsidRDefault="00095FF9" w:rsidP="00B31134">
      <w:pPr>
        <w:ind w:firstLine="851"/>
        <w:contextualSpacing/>
        <w:jc w:val="both"/>
        <w:rPr>
          <w:rFonts w:eastAsia="Calibri"/>
          <w:szCs w:val="28"/>
          <w:lang w:eastAsia="en-US"/>
        </w:rPr>
      </w:pPr>
    </w:p>
    <w:p w:rsidR="00FF245D" w:rsidRDefault="00FF245D" w:rsidP="0029018D">
      <w:r w:rsidRPr="00377228">
        <w:rPr>
          <w:szCs w:val="28"/>
        </w:rPr>
        <w:t xml:space="preserve">Глава сельского поселения «Зимстан»             </w:t>
      </w:r>
      <w:r w:rsidR="0029018D">
        <w:rPr>
          <w:szCs w:val="28"/>
        </w:rPr>
        <w:t xml:space="preserve">                        </w:t>
      </w:r>
      <w:r w:rsidRPr="00377228">
        <w:rPr>
          <w:szCs w:val="28"/>
        </w:rPr>
        <w:t xml:space="preserve">       В.Н.Лодыгин</w:t>
      </w:r>
    </w:p>
    <w:sectPr w:rsidR="00FF245D" w:rsidSect="0009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0AF1"/>
    <w:multiLevelType w:val="hybridMultilevel"/>
    <w:tmpl w:val="A8D8DCF2"/>
    <w:lvl w:ilvl="0" w:tplc="771871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F245D"/>
    <w:rsid w:val="00024525"/>
    <w:rsid w:val="00042AAA"/>
    <w:rsid w:val="00095FF9"/>
    <w:rsid w:val="00151140"/>
    <w:rsid w:val="002634A9"/>
    <w:rsid w:val="00274BE8"/>
    <w:rsid w:val="0029018D"/>
    <w:rsid w:val="00463434"/>
    <w:rsid w:val="00517000"/>
    <w:rsid w:val="005E60CB"/>
    <w:rsid w:val="008345FE"/>
    <w:rsid w:val="008746DA"/>
    <w:rsid w:val="00921A2C"/>
    <w:rsid w:val="009F55C5"/>
    <w:rsid w:val="00A162B2"/>
    <w:rsid w:val="00B31134"/>
    <w:rsid w:val="00C34B0A"/>
    <w:rsid w:val="00D31B30"/>
    <w:rsid w:val="00D37CA7"/>
    <w:rsid w:val="00DA0379"/>
    <w:rsid w:val="00DA2123"/>
    <w:rsid w:val="00DC0619"/>
    <w:rsid w:val="00EC5263"/>
    <w:rsid w:val="00F2777F"/>
    <w:rsid w:val="00FF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4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2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7E32EB81C4DE25657E56B34A44E6065F3E04B2205F40618C5D1A9AB73E81B9499EE03EDE4D7F0E6FA2EB28C4111A8330FB585AAA52v4Q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7E32EB81C4DE25657E56B34A44E6065F3906BB2B5E40618C5D1A9AB73E81B95B9EB832DF4D66043AEDAD7DCBv1Q2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14</cp:revision>
  <cp:lastPrinted>2022-03-28T07:44:00Z</cp:lastPrinted>
  <dcterms:created xsi:type="dcterms:W3CDTF">2020-11-26T06:28:00Z</dcterms:created>
  <dcterms:modified xsi:type="dcterms:W3CDTF">2024-11-07T11:22:00Z</dcterms:modified>
</cp:coreProperties>
</file>